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6827D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盂县乡村e镇项目</w:t>
      </w:r>
    </w:p>
    <w:p w14:paraId="6A75B68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2025年8月份工作实施进展情况</w:t>
      </w:r>
    </w:p>
    <w:p w14:paraId="3B89B57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z w:val="44"/>
          <w:szCs w:val="44"/>
          <w:lang w:val="en-US" w:eastAsia="zh-CN"/>
        </w:rPr>
      </w:pPr>
    </w:p>
    <w:p w14:paraId="504F34A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640"/>
        <w:textAlignment w:val="baseline"/>
        <w:rPr>
          <w:rFonts w:hint="default" w:ascii="仿宋" w:hAnsi="仿宋" w:eastAsia="仿宋" w:cs="仿宋"/>
          <w:b w:val="0"/>
          <w:snapToGrid w:val="0"/>
          <w:color w:val="000000"/>
          <w:kern w:val="0"/>
          <w:sz w:val="32"/>
          <w:szCs w:val="32"/>
          <w:lang w:val="en-US" w:eastAsia="zh-CN" w:bidi="ar-SA"/>
        </w:rPr>
      </w:pPr>
      <w:r>
        <w:rPr>
          <w:rFonts w:hint="default" w:ascii="仿宋" w:hAnsi="仿宋" w:eastAsia="仿宋" w:cs="仿宋"/>
          <w:b w:val="0"/>
          <w:snapToGrid w:val="0"/>
          <w:color w:val="000000"/>
          <w:kern w:val="0"/>
          <w:sz w:val="32"/>
          <w:szCs w:val="32"/>
          <w:lang w:val="en-US" w:eastAsia="zh-CN" w:bidi="ar-SA"/>
        </w:rPr>
        <w:t>2025年8月7日，山西省盂县千千晨晨食品股份有限公司</w:t>
      </w:r>
      <w:r>
        <w:rPr>
          <w:rFonts w:hint="eastAsia" w:ascii="仿宋" w:hAnsi="仿宋" w:cs="仿宋"/>
          <w:b w:val="0"/>
          <w:snapToGrid w:val="0"/>
          <w:color w:val="000000"/>
          <w:kern w:val="0"/>
          <w:sz w:val="32"/>
          <w:szCs w:val="32"/>
          <w:lang w:val="en-US" w:eastAsia="zh-CN" w:bidi="ar-SA"/>
        </w:rPr>
        <w:t>负责人</w:t>
      </w:r>
      <w:r>
        <w:rPr>
          <w:rFonts w:hint="default" w:ascii="仿宋" w:hAnsi="仿宋" w:eastAsia="仿宋" w:cs="仿宋"/>
          <w:b w:val="0"/>
          <w:snapToGrid w:val="0"/>
          <w:color w:val="000000"/>
          <w:kern w:val="0"/>
          <w:sz w:val="32"/>
          <w:szCs w:val="32"/>
          <w:lang w:val="en-US" w:eastAsia="zh-CN" w:bidi="ar-SA"/>
        </w:rPr>
        <w:t>前往盂县乡村e镇，就直播设备借调事宜进行了深入的对接工作。双方经过细致的沟通与协商，最终确认了直播设备清单，并完成了签字盖章手续</w:t>
      </w:r>
      <w:r>
        <w:rPr>
          <w:rFonts w:hint="eastAsia" w:ascii="仿宋" w:hAnsi="仿宋" w:cs="仿宋"/>
          <w:b w:val="0"/>
          <w:snapToGrid w:val="0"/>
          <w:color w:val="000000"/>
          <w:kern w:val="0"/>
          <w:sz w:val="32"/>
          <w:szCs w:val="32"/>
          <w:lang w:val="en-US" w:eastAsia="zh-CN" w:bidi="ar-SA"/>
        </w:rPr>
        <w:t>。</w:t>
      </w:r>
      <w:r>
        <w:rPr>
          <w:rFonts w:hint="default" w:ascii="仿宋" w:hAnsi="仿宋" w:eastAsia="仿宋" w:cs="仿宋"/>
          <w:b w:val="0"/>
          <w:snapToGrid w:val="0"/>
          <w:color w:val="000000"/>
          <w:kern w:val="0"/>
          <w:sz w:val="32"/>
          <w:szCs w:val="32"/>
          <w:lang w:val="en-US" w:eastAsia="zh-CN" w:bidi="ar-SA"/>
        </w:rPr>
        <w:t>通过此次合作，展现了其支持本地企业发展、促进乡村振兴的坚定决心。双方均表示，将以此次合作为契机，探索更多合作模式，共同推动盂县农特产业的繁荣发展。</w:t>
      </w:r>
    </w:p>
    <w:p w14:paraId="6D8997B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default" w:ascii="仿宋" w:hAnsi="仿宋" w:eastAsia="仿宋" w:cs="仿宋"/>
          <w:b w:val="0"/>
          <w:snapToGrid w:val="0"/>
          <w:color w:val="000000"/>
          <w:kern w:val="0"/>
          <w:sz w:val="32"/>
          <w:szCs w:val="32"/>
          <w:lang w:val="en-US" w:eastAsia="zh-CN" w:bidi="ar-SA"/>
        </w:rPr>
      </w:pPr>
      <w:r>
        <w:rPr>
          <w:rFonts w:hint="default" w:ascii="仿宋" w:hAnsi="仿宋" w:eastAsia="仿宋" w:cs="仿宋"/>
          <w:b w:val="0"/>
          <w:snapToGrid w:val="0"/>
          <w:color w:val="000000"/>
          <w:kern w:val="0"/>
          <w:sz w:val="32"/>
          <w:szCs w:val="32"/>
          <w:lang w:val="en-US" w:eastAsia="zh-CN" w:bidi="ar-SA"/>
        </w:rPr>
        <w:drawing>
          <wp:inline distT="0" distB="0" distL="114300" distR="114300">
            <wp:extent cx="5226685" cy="4204970"/>
            <wp:effectExtent l="15875" t="15875" r="72390" b="84455"/>
            <wp:docPr id="9" name="图片 9" descr="f0fa437507d18a3c5707c25412612c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0fa437507d18a3c5707c25412612cdd"/>
                    <pic:cNvPicPr>
                      <a:picLocks noChangeAspect="1"/>
                    </pic:cNvPicPr>
                  </pic:nvPicPr>
                  <pic:blipFill>
                    <a:blip r:embed="rId6"/>
                    <a:stretch>
                      <a:fillRect/>
                    </a:stretch>
                  </pic:blipFill>
                  <pic:spPr>
                    <a:xfrm>
                      <a:off x="0" y="0"/>
                      <a:ext cx="5226685" cy="4204970"/>
                    </a:xfrm>
                    <a:prstGeom prst="rect">
                      <a:avLst/>
                    </a:prstGeom>
                    <a:effectLst>
                      <a:outerShdw blurRad="50800" dist="38100" dir="2700000" algn="tl" rotWithShape="0">
                        <a:prstClr val="black">
                          <a:alpha val="40000"/>
                        </a:prstClr>
                      </a:outerShdw>
                    </a:effectLst>
                  </pic:spPr>
                </pic:pic>
              </a:graphicData>
            </a:graphic>
          </wp:inline>
        </w:drawing>
      </w:r>
    </w:p>
    <w:p w14:paraId="0D31CE9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default" w:ascii="仿宋" w:hAnsi="仿宋" w:eastAsia="仿宋" w:cs="仿宋"/>
          <w:b w:val="0"/>
          <w:snapToGrid w:val="0"/>
          <w:color w:val="000000"/>
          <w:kern w:val="0"/>
          <w:sz w:val="32"/>
          <w:szCs w:val="32"/>
          <w:lang w:val="en-US" w:eastAsia="zh-CN" w:bidi="ar-SA"/>
        </w:rPr>
      </w:pPr>
    </w:p>
    <w:p w14:paraId="48CAF56A">
      <w:pPr>
        <w:keepNext w:val="0"/>
        <w:keepLines w:val="0"/>
        <w:pageBreakBefore w:val="0"/>
        <w:widowControl w:val="0"/>
        <w:kinsoku w:val="0"/>
        <w:wordWrap/>
        <w:overflowPunct/>
        <w:topLinePunct w:val="0"/>
        <w:autoSpaceDE w:val="0"/>
        <w:autoSpaceDN w:val="0"/>
        <w:bidi w:val="0"/>
        <w:adjustRightInd w:val="0"/>
        <w:snapToGrid w:val="0"/>
        <w:ind w:left="0" w:leftChars="0" w:firstLine="0" w:firstLineChars="0"/>
        <w:textAlignment w:val="baseline"/>
        <w:rPr>
          <w:rFonts w:hint="default" w:ascii="仿宋" w:hAnsi="仿宋" w:eastAsia="仿宋" w:cs="仿宋"/>
          <w:b w:val="0"/>
          <w:snapToGrid w:val="0"/>
          <w:color w:val="000000"/>
          <w:kern w:val="0"/>
          <w:sz w:val="32"/>
          <w:szCs w:val="32"/>
          <w:lang w:val="en-US" w:eastAsia="zh-CN" w:bidi="ar-SA"/>
        </w:rPr>
      </w:pPr>
      <w:r>
        <w:rPr>
          <w:rFonts w:hint="default" w:ascii="仿宋" w:hAnsi="仿宋" w:eastAsia="仿宋" w:cs="仿宋"/>
          <w:b w:val="0"/>
          <w:snapToGrid w:val="0"/>
          <w:color w:val="000000"/>
          <w:kern w:val="0"/>
          <w:sz w:val="32"/>
          <w:szCs w:val="32"/>
          <w:lang w:val="en-US" w:eastAsia="zh-CN" w:bidi="ar-SA"/>
        </w:rPr>
        <w:drawing>
          <wp:inline distT="0" distB="0" distL="114300" distR="114300">
            <wp:extent cx="5241290" cy="5640705"/>
            <wp:effectExtent l="15875" t="15875" r="76835" b="77470"/>
            <wp:docPr id="10" name="图片 10" descr="fdbf07cb061f910c4b3e73d472dd0d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dbf07cb061f910c4b3e73d472dd0d57"/>
                    <pic:cNvPicPr>
                      <a:picLocks noChangeAspect="1"/>
                    </pic:cNvPicPr>
                  </pic:nvPicPr>
                  <pic:blipFill>
                    <a:blip r:embed="rId7"/>
                    <a:srcRect l="230" t="173" r="-230" b="19109"/>
                    <a:stretch>
                      <a:fillRect/>
                    </a:stretch>
                  </pic:blipFill>
                  <pic:spPr>
                    <a:xfrm>
                      <a:off x="0" y="0"/>
                      <a:ext cx="5241290" cy="5640705"/>
                    </a:xfrm>
                    <a:prstGeom prst="rect">
                      <a:avLst/>
                    </a:prstGeom>
                    <a:effectLst>
                      <a:outerShdw blurRad="50800" dist="38100" dir="2700000" algn="tl" rotWithShape="0">
                        <a:prstClr val="black">
                          <a:alpha val="40000"/>
                        </a:prstClr>
                      </a:outerShdw>
                    </a:effectLst>
                  </pic:spPr>
                </pic:pic>
              </a:graphicData>
            </a:graphic>
          </wp:inline>
        </w:drawing>
      </w:r>
    </w:p>
    <w:p w14:paraId="0E4190F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640" w:firstLineChars="200"/>
        <w:textAlignment w:val="baseline"/>
        <w:rPr>
          <w:rFonts w:hint="default" w:ascii="仿宋" w:hAnsi="仿宋" w:eastAsia="仿宋" w:cs="仿宋"/>
          <w:b w:val="0"/>
          <w:snapToGrid w:val="0"/>
          <w:color w:val="000000"/>
          <w:kern w:val="0"/>
          <w:sz w:val="32"/>
          <w:szCs w:val="32"/>
          <w:lang w:val="en-US" w:eastAsia="zh-CN" w:bidi="ar-SA"/>
        </w:rPr>
      </w:pPr>
      <w:r>
        <w:rPr>
          <w:rFonts w:hint="default" w:ascii="仿宋" w:hAnsi="仿宋" w:eastAsia="仿宋" w:cs="仿宋"/>
          <w:b w:val="0"/>
          <w:snapToGrid w:val="0"/>
          <w:color w:val="000000"/>
          <w:kern w:val="0"/>
          <w:sz w:val="32"/>
          <w:szCs w:val="32"/>
          <w:lang w:val="en-US" w:eastAsia="zh-CN" w:bidi="ar-SA"/>
        </w:rPr>
        <w:t>2025年8月9日，盂县商务局及</w:t>
      </w:r>
      <w:r>
        <w:rPr>
          <w:rFonts w:hint="eastAsia" w:ascii="仿宋" w:hAnsi="仿宋" w:cs="仿宋"/>
          <w:b w:val="0"/>
          <w:snapToGrid w:val="0"/>
          <w:color w:val="000000"/>
          <w:kern w:val="0"/>
          <w:sz w:val="32"/>
          <w:szCs w:val="32"/>
          <w:lang w:val="en-US" w:eastAsia="zh-CN" w:bidi="ar-SA"/>
        </w:rPr>
        <w:t>海南</w:t>
      </w:r>
      <w:r>
        <w:rPr>
          <w:rFonts w:hint="default" w:ascii="仿宋" w:hAnsi="仿宋" w:eastAsia="仿宋" w:cs="仿宋"/>
          <w:b w:val="0"/>
          <w:snapToGrid w:val="0"/>
          <w:color w:val="000000"/>
          <w:kern w:val="0"/>
          <w:sz w:val="32"/>
          <w:szCs w:val="32"/>
          <w:lang w:val="en-US" w:eastAsia="zh-CN" w:bidi="ar-SA"/>
        </w:rPr>
        <w:t>电商团队一行前往盂县乡村e镇农特产品展示中心，进行了一场深入的参观调研活动。调研团队对展示中心内陈列的各类特色产品进行了全面而细致的考察，这些产品包括但不限于小杂粮系列、精选核桃、核桃露饮品、独具匠心的文创产品以及精美的剪纸艺术品等。双方均表示，将以此次调研为契机，加强合作，共同推动盂县农特产品和文创产业的创新发展，为乡村振兴战略的实施注入新的动力</w:t>
      </w:r>
      <w:r>
        <w:rPr>
          <w:rFonts w:hint="eastAsia" w:ascii="仿宋" w:hAnsi="仿宋" w:cs="仿宋"/>
          <w:b w:val="0"/>
          <w:snapToGrid w:val="0"/>
          <w:color w:val="000000"/>
          <w:kern w:val="0"/>
          <w:sz w:val="32"/>
          <w:szCs w:val="32"/>
          <w:lang w:val="en-US" w:eastAsia="zh-CN" w:bidi="ar-SA"/>
        </w:rPr>
        <w:t>，截至目前，盂县乡村e镇工作人员已将在京东、淘宝上架的27款盂县农特产品信息进行整理推送，待审核过后，有望将县域农特产品做出口业务。</w:t>
      </w:r>
    </w:p>
    <w:p w14:paraId="15B1C01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default" w:ascii="仿宋" w:hAnsi="仿宋" w:eastAsia="仿宋" w:cs="仿宋"/>
          <w:b w:val="0"/>
          <w:snapToGrid w:val="0"/>
          <w:color w:val="000000"/>
          <w:kern w:val="0"/>
          <w:sz w:val="32"/>
          <w:szCs w:val="32"/>
          <w:lang w:val="en-US" w:eastAsia="zh-CN" w:bidi="ar-SA"/>
        </w:rPr>
      </w:pPr>
      <w:r>
        <w:rPr>
          <w:rFonts w:hint="default" w:ascii="仿宋" w:hAnsi="仿宋" w:eastAsia="仿宋" w:cs="仿宋"/>
          <w:b w:val="0"/>
          <w:snapToGrid w:val="0"/>
          <w:color w:val="000000"/>
          <w:kern w:val="0"/>
          <w:sz w:val="32"/>
          <w:szCs w:val="32"/>
          <w:lang w:val="en-US" w:eastAsia="zh-CN" w:bidi="ar-SA"/>
        </w:rPr>
        <w:drawing>
          <wp:inline distT="0" distB="0" distL="114300" distR="114300">
            <wp:extent cx="5226685" cy="3152140"/>
            <wp:effectExtent l="15875" t="15875" r="72390" b="70485"/>
            <wp:docPr id="11" name="图片 11" descr="1d339e284b8fc40d611472d27c44f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d339e284b8fc40d611472d27c44f129"/>
                    <pic:cNvPicPr>
                      <a:picLocks noChangeAspect="1"/>
                    </pic:cNvPicPr>
                  </pic:nvPicPr>
                  <pic:blipFill>
                    <a:blip r:embed="rId8"/>
                    <a:stretch>
                      <a:fillRect/>
                    </a:stretch>
                  </pic:blipFill>
                  <pic:spPr>
                    <a:xfrm>
                      <a:off x="0" y="0"/>
                      <a:ext cx="5226685" cy="3152140"/>
                    </a:xfrm>
                    <a:prstGeom prst="rect">
                      <a:avLst/>
                    </a:prstGeom>
                    <a:effectLst>
                      <a:outerShdw blurRad="50800" dist="38100" dir="2700000" algn="tl" rotWithShape="0">
                        <a:prstClr val="black">
                          <a:alpha val="40000"/>
                        </a:prstClr>
                      </a:outerShdw>
                    </a:effectLst>
                  </pic:spPr>
                </pic:pic>
              </a:graphicData>
            </a:graphic>
          </wp:inline>
        </w:drawing>
      </w:r>
    </w:p>
    <w:p w14:paraId="6472A1A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default" w:ascii="仿宋" w:hAnsi="仿宋" w:eastAsia="仿宋" w:cs="仿宋"/>
          <w:b w:val="0"/>
          <w:snapToGrid w:val="0"/>
          <w:color w:val="000000"/>
          <w:kern w:val="0"/>
          <w:sz w:val="32"/>
          <w:szCs w:val="32"/>
          <w:lang w:val="en-US" w:eastAsia="zh-CN" w:bidi="ar-SA"/>
        </w:rPr>
      </w:pPr>
    </w:p>
    <w:p w14:paraId="75207EF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default" w:ascii="仿宋" w:hAnsi="仿宋" w:eastAsia="仿宋" w:cs="仿宋"/>
          <w:b w:val="0"/>
          <w:snapToGrid w:val="0"/>
          <w:color w:val="000000"/>
          <w:kern w:val="0"/>
          <w:sz w:val="32"/>
          <w:szCs w:val="32"/>
          <w:lang w:val="en-US" w:eastAsia="zh-CN" w:bidi="ar-SA"/>
        </w:rPr>
      </w:pPr>
      <w:r>
        <w:rPr>
          <w:rFonts w:hint="default" w:ascii="仿宋" w:hAnsi="仿宋" w:eastAsia="仿宋" w:cs="仿宋"/>
          <w:b w:val="0"/>
          <w:snapToGrid w:val="0"/>
          <w:color w:val="000000"/>
          <w:kern w:val="0"/>
          <w:sz w:val="32"/>
          <w:szCs w:val="32"/>
          <w:lang w:val="en-US" w:eastAsia="zh-CN" w:bidi="ar-SA"/>
        </w:rPr>
        <w:drawing>
          <wp:inline distT="0" distB="0" distL="114300" distR="114300">
            <wp:extent cx="5226685" cy="3202305"/>
            <wp:effectExtent l="15875" t="15875" r="72390" b="77470"/>
            <wp:docPr id="13" name="图片 13" descr="21c83949a5e9e642053f95ad426261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1c83949a5e9e642053f95ad426261db"/>
                    <pic:cNvPicPr>
                      <a:picLocks noChangeAspect="1"/>
                    </pic:cNvPicPr>
                  </pic:nvPicPr>
                  <pic:blipFill>
                    <a:blip r:embed="rId9"/>
                    <a:stretch>
                      <a:fillRect/>
                    </a:stretch>
                  </pic:blipFill>
                  <pic:spPr>
                    <a:xfrm>
                      <a:off x="0" y="0"/>
                      <a:ext cx="5226685" cy="3202305"/>
                    </a:xfrm>
                    <a:prstGeom prst="rect">
                      <a:avLst/>
                    </a:prstGeom>
                    <a:effectLst>
                      <a:outerShdw blurRad="50800" dist="38100" dir="2700000" algn="tl" rotWithShape="0">
                        <a:prstClr val="black">
                          <a:alpha val="40000"/>
                        </a:prstClr>
                      </a:outerShdw>
                    </a:effectLst>
                  </pic:spPr>
                </pic:pic>
              </a:graphicData>
            </a:graphic>
          </wp:inline>
        </w:drawing>
      </w:r>
    </w:p>
    <w:p w14:paraId="63785F9C">
      <w:pPr>
        <w:keepNext w:val="0"/>
        <w:keepLines w:val="0"/>
        <w:pageBreakBefore w:val="0"/>
        <w:widowControl w:val="0"/>
        <w:kinsoku w:val="0"/>
        <w:wordWrap/>
        <w:overflowPunct/>
        <w:topLinePunct w:val="0"/>
        <w:autoSpaceDE w:val="0"/>
        <w:autoSpaceDN w:val="0"/>
        <w:bidi w:val="0"/>
        <w:adjustRightInd w:val="0"/>
        <w:snapToGrid w:val="0"/>
        <w:ind w:left="0" w:leftChars="0" w:firstLine="0" w:firstLineChars="0"/>
        <w:textAlignment w:val="baseline"/>
        <w:rPr>
          <w:rFonts w:hint="default" w:ascii="仿宋" w:hAnsi="仿宋" w:eastAsia="仿宋" w:cs="仿宋"/>
          <w:b w:val="0"/>
          <w:snapToGrid w:val="0"/>
          <w:color w:val="000000"/>
          <w:kern w:val="0"/>
          <w:sz w:val="32"/>
          <w:szCs w:val="32"/>
          <w:lang w:val="en-US" w:eastAsia="zh-CN" w:bidi="ar-SA"/>
        </w:rPr>
      </w:pPr>
      <w:r>
        <w:rPr>
          <w:rFonts w:hint="default" w:ascii="仿宋" w:hAnsi="仿宋" w:eastAsia="仿宋" w:cs="仿宋"/>
          <w:b w:val="0"/>
          <w:snapToGrid w:val="0"/>
          <w:color w:val="000000"/>
          <w:kern w:val="0"/>
          <w:sz w:val="32"/>
          <w:szCs w:val="32"/>
          <w:lang w:val="en-US" w:eastAsia="zh-CN" w:bidi="ar-SA"/>
        </w:rPr>
        <w:drawing>
          <wp:inline distT="0" distB="0" distL="114300" distR="114300">
            <wp:extent cx="5226685" cy="3479800"/>
            <wp:effectExtent l="15875" t="15875" r="72390" b="85725"/>
            <wp:docPr id="12" name="图片 12" descr="49e44db83c18d97b462f2fc1b342c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9e44db83c18d97b462f2fc1b342cc82"/>
                    <pic:cNvPicPr>
                      <a:picLocks noChangeAspect="1"/>
                    </pic:cNvPicPr>
                  </pic:nvPicPr>
                  <pic:blipFill>
                    <a:blip r:embed="rId10"/>
                    <a:stretch>
                      <a:fillRect/>
                    </a:stretch>
                  </pic:blipFill>
                  <pic:spPr>
                    <a:xfrm>
                      <a:off x="0" y="0"/>
                      <a:ext cx="5226685" cy="3479800"/>
                    </a:xfrm>
                    <a:prstGeom prst="rect">
                      <a:avLst/>
                    </a:prstGeom>
                    <a:effectLst>
                      <a:outerShdw blurRad="50800" dist="38100" dir="2700000" algn="tl" rotWithShape="0">
                        <a:prstClr val="black">
                          <a:alpha val="40000"/>
                        </a:prstClr>
                      </a:outerShdw>
                    </a:effectLst>
                  </pic:spPr>
                </pic:pic>
              </a:graphicData>
            </a:graphic>
          </wp:inline>
        </w:drawing>
      </w:r>
    </w:p>
    <w:p w14:paraId="6542FA12">
      <w:pPr>
        <w:keepNext w:val="0"/>
        <w:keepLines w:val="0"/>
        <w:pageBreakBefore w:val="0"/>
        <w:widowControl/>
        <w:numPr>
          <w:ilvl w:val="0"/>
          <w:numId w:val="0"/>
        </w:numPr>
        <w:kinsoku w:val="0"/>
        <w:wordWrap/>
        <w:overflowPunct/>
        <w:topLinePunct w:val="0"/>
        <w:autoSpaceDE w:val="0"/>
        <w:autoSpaceDN w:val="0"/>
        <w:bidi w:val="0"/>
        <w:adjustRightInd w:val="0"/>
        <w:snapToGrid w:val="0"/>
        <w:ind w:left="0" w:leftChars="0" w:firstLine="640" w:firstLineChars="200"/>
        <w:textAlignment w:val="baseline"/>
        <w:rPr>
          <w:rFonts w:hint="eastAsia" w:ascii="仿宋" w:hAnsi="仿宋" w:eastAsia="仿宋" w:cs="仿宋"/>
          <w:i w:val="0"/>
          <w:iCs w:val="0"/>
          <w:caps w:val="0"/>
          <w:color w:val="1F2329"/>
          <w:spacing w:val="0"/>
          <w:sz w:val="32"/>
          <w:szCs w:val="32"/>
          <w:shd w:val="clear" w:color="auto" w:fill="auto"/>
        </w:rPr>
      </w:pPr>
      <w:r>
        <w:rPr>
          <w:rFonts w:hint="eastAsia" w:ascii="仿宋" w:hAnsi="仿宋" w:eastAsia="仿宋" w:cs="仿宋"/>
          <w:i w:val="0"/>
          <w:iCs w:val="0"/>
          <w:caps w:val="0"/>
          <w:color w:val="1F2329"/>
          <w:spacing w:val="0"/>
          <w:sz w:val="32"/>
          <w:szCs w:val="32"/>
          <w:shd w:val="clear" w:color="auto" w:fill="auto"/>
        </w:rPr>
        <w:t>2025年8月11日，盂县乡村 e 镇负责人热情接待了</w:t>
      </w:r>
      <w:r>
        <w:rPr>
          <w:rFonts w:hint="eastAsia" w:ascii="仿宋" w:hAnsi="仿宋" w:cs="仿宋"/>
          <w:i w:val="0"/>
          <w:iCs w:val="0"/>
          <w:caps w:val="0"/>
          <w:color w:val="1F2329"/>
          <w:spacing w:val="0"/>
          <w:sz w:val="32"/>
          <w:szCs w:val="32"/>
          <w:shd w:val="clear" w:color="auto" w:fill="auto"/>
          <w:lang w:val="en-US" w:eastAsia="zh-CN"/>
        </w:rPr>
        <w:t>盂县逆时空化妆品和阳泉易达物流服务中心</w:t>
      </w:r>
      <w:r>
        <w:rPr>
          <w:rFonts w:hint="eastAsia" w:ascii="仿宋" w:hAnsi="仿宋" w:eastAsia="仿宋" w:cs="仿宋"/>
          <w:i w:val="0"/>
          <w:iCs w:val="0"/>
          <w:caps w:val="0"/>
          <w:color w:val="1F2329"/>
          <w:spacing w:val="0"/>
          <w:sz w:val="32"/>
          <w:szCs w:val="32"/>
          <w:shd w:val="clear" w:color="auto" w:fill="auto"/>
        </w:rPr>
        <w:t>企业</w:t>
      </w:r>
      <w:bookmarkStart w:id="0" w:name="_GoBack"/>
      <w:bookmarkEnd w:id="0"/>
      <w:r>
        <w:rPr>
          <w:rFonts w:hint="eastAsia" w:ascii="仿宋" w:hAnsi="仿宋" w:eastAsia="仿宋" w:cs="仿宋"/>
          <w:i w:val="0"/>
          <w:iCs w:val="0"/>
          <w:caps w:val="0"/>
          <w:color w:val="1F2329"/>
          <w:spacing w:val="0"/>
          <w:sz w:val="32"/>
          <w:szCs w:val="32"/>
          <w:shd w:val="clear" w:color="auto" w:fill="auto"/>
        </w:rPr>
        <w:t>负责人，围绕乡村 e 镇公共服务体系及配套扶持政策展开深入交流。接待过程中，负责人结合企业发展需求，详细解读了办公场地供给、产业链资源对接等核心政策条款，并实地展示了标准化办公区域的硬件设施与智能化管理系统。经过多轮沟通确认，双方就合作细节达成高度共识，当场敲定办公室具体位置，顺利签订入驻协议。此次签约不仅为乡村 e 镇注入了新的产业活力，也为两家企业扎根县域市场搭建了优质发展平台，标志着当地乡村数字经济生态圈建设迈出实质性步伐。</w:t>
      </w:r>
    </w:p>
    <w:p w14:paraId="46F777A2">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eastAsia" w:ascii="仿宋" w:hAnsi="仿宋" w:eastAsia="仿宋" w:cs="仿宋"/>
          <w:i w:val="0"/>
          <w:iCs w:val="0"/>
          <w:caps w:val="0"/>
          <w:color w:val="1F2329"/>
          <w:spacing w:val="0"/>
          <w:sz w:val="32"/>
          <w:szCs w:val="32"/>
          <w:shd w:val="clear" w:color="auto" w:fill="auto"/>
          <w:lang w:eastAsia="zh-CN"/>
        </w:rPr>
      </w:pPr>
      <w:r>
        <w:rPr>
          <w:rFonts w:hint="eastAsia" w:ascii="仿宋" w:hAnsi="仿宋" w:eastAsia="仿宋" w:cs="仿宋"/>
          <w:i w:val="0"/>
          <w:iCs w:val="0"/>
          <w:caps w:val="0"/>
          <w:color w:val="1F2329"/>
          <w:spacing w:val="0"/>
          <w:sz w:val="32"/>
          <w:szCs w:val="32"/>
          <w:shd w:val="clear" w:color="auto" w:fill="auto"/>
          <w:lang w:eastAsia="zh-CN"/>
        </w:rPr>
        <w:drawing>
          <wp:inline distT="0" distB="0" distL="114300" distR="114300">
            <wp:extent cx="5226685" cy="3919855"/>
            <wp:effectExtent l="15875" t="15875" r="72390" b="83820"/>
            <wp:docPr id="3" name="图片 3" descr="fe1345cb0c43a2a3b35a191623bae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e1345cb0c43a2a3b35a191623baedd0"/>
                    <pic:cNvPicPr>
                      <a:picLocks noChangeAspect="1"/>
                    </pic:cNvPicPr>
                  </pic:nvPicPr>
                  <pic:blipFill>
                    <a:blip r:embed="rId11"/>
                    <a:stretch>
                      <a:fillRect/>
                    </a:stretch>
                  </pic:blipFill>
                  <pic:spPr>
                    <a:xfrm>
                      <a:off x="0" y="0"/>
                      <a:ext cx="5226685" cy="3919855"/>
                    </a:xfrm>
                    <a:prstGeom prst="rect">
                      <a:avLst/>
                    </a:prstGeom>
                    <a:effectLst>
                      <a:outerShdw blurRad="50800" dist="38100" dir="2700000" algn="tl" rotWithShape="0">
                        <a:prstClr val="black">
                          <a:alpha val="40000"/>
                        </a:prstClr>
                      </a:outerShdw>
                    </a:effectLst>
                  </pic:spPr>
                </pic:pic>
              </a:graphicData>
            </a:graphic>
          </wp:inline>
        </w:drawing>
      </w:r>
    </w:p>
    <w:p w14:paraId="31BB5214">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eastAsia" w:ascii="仿宋" w:hAnsi="仿宋" w:eastAsia="仿宋" w:cs="仿宋"/>
          <w:i w:val="0"/>
          <w:iCs w:val="0"/>
          <w:caps w:val="0"/>
          <w:color w:val="1F2329"/>
          <w:spacing w:val="0"/>
          <w:sz w:val="32"/>
          <w:szCs w:val="32"/>
          <w:shd w:val="clear" w:color="auto" w:fill="auto"/>
          <w:lang w:eastAsia="zh-CN"/>
        </w:rPr>
      </w:pPr>
      <w:r>
        <w:rPr>
          <w:rFonts w:hint="eastAsia" w:ascii="仿宋" w:hAnsi="仿宋" w:eastAsia="仿宋" w:cs="仿宋"/>
          <w:i w:val="0"/>
          <w:iCs w:val="0"/>
          <w:caps w:val="0"/>
          <w:color w:val="1F2329"/>
          <w:spacing w:val="0"/>
          <w:sz w:val="32"/>
          <w:szCs w:val="32"/>
          <w:shd w:val="clear" w:color="auto" w:fill="auto"/>
          <w:lang w:eastAsia="zh-CN"/>
        </w:rPr>
        <w:drawing>
          <wp:inline distT="0" distB="0" distL="114300" distR="114300">
            <wp:extent cx="5226685" cy="3919855"/>
            <wp:effectExtent l="15875" t="15875" r="72390" b="83820"/>
            <wp:docPr id="4" name="图片 4" descr="009d24c520a20c96f8d7e002338d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09d24c520a20c96f8d7e002338d3660"/>
                    <pic:cNvPicPr>
                      <a:picLocks noChangeAspect="1"/>
                    </pic:cNvPicPr>
                  </pic:nvPicPr>
                  <pic:blipFill>
                    <a:blip r:embed="rId12"/>
                    <a:stretch>
                      <a:fillRect/>
                    </a:stretch>
                  </pic:blipFill>
                  <pic:spPr>
                    <a:xfrm>
                      <a:off x="0" y="0"/>
                      <a:ext cx="5226685" cy="3919855"/>
                    </a:xfrm>
                    <a:prstGeom prst="rect">
                      <a:avLst/>
                    </a:prstGeom>
                    <a:effectLst>
                      <a:outerShdw blurRad="50800" dist="38100" dir="2700000" algn="tl" rotWithShape="0">
                        <a:prstClr val="black">
                          <a:alpha val="40000"/>
                        </a:prstClr>
                      </a:outerShdw>
                    </a:effectLst>
                  </pic:spPr>
                </pic:pic>
              </a:graphicData>
            </a:graphic>
          </wp:inline>
        </w:drawing>
      </w:r>
    </w:p>
    <w:p w14:paraId="40E2FF8E">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eastAsia" w:ascii="仿宋" w:hAnsi="仿宋" w:eastAsia="仿宋" w:cs="仿宋"/>
          <w:i w:val="0"/>
          <w:iCs w:val="0"/>
          <w:caps w:val="0"/>
          <w:color w:val="1F2329"/>
          <w:spacing w:val="0"/>
          <w:sz w:val="32"/>
          <w:szCs w:val="32"/>
          <w:shd w:val="clear" w:color="auto" w:fill="auto"/>
          <w:lang w:eastAsia="zh-CN"/>
        </w:rPr>
      </w:pPr>
    </w:p>
    <w:p w14:paraId="09CBD2D8">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eastAsia" w:ascii="仿宋" w:hAnsi="仿宋" w:eastAsia="仿宋" w:cs="仿宋"/>
          <w:i w:val="0"/>
          <w:iCs w:val="0"/>
          <w:caps w:val="0"/>
          <w:color w:val="1F2329"/>
          <w:spacing w:val="0"/>
          <w:sz w:val="32"/>
          <w:szCs w:val="32"/>
          <w:shd w:val="clear" w:color="auto" w:fill="auto"/>
          <w:lang w:eastAsia="zh-CN"/>
        </w:rPr>
      </w:pPr>
      <w:r>
        <w:rPr>
          <w:rFonts w:hint="eastAsia" w:ascii="仿宋" w:hAnsi="仿宋" w:eastAsia="仿宋" w:cs="仿宋"/>
          <w:i w:val="0"/>
          <w:iCs w:val="0"/>
          <w:caps w:val="0"/>
          <w:color w:val="1F2329"/>
          <w:spacing w:val="0"/>
          <w:sz w:val="32"/>
          <w:szCs w:val="32"/>
          <w:shd w:val="clear" w:color="auto" w:fill="auto"/>
          <w:lang w:eastAsia="zh-CN"/>
        </w:rPr>
        <w:drawing>
          <wp:inline distT="0" distB="0" distL="114300" distR="114300">
            <wp:extent cx="5226685" cy="3919855"/>
            <wp:effectExtent l="15875" t="15875" r="72390" b="83820"/>
            <wp:docPr id="5" name="图片 5" descr="48910b459f0e2c6bd0dfb93c5642a9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8910b459f0e2c6bd0dfb93c5642a92a"/>
                    <pic:cNvPicPr>
                      <a:picLocks noChangeAspect="1"/>
                    </pic:cNvPicPr>
                  </pic:nvPicPr>
                  <pic:blipFill>
                    <a:blip r:embed="rId13"/>
                    <a:stretch>
                      <a:fillRect/>
                    </a:stretch>
                  </pic:blipFill>
                  <pic:spPr>
                    <a:xfrm>
                      <a:off x="0" y="0"/>
                      <a:ext cx="5226685" cy="3919855"/>
                    </a:xfrm>
                    <a:prstGeom prst="rect">
                      <a:avLst/>
                    </a:prstGeom>
                    <a:effectLst>
                      <a:outerShdw blurRad="50800" dist="38100" dir="2700000" algn="tl" rotWithShape="0">
                        <a:prstClr val="black">
                          <a:alpha val="40000"/>
                        </a:prstClr>
                      </a:outerShdw>
                    </a:effectLst>
                  </pic:spPr>
                </pic:pic>
              </a:graphicData>
            </a:graphic>
          </wp:inline>
        </w:drawing>
      </w:r>
    </w:p>
    <w:p w14:paraId="4F473ED4">
      <w:pPr>
        <w:keepNext w:val="0"/>
        <w:keepLines w:val="0"/>
        <w:pageBreakBefore w:val="0"/>
        <w:widowControl w:val="0"/>
        <w:kinsoku w:val="0"/>
        <w:wordWrap/>
        <w:overflowPunct/>
        <w:topLinePunct w:val="0"/>
        <w:autoSpaceDE w:val="0"/>
        <w:autoSpaceDN w:val="0"/>
        <w:bidi w:val="0"/>
        <w:adjustRightInd w:val="0"/>
        <w:snapToGrid w:val="0"/>
        <w:ind w:left="0" w:leftChars="0" w:firstLine="640" w:firstLineChars="200"/>
        <w:textAlignment w:val="baseline"/>
        <w:rPr>
          <w:rFonts w:hint="default" w:ascii="仿宋" w:hAnsi="仿宋" w:eastAsia="仿宋" w:cs="仿宋"/>
          <w:i w:val="0"/>
          <w:iCs w:val="0"/>
          <w:caps w:val="0"/>
          <w:color w:val="1F2329"/>
          <w:spacing w:val="0"/>
          <w:sz w:val="32"/>
          <w:szCs w:val="32"/>
          <w:shd w:val="clear" w:color="auto" w:fill="auto"/>
          <w:lang w:val="en-US" w:eastAsia="zh-CN"/>
        </w:rPr>
      </w:pPr>
      <w:r>
        <w:rPr>
          <w:rFonts w:hint="default" w:ascii="仿宋" w:hAnsi="仿宋" w:eastAsia="仿宋" w:cs="仿宋"/>
          <w:i w:val="0"/>
          <w:iCs w:val="0"/>
          <w:caps w:val="0"/>
          <w:color w:val="1F2329"/>
          <w:spacing w:val="0"/>
          <w:sz w:val="32"/>
          <w:szCs w:val="32"/>
          <w:shd w:val="clear" w:color="auto" w:fill="auto"/>
          <w:lang w:val="en-US" w:eastAsia="zh-CN"/>
        </w:rPr>
        <w:t>2025 年8月11日，盂县乡村 e 镇工作人员严格依照山西乐村淘网络科技有限公司提出的规范要求，对项目支出佐证材料开展系统性内部审核工作。过程中，工作人员逐笔核对支出凭证的合规性、完整性与关联性，重点核查</w:t>
      </w:r>
      <w:r>
        <w:rPr>
          <w:rFonts w:hint="eastAsia" w:ascii="仿宋" w:hAnsi="仿宋" w:cs="仿宋"/>
          <w:i w:val="0"/>
          <w:iCs w:val="0"/>
          <w:caps w:val="0"/>
          <w:color w:val="1F2329"/>
          <w:spacing w:val="0"/>
          <w:sz w:val="32"/>
          <w:szCs w:val="32"/>
          <w:shd w:val="clear" w:color="auto" w:fill="auto"/>
          <w:lang w:val="en-US" w:eastAsia="zh-CN"/>
        </w:rPr>
        <w:t>合同、</w:t>
      </w:r>
      <w:r>
        <w:rPr>
          <w:rFonts w:hint="default" w:ascii="仿宋" w:hAnsi="仿宋" w:eastAsia="仿宋" w:cs="仿宋"/>
          <w:i w:val="0"/>
          <w:iCs w:val="0"/>
          <w:caps w:val="0"/>
          <w:color w:val="1F2329"/>
          <w:spacing w:val="0"/>
          <w:sz w:val="32"/>
          <w:szCs w:val="32"/>
          <w:shd w:val="clear" w:color="auto" w:fill="auto"/>
          <w:lang w:val="en-US" w:eastAsia="zh-CN"/>
        </w:rPr>
        <w:t>发票开具信息、合同履约细节及资金流向记录，并对散落的材料按项目阶段进行分类整理、编号归档，确保每一笔支出都可追溯、有依据。此次内审既为企业精准掌握项目资金使用情况提供了数据支撑，也为乡村 e 镇后续规范项目管理、防范财务风险筑牢了基础。</w:t>
      </w:r>
    </w:p>
    <w:p w14:paraId="77ED5FB9">
      <w:pPr>
        <w:numPr>
          <w:ilvl w:val="0"/>
          <w:numId w:val="0"/>
        </w:numPr>
        <w:ind w:left="320" w:leftChars="0" w:firstLine="640" w:firstLineChars="200"/>
        <w:rPr>
          <w:rFonts w:hint="default" w:ascii="仿宋" w:hAnsi="仿宋" w:eastAsia="仿宋" w:cs="仿宋"/>
          <w:i w:val="0"/>
          <w:iCs w:val="0"/>
          <w:caps w:val="0"/>
          <w:color w:val="1F2329"/>
          <w:spacing w:val="0"/>
          <w:sz w:val="32"/>
          <w:szCs w:val="32"/>
          <w:shd w:val="clear" w:color="auto" w:fill="auto"/>
          <w:lang w:val="en-US" w:eastAsia="zh-CN"/>
        </w:rPr>
      </w:pPr>
      <w:r>
        <w:rPr>
          <w:rFonts w:hint="default" w:ascii="仿宋" w:hAnsi="仿宋" w:eastAsia="仿宋" w:cs="仿宋"/>
          <w:i w:val="0"/>
          <w:iCs w:val="0"/>
          <w:caps w:val="0"/>
          <w:color w:val="1F2329"/>
          <w:spacing w:val="0"/>
          <w:sz w:val="32"/>
          <w:szCs w:val="32"/>
          <w:shd w:val="clear" w:color="auto" w:fill="auto"/>
          <w:lang w:val="en-US" w:eastAsia="zh-CN"/>
        </w:rPr>
        <w:t>2025年8月13日，盂县乡村 e 镇工作人员与审计团队携手，一方面对已提交的整改资料进行进一步的细致核实与严格查验，通过逐份审查资料的完整性、准确性和合规性，确保其能有效支撑整改工作；另一方面，针对其余尚未提供的整改资料，双方深入沟通并明确了补充收集的思路，包括资料的范围、获取途径以及规范要求等。截至目前，整改工作已完成 50%，为后续高效推进整改、确保整改工作全面达标创造了有利条件。</w:t>
      </w:r>
    </w:p>
    <w:p w14:paraId="17B99946">
      <w:pPr>
        <w:keepNext w:val="0"/>
        <w:keepLines w:val="0"/>
        <w:pageBreakBefore w:val="0"/>
        <w:widowControl w:val="0"/>
        <w:kinsoku w:val="0"/>
        <w:wordWrap/>
        <w:overflowPunct/>
        <w:topLinePunct w:val="0"/>
        <w:autoSpaceDE w:val="0"/>
        <w:autoSpaceDN w:val="0"/>
        <w:bidi w:val="0"/>
        <w:adjustRightInd w:val="0"/>
        <w:snapToGrid w:val="0"/>
        <w:ind w:left="0" w:leftChars="0" w:firstLine="0" w:firstLineChars="0"/>
        <w:textAlignment w:val="baseline"/>
        <w:rPr>
          <w:rFonts w:hint="default" w:ascii="仿宋" w:hAnsi="仿宋" w:eastAsia="仿宋" w:cs="仿宋"/>
          <w:i w:val="0"/>
          <w:iCs w:val="0"/>
          <w:caps w:val="0"/>
          <w:color w:val="1F2329"/>
          <w:spacing w:val="0"/>
          <w:sz w:val="32"/>
          <w:szCs w:val="32"/>
          <w:shd w:val="clear" w:color="auto" w:fill="auto"/>
          <w:lang w:val="en-US" w:eastAsia="zh-CN"/>
        </w:rPr>
      </w:pPr>
      <w:r>
        <w:rPr>
          <w:rFonts w:hint="default" w:ascii="仿宋" w:hAnsi="仿宋" w:eastAsia="仿宋" w:cs="仿宋"/>
          <w:i w:val="0"/>
          <w:iCs w:val="0"/>
          <w:caps w:val="0"/>
          <w:color w:val="1F2329"/>
          <w:spacing w:val="0"/>
          <w:sz w:val="32"/>
          <w:szCs w:val="32"/>
          <w:shd w:val="clear" w:color="auto" w:fill="auto"/>
          <w:lang w:val="en-US" w:eastAsia="zh-CN"/>
        </w:rPr>
        <w:drawing>
          <wp:inline distT="0" distB="0" distL="114300" distR="114300">
            <wp:extent cx="5226685" cy="3919855"/>
            <wp:effectExtent l="15875" t="15875" r="72390" b="83820"/>
            <wp:docPr id="1" name="图片 1" descr="32a6de6758587f1c2f30e4e58ed8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2a6de6758587f1c2f30e4e58ed83848"/>
                    <pic:cNvPicPr>
                      <a:picLocks noChangeAspect="1"/>
                    </pic:cNvPicPr>
                  </pic:nvPicPr>
                  <pic:blipFill>
                    <a:blip r:embed="rId14"/>
                    <a:stretch>
                      <a:fillRect/>
                    </a:stretch>
                  </pic:blipFill>
                  <pic:spPr>
                    <a:xfrm>
                      <a:off x="0" y="0"/>
                      <a:ext cx="5226685" cy="3919855"/>
                    </a:xfrm>
                    <a:prstGeom prst="rect">
                      <a:avLst/>
                    </a:prstGeom>
                    <a:effectLst>
                      <a:outerShdw blurRad="50800" dist="38100" dir="2700000" algn="tl" rotWithShape="0">
                        <a:prstClr val="black">
                          <a:alpha val="40000"/>
                        </a:prstClr>
                      </a:outerShdw>
                    </a:effectLst>
                  </pic:spPr>
                </pic:pic>
              </a:graphicData>
            </a:graphic>
          </wp:inline>
        </w:drawing>
      </w:r>
    </w:p>
    <w:p w14:paraId="3D8DB370">
      <w:pPr>
        <w:keepNext w:val="0"/>
        <w:keepLines w:val="0"/>
        <w:pageBreakBefore w:val="0"/>
        <w:widowControl/>
        <w:numPr>
          <w:ilvl w:val="0"/>
          <w:numId w:val="0"/>
        </w:numPr>
        <w:kinsoku w:val="0"/>
        <w:wordWrap/>
        <w:overflowPunct/>
        <w:topLinePunct w:val="0"/>
        <w:autoSpaceDE w:val="0"/>
        <w:autoSpaceDN w:val="0"/>
        <w:bidi w:val="0"/>
        <w:adjustRightInd w:val="0"/>
        <w:snapToGrid w:val="0"/>
        <w:ind w:firstLine="640" w:firstLineChars="200"/>
        <w:textAlignment w:val="baseline"/>
        <w:rPr>
          <w:rFonts w:hint="eastAsia" w:ascii="仿宋" w:hAnsi="仿宋" w:cs="仿宋"/>
          <w:b w:val="0"/>
          <w:snapToGrid w:val="0"/>
          <w:color w:val="000000"/>
          <w:kern w:val="0"/>
          <w:sz w:val="32"/>
          <w:szCs w:val="32"/>
          <w:lang w:val="en-US" w:eastAsia="zh-CN" w:bidi="ar-SA"/>
        </w:rPr>
      </w:pPr>
      <w:r>
        <w:rPr>
          <w:rFonts w:hint="eastAsia" w:ascii="仿宋" w:hAnsi="仿宋" w:eastAsia="仿宋" w:cs="仿宋"/>
          <w:b w:val="0"/>
          <w:snapToGrid w:val="0"/>
          <w:color w:val="000000"/>
          <w:kern w:val="0"/>
          <w:sz w:val="32"/>
          <w:szCs w:val="32"/>
          <w:lang w:val="en-US" w:eastAsia="zh-CN" w:bidi="ar-SA"/>
        </w:rPr>
        <w:t>2025年8月</w:t>
      </w:r>
      <w:r>
        <w:rPr>
          <w:rFonts w:hint="eastAsia" w:ascii="仿宋" w:hAnsi="仿宋" w:cs="仿宋"/>
          <w:b w:val="0"/>
          <w:snapToGrid w:val="0"/>
          <w:color w:val="000000"/>
          <w:kern w:val="0"/>
          <w:sz w:val="32"/>
          <w:szCs w:val="32"/>
          <w:lang w:val="en-US" w:eastAsia="zh-CN" w:bidi="ar-SA"/>
        </w:rPr>
        <w:t>21-</w:t>
      </w:r>
      <w:r>
        <w:rPr>
          <w:rFonts w:hint="eastAsia" w:ascii="仿宋" w:hAnsi="仿宋" w:eastAsia="仿宋" w:cs="仿宋"/>
          <w:b w:val="0"/>
          <w:snapToGrid w:val="0"/>
          <w:color w:val="000000"/>
          <w:kern w:val="0"/>
          <w:sz w:val="32"/>
          <w:szCs w:val="32"/>
          <w:lang w:val="en-US" w:eastAsia="zh-CN" w:bidi="ar-SA"/>
        </w:rPr>
        <w:t>23日，盂县乡村e镇工作人员与LED大数据专业人员进行了深入的沟通与协调，双方就</w:t>
      </w:r>
      <w:r>
        <w:rPr>
          <w:rFonts w:hint="eastAsia" w:ascii="仿宋" w:hAnsi="仿宋" w:cs="仿宋"/>
          <w:b w:val="0"/>
          <w:snapToGrid w:val="0"/>
          <w:color w:val="000000"/>
          <w:kern w:val="0"/>
          <w:sz w:val="32"/>
          <w:szCs w:val="32"/>
          <w:lang w:val="en-US" w:eastAsia="zh-CN" w:bidi="ar-SA"/>
        </w:rPr>
        <w:t>三块LED</w:t>
      </w:r>
      <w:r>
        <w:rPr>
          <w:rFonts w:hint="eastAsia" w:ascii="仿宋" w:hAnsi="仿宋" w:eastAsia="仿宋" w:cs="仿宋"/>
          <w:b w:val="0"/>
          <w:snapToGrid w:val="0"/>
          <w:color w:val="000000"/>
          <w:kern w:val="0"/>
          <w:sz w:val="32"/>
          <w:szCs w:val="32"/>
          <w:lang w:val="en-US" w:eastAsia="zh-CN" w:bidi="ar-SA"/>
        </w:rPr>
        <w:t>屏幕的</w:t>
      </w:r>
      <w:r>
        <w:rPr>
          <w:rFonts w:hint="eastAsia" w:ascii="仿宋" w:hAnsi="仿宋" w:cs="仿宋"/>
          <w:b w:val="0"/>
          <w:snapToGrid w:val="0"/>
          <w:color w:val="000000"/>
          <w:kern w:val="0"/>
          <w:sz w:val="32"/>
          <w:szCs w:val="32"/>
          <w:lang w:val="en-US" w:eastAsia="zh-CN" w:bidi="ar-SA"/>
        </w:rPr>
        <w:t>C拆卸及</w:t>
      </w:r>
      <w:r>
        <w:rPr>
          <w:rFonts w:hint="eastAsia" w:ascii="仿宋" w:hAnsi="仿宋" w:eastAsia="仿宋" w:cs="仿宋"/>
          <w:b w:val="0"/>
          <w:snapToGrid w:val="0"/>
          <w:color w:val="000000"/>
          <w:kern w:val="0"/>
          <w:sz w:val="32"/>
          <w:szCs w:val="32"/>
          <w:lang w:val="en-US" w:eastAsia="zh-CN" w:bidi="ar-SA"/>
        </w:rPr>
        <w:t>安装位置、安装数量等关键事宜进行了细致的确认。随后，在8月27日，专业团队迅速而高效地完成了</w:t>
      </w:r>
      <w:r>
        <w:rPr>
          <w:rFonts w:hint="eastAsia" w:ascii="仿宋" w:hAnsi="仿宋" w:cs="仿宋"/>
          <w:b w:val="0"/>
          <w:snapToGrid w:val="0"/>
          <w:color w:val="000000"/>
          <w:kern w:val="0"/>
          <w:sz w:val="32"/>
          <w:szCs w:val="32"/>
          <w:lang w:val="en-US" w:eastAsia="zh-CN" w:bidi="ar-SA"/>
        </w:rPr>
        <w:t>三个区域</w:t>
      </w:r>
      <w:r>
        <w:rPr>
          <w:rFonts w:hint="eastAsia" w:ascii="仿宋" w:hAnsi="仿宋" w:eastAsia="仿宋" w:cs="仿宋"/>
          <w:b w:val="0"/>
          <w:snapToGrid w:val="0"/>
          <w:color w:val="000000"/>
          <w:kern w:val="0"/>
          <w:sz w:val="32"/>
          <w:szCs w:val="32"/>
          <w:lang w:val="en-US" w:eastAsia="zh-CN" w:bidi="ar-SA"/>
        </w:rPr>
        <w:t>预定屏幕的安装及调试工作，整个过程严谨有序，确保了设备的正常运行。</w:t>
      </w:r>
      <w:r>
        <w:rPr>
          <w:rFonts w:hint="eastAsia" w:ascii="仿宋" w:hAnsi="仿宋" w:cs="仿宋"/>
          <w:b w:val="0"/>
          <w:snapToGrid w:val="0"/>
          <w:color w:val="000000"/>
          <w:kern w:val="0"/>
          <w:sz w:val="32"/>
          <w:szCs w:val="32"/>
          <w:lang w:val="en-US" w:eastAsia="zh-CN" w:bidi="ar-SA"/>
        </w:rPr>
        <w:t>最终，剩余</w:t>
      </w:r>
      <w:r>
        <w:rPr>
          <w:rFonts w:hint="eastAsia" w:ascii="仿宋" w:hAnsi="仿宋" w:eastAsia="仿宋" w:cs="仿宋"/>
          <w:b w:val="0"/>
          <w:snapToGrid w:val="0"/>
          <w:color w:val="000000"/>
          <w:kern w:val="0"/>
          <w:sz w:val="32"/>
          <w:szCs w:val="32"/>
          <w:lang w:val="en-US" w:eastAsia="zh-CN" w:bidi="ar-SA"/>
        </w:rPr>
        <w:t>20块屏幕作为备用，以应对未来可能的需求变化</w:t>
      </w:r>
      <w:r>
        <w:rPr>
          <w:rFonts w:hint="eastAsia" w:ascii="仿宋" w:hAnsi="仿宋" w:cs="仿宋"/>
          <w:b w:val="0"/>
          <w:snapToGrid w:val="0"/>
          <w:color w:val="000000"/>
          <w:kern w:val="0"/>
          <w:sz w:val="32"/>
          <w:szCs w:val="32"/>
          <w:lang w:val="en-US" w:eastAsia="zh-CN" w:bidi="ar-SA"/>
        </w:rPr>
        <w:t>。</w:t>
      </w:r>
    </w:p>
    <w:p w14:paraId="1D4EF51A">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eastAsia" w:ascii="仿宋" w:hAnsi="仿宋" w:cs="仿宋"/>
          <w:b w:val="0"/>
          <w:snapToGrid w:val="0"/>
          <w:color w:val="000000"/>
          <w:kern w:val="0"/>
          <w:sz w:val="32"/>
          <w:szCs w:val="32"/>
          <w:lang w:val="en-US" w:eastAsia="zh-CN" w:bidi="ar-SA"/>
        </w:rPr>
      </w:pPr>
      <w:r>
        <w:rPr>
          <w:rFonts w:hint="eastAsia" w:ascii="仿宋" w:hAnsi="仿宋" w:cs="仿宋"/>
          <w:b w:val="0"/>
          <w:snapToGrid w:val="0"/>
          <w:color w:val="000000"/>
          <w:kern w:val="0"/>
          <w:sz w:val="32"/>
          <w:szCs w:val="32"/>
          <w:lang w:val="en-US" w:eastAsia="zh-CN" w:bidi="ar-SA"/>
        </w:rPr>
        <w:drawing>
          <wp:inline distT="0" distB="0" distL="114300" distR="114300">
            <wp:extent cx="5274310" cy="3812540"/>
            <wp:effectExtent l="15875" t="15875" r="81915" b="76835"/>
            <wp:docPr id="7" name="图片 7" descr="8845758a8d24a6df26b1211a391da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845758a8d24a6df26b1211a391da636"/>
                    <pic:cNvPicPr>
                      <a:picLocks noChangeAspect="1"/>
                    </pic:cNvPicPr>
                  </pic:nvPicPr>
                  <pic:blipFill>
                    <a:blip r:embed="rId15"/>
                    <a:stretch>
                      <a:fillRect/>
                    </a:stretch>
                  </pic:blipFill>
                  <pic:spPr>
                    <a:xfrm>
                      <a:off x="0" y="0"/>
                      <a:ext cx="5274310" cy="3812540"/>
                    </a:xfrm>
                    <a:prstGeom prst="rect">
                      <a:avLst/>
                    </a:prstGeom>
                    <a:effectLst>
                      <a:outerShdw blurRad="50800" dist="38100" dir="2700000" algn="tl" rotWithShape="0">
                        <a:prstClr val="black">
                          <a:alpha val="40000"/>
                        </a:prstClr>
                      </a:outerShdw>
                    </a:effectLst>
                  </pic:spPr>
                </pic:pic>
              </a:graphicData>
            </a:graphic>
          </wp:inline>
        </w:drawing>
      </w:r>
    </w:p>
    <w:p w14:paraId="5C05114F">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eastAsia" w:ascii="仿宋" w:hAnsi="仿宋" w:cs="仿宋"/>
          <w:b w:val="0"/>
          <w:snapToGrid w:val="0"/>
          <w:color w:val="000000"/>
          <w:kern w:val="0"/>
          <w:sz w:val="32"/>
          <w:szCs w:val="32"/>
          <w:lang w:val="en-US" w:eastAsia="zh-CN" w:bidi="ar-SA"/>
        </w:rPr>
      </w:pPr>
    </w:p>
    <w:p w14:paraId="49C46713">
      <w:pPr>
        <w:keepNext w:val="0"/>
        <w:keepLines w:val="0"/>
        <w:pageBreakBefore w:val="0"/>
        <w:widowControl w:val="0"/>
        <w:kinsoku w:val="0"/>
        <w:wordWrap/>
        <w:overflowPunct/>
        <w:topLinePunct w:val="0"/>
        <w:autoSpaceDE w:val="0"/>
        <w:autoSpaceDN w:val="0"/>
        <w:bidi w:val="0"/>
        <w:adjustRightInd w:val="0"/>
        <w:snapToGrid w:val="0"/>
        <w:ind w:left="0" w:leftChars="0" w:firstLine="0" w:firstLineChars="0"/>
        <w:textAlignment w:val="baseline"/>
        <w:rPr>
          <w:rFonts w:hint="eastAsia" w:ascii="仿宋" w:hAnsi="仿宋" w:cs="仿宋"/>
          <w:b w:val="0"/>
          <w:snapToGrid w:val="0"/>
          <w:color w:val="000000"/>
          <w:kern w:val="0"/>
          <w:sz w:val="32"/>
          <w:szCs w:val="32"/>
          <w:lang w:val="en-US" w:eastAsia="zh-CN" w:bidi="ar-SA"/>
        </w:rPr>
      </w:pPr>
      <w:r>
        <w:rPr>
          <w:rFonts w:hint="eastAsia" w:ascii="仿宋" w:hAnsi="仿宋" w:cs="仿宋"/>
          <w:b w:val="0"/>
          <w:snapToGrid w:val="0"/>
          <w:color w:val="000000"/>
          <w:kern w:val="0"/>
          <w:sz w:val="32"/>
          <w:szCs w:val="32"/>
          <w:lang w:val="en-US" w:eastAsia="zh-CN" w:bidi="ar-SA"/>
        </w:rPr>
        <w:drawing>
          <wp:inline distT="0" distB="0" distL="114300" distR="114300">
            <wp:extent cx="5268595" cy="3984625"/>
            <wp:effectExtent l="15875" t="15875" r="87630" b="76200"/>
            <wp:docPr id="6" name="图片 6" descr="946e8261d89f225d556cdc329c87ec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46e8261d89f225d556cdc329c87eca8"/>
                    <pic:cNvPicPr>
                      <a:picLocks noChangeAspect="1"/>
                    </pic:cNvPicPr>
                  </pic:nvPicPr>
                  <pic:blipFill>
                    <a:blip r:embed="rId16"/>
                    <a:stretch>
                      <a:fillRect/>
                    </a:stretch>
                  </pic:blipFill>
                  <pic:spPr>
                    <a:xfrm>
                      <a:off x="0" y="0"/>
                      <a:ext cx="5268595" cy="3984625"/>
                    </a:xfrm>
                    <a:prstGeom prst="rect">
                      <a:avLst/>
                    </a:prstGeom>
                    <a:effectLst>
                      <a:outerShdw blurRad="50800" dist="38100" dir="2700000" algn="tl" rotWithShape="0">
                        <a:prstClr val="black">
                          <a:alpha val="40000"/>
                        </a:prstClr>
                      </a:outerShdw>
                    </a:effectLst>
                  </pic:spPr>
                </pic:pic>
              </a:graphicData>
            </a:graphic>
          </wp:inline>
        </w:drawing>
      </w:r>
    </w:p>
    <w:p w14:paraId="43951BDF">
      <w:pPr>
        <w:keepNext w:val="0"/>
        <w:keepLines w:val="0"/>
        <w:pageBreakBefore w:val="0"/>
        <w:widowControl/>
        <w:numPr>
          <w:ilvl w:val="0"/>
          <w:numId w:val="0"/>
        </w:numPr>
        <w:kinsoku w:val="0"/>
        <w:wordWrap/>
        <w:overflowPunct/>
        <w:topLinePunct w:val="0"/>
        <w:autoSpaceDE w:val="0"/>
        <w:autoSpaceDN w:val="0"/>
        <w:bidi w:val="0"/>
        <w:adjustRightInd w:val="0"/>
        <w:snapToGrid w:val="0"/>
        <w:ind w:firstLine="652" w:firstLineChars="200"/>
        <w:textAlignment w:val="baseline"/>
        <w:rPr>
          <w:rFonts w:hint="eastAsia" w:ascii="仿宋" w:hAnsi="仿宋" w:eastAsia="仿宋" w:cs="仿宋"/>
          <w:i w:val="0"/>
          <w:iCs w:val="0"/>
          <w:caps w:val="0"/>
          <w:color w:val="192338"/>
          <w:spacing w:val="3"/>
          <w:sz w:val="32"/>
          <w:szCs w:val="32"/>
          <w:shd w:val="clear" w:fill="FFFFFF"/>
        </w:rPr>
      </w:pPr>
      <w:r>
        <w:rPr>
          <w:rFonts w:hint="eastAsia" w:ascii="仿宋" w:hAnsi="仿宋" w:cs="仿宋"/>
          <w:i w:val="0"/>
          <w:iCs w:val="0"/>
          <w:caps w:val="0"/>
          <w:color w:val="192338"/>
          <w:spacing w:val="3"/>
          <w:sz w:val="32"/>
          <w:szCs w:val="32"/>
          <w:shd w:val="clear" w:fill="FFFFFF"/>
          <w:lang w:val="en-US" w:eastAsia="zh-CN"/>
        </w:rPr>
        <w:t>截至</w:t>
      </w:r>
      <w:r>
        <w:rPr>
          <w:rFonts w:hint="eastAsia" w:ascii="仿宋" w:hAnsi="仿宋" w:eastAsia="仿宋" w:cs="仿宋"/>
          <w:i w:val="0"/>
          <w:iCs w:val="0"/>
          <w:caps w:val="0"/>
          <w:color w:val="192338"/>
          <w:spacing w:val="3"/>
          <w:sz w:val="32"/>
          <w:szCs w:val="32"/>
          <w:shd w:val="clear" w:fill="FFFFFF"/>
        </w:rPr>
        <w:t>2025年8月22日，盂县乡村e镇顺利完成了</w:t>
      </w:r>
      <w:r>
        <w:rPr>
          <w:rFonts w:hint="eastAsia" w:ascii="仿宋" w:hAnsi="仿宋" w:cs="仿宋"/>
          <w:i w:val="0"/>
          <w:iCs w:val="0"/>
          <w:caps w:val="0"/>
          <w:color w:val="192338"/>
          <w:spacing w:val="3"/>
          <w:sz w:val="32"/>
          <w:szCs w:val="32"/>
          <w:shd w:val="clear" w:fill="FFFFFF"/>
          <w:lang w:val="en-US" w:eastAsia="zh-CN"/>
        </w:rPr>
        <w:t>公服精神堡垒搬迁，</w:t>
      </w:r>
      <w:r>
        <w:rPr>
          <w:rFonts w:hint="eastAsia" w:ascii="仿宋" w:hAnsi="仿宋" w:cs="仿宋"/>
          <w:b w:val="0"/>
          <w:snapToGrid w:val="0"/>
          <w:color w:val="000000"/>
          <w:kern w:val="0"/>
          <w:sz w:val="32"/>
          <w:szCs w:val="32"/>
          <w:lang w:val="en-US" w:eastAsia="zh-CN" w:bidi="ar-SA"/>
        </w:rPr>
        <w:t>负责人并对所有装修区域进行工程验收。</w:t>
      </w:r>
      <w:r>
        <w:rPr>
          <w:rFonts w:hint="default" w:ascii="仿宋" w:hAnsi="仿宋" w:eastAsia="仿宋" w:cs="仿宋"/>
          <w:b w:val="0"/>
          <w:snapToGrid w:val="0"/>
          <w:color w:val="000000"/>
          <w:kern w:val="0"/>
          <w:sz w:val="32"/>
          <w:szCs w:val="32"/>
          <w:lang w:val="en-US" w:eastAsia="zh-CN" w:bidi="ar-SA"/>
        </w:rPr>
        <w:t>与此同时，农特产品展示中心、品鉴区以及公共直播间等关键区域也同步完成了精心布置</w:t>
      </w:r>
      <w:r>
        <w:rPr>
          <w:rFonts w:hint="eastAsia" w:ascii="仿宋" w:hAnsi="仿宋" w:cs="仿宋"/>
          <w:b w:val="0"/>
          <w:snapToGrid w:val="0"/>
          <w:color w:val="000000"/>
          <w:kern w:val="0"/>
          <w:sz w:val="32"/>
          <w:szCs w:val="32"/>
          <w:lang w:val="en-US" w:eastAsia="zh-CN" w:bidi="ar-SA"/>
        </w:rPr>
        <w:t>，同步完成桌椅的采购，</w:t>
      </w:r>
      <w:r>
        <w:rPr>
          <w:rFonts w:hint="eastAsia" w:ascii="仿宋" w:hAnsi="仿宋" w:eastAsia="仿宋" w:cs="仿宋"/>
          <w:i w:val="0"/>
          <w:iCs w:val="0"/>
          <w:caps w:val="0"/>
          <w:color w:val="192338"/>
          <w:spacing w:val="3"/>
          <w:sz w:val="32"/>
          <w:szCs w:val="32"/>
          <w:shd w:val="clear" w:fill="FFFFFF"/>
        </w:rPr>
        <w:t>具体包括接待室的桌椅配置以及公共会议室的会议桌安置。同时，为确保固定资产的完整性和展厅布局的优化</w:t>
      </w:r>
      <w:r>
        <w:rPr>
          <w:rFonts w:hint="eastAsia" w:ascii="仿宋" w:hAnsi="仿宋" w:cs="仿宋"/>
          <w:i w:val="0"/>
          <w:iCs w:val="0"/>
          <w:caps w:val="0"/>
          <w:color w:val="192338"/>
          <w:spacing w:val="3"/>
          <w:sz w:val="32"/>
          <w:szCs w:val="32"/>
          <w:shd w:val="clear" w:fill="FFFFFF"/>
          <w:lang w:eastAsia="zh-CN"/>
        </w:rPr>
        <w:t>。</w:t>
      </w:r>
      <w:r>
        <w:rPr>
          <w:rFonts w:hint="eastAsia" w:ascii="仿宋" w:hAnsi="仿宋" w:eastAsia="仿宋" w:cs="仿宋"/>
          <w:i w:val="0"/>
          <w:iCs w:val="0"/>
          <w:caps w:val="0"/>
          <w:color w:val="192338"/>
          <w:spacing w:val="3"/>
          <w:sz w:val="32"/>
          <w:szCs w:val="32"/>
          <w:shd w:val="clear" w:fill="FFFFFF"/>
        </w:rPr>
        <w:t>这一系列举措不仅提升了办公环境的舒适度与功能性，也进一步推动了乡村e镇信息化、智能化建设的进程。我们将持续努力，为打造更加高效、便捷的办公与展示空间而不懈奋斗。</w:t>
      </w:r>
    </w:p>
    <w:p w14:paraId="6711AB66">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eastAsia" w:ascii="仿宋" w:hAnsi="仿宋" w:eastAsia="仿宋" w:cs="仿宋"/>
          <w:i w:val="0"/>
          <w:iCs w:val="0"/>
          <w:caps w:val="0"/>
          <w:color w:val="192338"/>
          <w:spacing w:val="3"/>
          <w:sz w:val="32"/>
          <w:szCs w:val="32"/>
          <w:shd w:val="clear" w:fill="FFFFFF"/>
          <w:lang w:val="en-US" w:eastAsia="zh-CN"/>
        </w:rPr>
      </w:pPr>
      <w:r>
        <w:rPr>
          <w:rFonts w:hint="default" w:ascii="仿宋" w:hAnsi="仿宋" w:eastAsia="仿宋" w:cs="仿宋"/>
          <w:b w:val="0"/>
          <w:snapToGrid w:val="0"/>
          <w:color w:val="000000"/>
          <w:kern w:val="0"/>
          <w:sz w:val="32"/>
          <w:szCs w:val="32"/>
          <w:lang w:val="en-US" w:eastAsia="zh-CN" w:bidi="ar-SA"/>
        </w:rPr>
        <w:drawing>
          <wp:inline distT="0" distB="0" distL="114300" distR="114300">
            <wp:extent cx="5226685" cy="4335145"/>
            <wp:effectExtent l="15875" t="15875" r="72390" b="87630"/>
            <wp:docPr id="24" name="图片 24" descr="f5b0c2cfee9e0427eb282f8022373e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5b0c2cfee9e0427eb282f8022373e8b"/>
                    <pic:cNvPicPr>
                      <a:picLocks noChangeAspect="1"/>
                    </pic:cNvPicPr>
                  </pic:nvPicPr>
                  <pic:blipFill>
                    <a:blip r:embed="rId17"/>
                    <a:stretch>
                      <a:fillRect/>
                    </a:stretch>
                  </pic:blipFill>
                  <pic:spPr>
                    <a:xfrm>
                      <a:off x="0" y="0"/>
                      <a:ext cx="5226685" cy="4335145"/>
                    </a:xfrm>
                    <a:prstGeom prst="rect">
                      <a:avLst/>
                    </a:prstGeom>
                    <a:effectLst>
                      <a:outerShdw blurRad="50800" dist="38100" dir="2700000" algn="tl" rotWithShape="0">
                        <a:prstClr val="black">
                          <a:alpha val="40000"/>
                        </a:prstClr>
                      </a:outerShdw>
                    </a:effectLst>
                  </pic:spPr>
                </pic:pic>
              </a:graphicData>
            </a:graphic>
          </wp:inline>
        </w:drawing>
      </w:r>
    </w:p>
    <w:p w14:paraId="6261D48A">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eastAsia" w:ascii="仿宋" w:hAnsi="仿宋" w:eastAsia="仿宋" w:cs="仿宋"/>
          <w:i w:val="0"/>
          <w:iCs w:val="0"/>
          <w:caps w:val="0"/>
          <w:color w:val="192338"/>
          <w:spacing w:val="3"/>
          <w:sz w:val="32"/>
          <w:szCs w:val="32"/>
          <w:shd w:val="clear" w:fill="FFFFFF"/>
          <w:lang w:val="en-US" w:eastAsia="zh-CN"/>
        </w:rPr>
      </w:pPr>
      <w:r>
        <w:rPr>
          <w:rFonts w:hint="eastAsia" w:ascii="仿宋" w:hAnsi="仿宋" w:eastAsia="仿宋" w:cs="仿宋"/>
          <w:i w:val="0"/>
          <w:iCs w:val="0"/>
          <w:caps w:val="0"/>
          <w:color w:val="192338"/>
          <w:spacing w:val="3"/>
          <w:sz w:val="32"/>
          <w:szCs w:val="32"/>
          <w:shd w:val="clear" w:fill="FFFFFF"/>
          <w:lang w:val="en-US" w:eastAsia="zh-CN"/>
        </w:rPr>
        <w:drawing>
          <wp:inline distT="0" distB="0" distL="114300" distR="114300">
            <wp:extent cx="5268595" cy="4272280"/>
            <wp:effectExtent l="15875" t="15875" r="87630" b="74295"/>
            <wp:docPr id="21" name="图片 21" descr="8b1843ac3900b6cb63faa2a53aa145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b1843ac3900b6cb63faa2a53aa1458f"/>
                    <pic:cNvPicPr>
                      <a:picLocks noChangeAspect="1"/>
                    </pic:cNvPicPr>
                  </pic:nvPicPr>
                  <pic:blipFill>
                    <a:blip r:embed="rId18"/>
                    <a:stretch>
                      <a:fillRect/>
                    </a:stretch>
                  </pic:blipFill>
                  <pic:spPr>
                    <a:xfrm>
                      <a:off x="0" y="0"/>
                      <a:ext cx="5268595" cy="4272280"/>
                    </a:xfrm>
                    <a:prstGeom prst="rect">
                      <a:avLst/>
                    </a:prstGeom>
                    <a:effectLst>
                      <a:outerShdw blurRad="50800" dist="38100" dir="2700000" algn="tl" rotWithShape="0">
                        <a:prstClr val="black">
                          <a:alpha val="40000"/>
                        </a:prstClr>
                      </a:outerShdw>
                    </a:effectLst>
                  </pic:spPr>
                </pic:pic>
              </a:graphicData>
            </a:graphic>
          </wp:inline>
        </w:drawing>
      </w:r>
    </w:p>
    <w:p w14:paraId="36D29519">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eastAsia" w:ascii="仿宋" w:hAnsi="仿宋" w:eastAsia="仿宋" w:cs="仿宋"/>
          <w:i w:val="0"/>
          <w:iCs w:val="0"/>
          <w:caps w:val="0"/>
          <w:color w:val="192338"/>
          <w:spacing w:val="3"/>
          <w:sz w:val="32"/>
          <w:szCs w:val="32"/>
          <w:shd w:val="clear" w:fill="FFFFFF"/>
          <w:lang w:val="en-US" w:eastAsia="zh-CN"/>
        </w:rPr>
      </w:pPr>
      <w:r>
        <w:rPr>
          <w:rFonts w:hint="eastAsia" w:ascii="仿宋" w:hAnsi="仿宋" w:eastAsia="仿宋" w:cs="仿宋"/>
          <w:i w:val="0"/>
          <w:iCs w:val="0"/>
          <w:caps w:val="0"/>
          <w:color w:val="192338"/>
          <w:spacing w:val="3"/>
          <w:sz w:val="32"/>
          <w:szCs w:val="32"/>
          <w:shd w:val="clear" w:fill="FFFFFF"/>
          <w:lang w:val="en-US" w:eastAsia="zh-CN"/>
        </w:rPr>
        <w:drawing>
          <wp:inline distT="0" distB="0" distL="114300" distR="114300">
            <wp:extent cx="5274310" cy="3955415"/>
            <wp:effectExtent l="15875" t="15875" r="81915" b="86360"/>
            <wp:docPr id="22" name="图片 22" descr="b5a4db31f7ae058f82532184ceb1a4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b5a4db31f7ae058f82532184ceb1a47d"/>
                    <pic:cNvPicPr>
                      <a:picLocks noChangeAspect="1"/>
                    </pic:cNvPicPr>
                  </pic:nvPicPr>
                  <pic:blipFill>
                    <a:blip r:embed="rId19"/>
                    <a:stretch>
                      <a:fillRect/>
                    </a:stretch>
                  </pic:blipFill>
                  <pic:spPr>
                    <a:xfrm>
                      <a:off x="0" y="0"/>
                      <a:ext cx="5274310" cy="3955415"/>
                    </a:xfrm>
                    <a:prstGeom prst="rect">
                      <a:avLst/>
                    </a:prstGeom>
                    <a:effectLst>
                      <a:outerShdw blurRad="50800" dist="38100" dir="2700000" algn="tl" rotWithShape="0">
                        <a:prstClr val="black">
                          <a:alpha val="40000"/>
                        </a:prstClr>
                      </a:outerShdw>
                    </a:effectLst>
                  </pic:spPr>
                </pic:pic>
              </a:graphicData>
            </a:graphic>
          </wp:inline>
        </w:drawing>
      </w:r>
    </w:p>
    <w:p w14:paraId="170ACF65">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eastAsia" w:ascii="仿宋" w:hAnsi="仿宋" w:eastAsia="仿宋" w:cs="仿宋"/>
          <w:i w:val="0"/>
          <w:iCs w:val="0"/>
          <w:caps w:val="0"/>
          <w:color w:val="192338"/>
          <w:spacing w:val="3"/>
          <w:sz w:val="32"/>
          <w:szCs w:val="32"/>
          <w:shd w:val="clear" w:fill="FFFFFF"/>
          <w:lang w:val="en-US" w:eastAsia="zh-CN"/>
        </w:rPr>
      </w:pPr>
      <w:r>
        <w:rPr>
          <w:rFonts w:hint="eastAsia" w:ascii="仿宋" w:hAnsi="仿宋" w:eastAsia="仿宋" w:cs="仿宋"/>
          <w:i w:val="0"/>
          <w:iCs w:val="0"/>
          <w:caps w:val="0"/>
          <w:color w:val="192338"/>
          <w:spacing w:val="3"/>
          <w:sz w:val="32"/>
          <w:szCs w:val="32"/>
          <w:shd w:val="clear" w:fill="FFFFFF"/>
          <w:lang w:val="en-US" w:eastAsia="zh-CN"/>
        </w:rPr>
        <w:drawing>
          <wp:inline distT="0" distB="0" distL="114300" distR="114300">
            <wp:extent cx="5264785" cy="3947160"/>
            <wp:effectExtent l="15875" t="15875" r="72390" b="75565"/>
            <wp:docPr id="23" name="图片 23" descr="695b279d24893c87fb902ae5a3b918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95b279d24893c87fb902ae5a3b918c9"/>
                    <pic:cNvPicPr>
                      <a:picLocks noChangeAspect="1"/>
                    </pic:cNvPicPr>
                  </pic:nvPicPr>
                  <pic:blipFill>
                    <a:blip r:embed="rId20"/>
                    <a:stretch>
                      <a:fillRect/>
                    </a:stretch>
                  </pic:blipFill>
                  <pic:spPr>
                    <a:xfrm>
                      <a:off x="0" y="0"/>
                      <a:ext cx="5264785" cy="3947160"/>
                    </a:xfrm>
                    <a:prstGeom prst="rect">
                      <a:avLst/>
                    </a:prstGeom>
                    <a:effectLst>
                      <a:outerShdw blurRad="50800" dist="38100" dir="2700000" algn="tl" rotWithShape="0">
                        <a:prstClr val="black">
                          <a:alpha val="40000"/>
                        </a:prstClr>
                      </a:outerShdw>
                    </a:effectLst>
                  </pic:spPr>
                </pic:pic>
              </a:graphicData>
            </a:graphic>
          </wp:inline>
        </w:drawing>
      </w:r>
    </w:p>
    <w:p w14:paraId="1A337ED9">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eastAsia" w:ascii="仿宋" w:hAnsi="仿宋" w:eastAsia="仿宋" w:cs="仿宋"/>
          <w:i w:val="0"/>
          <w:iCs w:val="0"/>
          <w:caps w:val="0"/>
          <w:color w:val="192338"/>
          <w:spacing w:val="3"/>
          <w:sz w:val="32"/>
          <w:szCs w:val="32"/>
          <w:shd w:val="clear" w:fill="FFFFFF"/>
          <w:lang w:val="en-US" w:eastAsia="zh-CN"/>
        </w:rPr>
      </w:pPr>
    </w:p>
    <w:p w14:paraId="0FEB8769">
      <w:pPr>
        <w:keepNext w:val="0"/>
        <w:keepLines w:val="0"/>
        <w:pageBreakBefore w:val="0"/>
        <w:widowControl w:val="0"/>
        <w:kinsoku w:val="0"/>
        <w:wordWrap/>
        <w:overflowPunct/>
        <w:topLinePunct w:val="0"/>
        <w:autoSpaceDE w:val="0"/>
        <w:autoSpaceDN w:val="0"/>
        <w:bidi w:val="0"/>
        <w:adjustRightInd w:val="0"/>
        <w:snapToGrid w:val="0"/>
        <w:ind w:left="0" w:leftChars="0" w:firstLine="0" w:firstLineChars="0"/>
        <w:textAlignment w:val="baseline"/>
        <w:rPr>
          <w:rFonts w:hint="default" w:ascii="仿宋" w:hAnsi="仿宋" w:eastAsia="仿宋" w:cs="仿宋"/>
          <w:b w:val="0"/>
          <w:snapToGrid w:val="0"/>
          <w:color w:val="000000"/>
          <w:kern w:val="0"/>
          <w:sz w:val="32"/>
          <w:szCs w:val="32"/>
          <w:lang w:val="en-US" w:eastAsia="zh-CN" w:bidi="ar-SA"/>
        </w:rPr>
      </w:pPr>
      <w:r>
        <w:rPr>
          <w:rFonts w:hint="default" w:ascii="仿宋" w:hAnsi="仿宋" w:eastAsia="仿宋" w:cs="仿宋"/>
          <w:b w:val="0"/>
          <w:snapToGrid w:val="0"/>
          <w:color w:val="000000"/>
          <w:kern w:val="0"/>
          <w:sz w:val="32"/>
          <w:szCs w:val="32"/>
          <w:lang w:val="en-US" w:eastAsia="zh-CN" w:bidi="ar-SA"/>
        </w:rPr>
        <w:drawing>
          <wp:inline distT="0" distB="0" distL="114300" distR="114300">
            <wp:extent cx="5226685" cy="3919855"/>
            <wp:effectExtent l="15875" t="15875" r="72390" b="83820"/>
            <wp:docPr id="25" name="图片 25" descr="e17262d0909ffb8724ed0a1806d1ea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17262d0909ffb8724ed0a1806d1ea8a"/>
                    <pic:cNvPicPr>
                      <a:picLocks noChangeAspect="1"/>
                    </pic:cNvPicPr>
                  </pic:nvPicPr>
                  <pic:blipFill>
                    <a:blip r:embed="rId21"/>
                    <a:stretch>
                      <a:fillRect/>
                    </a:stretch>
                  </pic:blipFill>
                  <pic:spPr>
                    <a:xfrm>
                      <a:off x="0" y="0"/>
                      <a:ext cx="5226685" cy="3919855"/>
                    </a:xfrm>
                    <a:prstGeom prst="rect">
                      <a:avLst/>
                    </a:prstGeom>
                    <a:effectLst>
                      <a:outerShdw blurRad="50800" dist="38100" dir="2700000" algn="tl" rotWithShape="0">
                        <a:prstClr val="black">
                          <a:alpha val="40000"/>
                        </a:prstClr>
                      </a:outerShdw>
                    </a:effectLst>
                  </pic:spPr>
                </pic:pic>
              </a:graphicData>
            </a:graphic>
          </wp:inline>
        </w:drawing>
      </w:r>
      <w:r>
        <w:rPr>
          <w:rFonts w:hint="default" w:ascii="仿宋" w:hAnsi="仿宋" w:eastAsia="仿宋" w:cs="仿宋"/>
          <w:b w:val="0"/>
          <w:snapToGrid w:val="0"/>
          <w:color w:val="000000"/>
          <w:kern w:val="0"/>
          <w:sz w:val="32"/>
          <w:szCs w:val="32"/>
          <w:lang w:val="en-US" w:eastAsia="zh-CN" w:bidi="ar-SA"/>
        </w:rPr>
        <w:drawing>
          <wp:inline distT="0" distB="0" distL="114300" distR="114300">
            <wp:extent cx="5226685" cy="3919855"/>
            <wp:effectExtent l="15875" t="15875" r="72390" b="83820"/>
            <wp:docPr id="26" name="图片 26" descr="21ab58974b7e74378ced3a57a0e7d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1ab58974b7e74378ced3a57a0e7d646"/>
                    <pic:cNvPicPr>
                      <a:picLocks noChangeAspect="1"/>
                    </pic:cNvPicPr>
                  </pic:nvPicPr>
                  <pic:blipFill>
                    <a:blip r:embed="rId22"/>
                    <a:stretch>
                      <a:fillRect/>
                    </a:stretch>
                  </pic:blipFill>
                  <pic:spPr>
                    <a:xfrm>
                      <a:off x="0" y="0"/>
                      <a:ext cx="5226685" cy="3919855"/>
                    </a:xfrm>
                    <a:prstGeom prst="rect">
                      <a:avLst/>
                    </a:prstGeom>
                    <a:effectLst>
                      <a:outerShdw blurRad="50800" dist="38100" dir="2700000" algn="tl" rotWithShape="0">
                        <a:prstClr val="black">
                          <a:alpha val="40000"/>
                        </a:prstClr>
                      </a:outerShdw>
                    </a:effectLst>
                  </pic:spPr>
                </pic:pic>
              </a:graphicData>
            </a:graphic>
          </wp:inline>
        </w:drawing>
      </w:r>
    </w:p>
    <w:p w14:paraId="06973CCC">
      <w:pPr>
        <w:keepNext w:val="0"/>
        <w:keepLines w:val="0"/>
        <w:pageBreakBefore w:val="0"/>
        <w:widowControl w:val="0"/>
        <w:kinsoku w:val="0"/>
        <w:wordWrap/>
        <w:overflowPunct/>
        <w:topLinePunct w:val="0"/>
        <w:autoSpaceDE w:val="0"/>
        <w:autoSpaceDN w:val="0"/>
        <w:bidi w:val="0"/>
        <w:adjustRightInd w:val="0"/>
        <w:snapToGrid w:val="0"/>
        <w:ind w:left="0" w:leftChars="0" w:firstLine="0" w:firstLineChars="0"/>
        <w:textAlignment w:val="baseline"/>
        <w:rPr>
          <w:rFonts w:hint="default" w:ascii="仿宋" w:hAnsi="仿宋" w:eastAsia="仿宋" w:cs="仿宋"/>
          <w:b w:val="0"/>
          <w:snapToGrid w:val="0"/>
          <w:color w:val="000000"/>
          <w:kern w:val="0"/>
          <w:sz w:val="32"/>
          <w:szCs w:val="32"/>
          <w:lang w:val="en-US" w:eastAsia="zh-CN" w:bidi="ar-SA"/>
        </w:rPr>
      </w:pPr>
    </w:p>
    <w:p w14:paraId="78A3C1FE">
      <w:pPr>
        <w:keepNext w:val="0"/>
        <w:keepLines w:val="0"/>
        <w:pageBreakBefore w:val="0"/>
        <w:widowControl w:val="0"/>
        <w:kinsoku w:val="0"/>
        <w:wordWrap/>
        <w:overflowPunct/>
        <w:topLinePunct w:val="0"/>
        <w:autoSpaceDE w:val="0"/>
        <w:autoSpaceDN w:val="0"/>
        <w:bidi w:val="0"/>
        <w:adjustRightInd w:val="0"/>
        <w:snapToGrid w:val="0"/>
        <w:ind w:left="0" w:leftChars="0" w:firstLine="0" w:firstLineChars="0"/>
        <w:textAlignment w:val="baseline"/>
        <w:rPr>
          <w:rFonts w:hint="eastAsia" w:ascii="仿宋" w:hAnsi="仿宋" w:eastAsia="仿宋" w:cs="仿宋"/>
          <w:b w:val="0"/>
          <w:snapToGrid w:val="0"/>
          <w:color w:val="000000"/>
          <w:kern w:val="0"/>
          <w:sz w:val="32"/>
          <w:szCs w:val="32"/>
          <w:lang w:val="en-US" w:eastAsia="zh-CN" w:bidi="ar-SA"/>
        </w:rPr>
      </w:pPr>
      <w:r>
        <w:rPr>
          <w:rFonts w:hint="default" w:ascii="仿宋" w:hAnsi="仿宋" w:eastAsia="仿宋" w:cs="仿宋"/>
          <w:b w:val="0"/>
          <w:snapToGrid w:val="0"/>
          <w:color w:val="000000"/>
          <w:kern w:val="0"/>
          <w:sz w:val="32"/>
          <w:szCs w:val="32"/>
          <w:lang w:val="en-US" w:eastAsia="zh-CN" w:bidi="ar-SA"/>
        </w:rPr>
        <w:drawing>
          <wp:inline distT="0" distB="0" distL="114300" distR="114300">
            <wp:extent cx="5226685" cy="3919855"/>
            <wp:effectExtent l="15875" t="15875" r="72390" b="83820"/>
            <wp:docPr id="27" name="图片 27" descr="38df6478202c18bd8f7aa359058508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8df6478202c18bd8f7aa359058508bc"/>
                    <pic:cNvPicPr>
                      <a:picLocks noChangeAspect="1"/>
                    </pic:cNvPicPr>
                  </pic:nvPicPr>
                  <pic:blipFill>
                    <a:blip r:embed="rId23"/>
                    <a:stretch>
                      <a:fillRect/>
                    </a:stretch>
                  </pic:blipFill>
                  <pic:spPr>
                    <a:xfrm>
                      <a:off x="0" y="0"/>
                      <a:ext cx="5226685" cy="3919855"/>
                    </a:xfrm>
                    <a:prstGeom prst="rect">
                      <a:avLst/>
                    </a:prstGeom>
                    <a:effectLst>
                      <a:outerShdw blurRad="50800" dist="38100" dir="2700000" algn="tl" rotWithShape="0">
                        <a:prstClr val="black">
                          <a:alpha val="40000"/>
                        </a:prstClr>
                      </a:outerShdw>
                    </a:effectLst>
                  </pic:spPr>
                </pic:pic>
              </a:graphicData>
            </a:graphic>
          </wp:inline>
        </w:drawing>
      </w:r>
    </w:p>
    <w:p w14:paraId="22497684">
      <w:pPr>
        <w:keepNext w:val="0"/>
        <w:keepLines w:val="0"/>
        <w:pageBreakBefore w:val="0"/>
        <w:widowControl/>
        <w:numPr>
          <w:ilvl w:val="0"/>
          <w:numId w:val="0"/>
        </w:numPr>
        <w:kinsoku w:val="0"/>
        <w:wordWrap/>
        <w:overflowPunct/>
        <w:topLinePunct w:val="0"/>
        <w:autoSpaceDE w:val="0"/>
        <w:autoSpaceDN w:val="0"/>
        <w:bidi w:val="0"/>
        <w:adjustRightInd w:val="0"/>
        <w:snapToGrid w:val="0"/>
        <w:ind w:firstLine="640" w:firstLineChars="200"/>
        <w:textAlignment w:val="baseline"/>
        <w:rPr>
          <w:rFonts w:hint="eastAsia" w:ascii="仿宋" w:hAnsi="仿宋" w:eastAsia="仿宋" w:cs="仿宋"/>
          <w:b w:val="0"/>
          <w:snapToGrid w:val="0"/>
          <w:color w:val="000000"/>
          <w:kern w:val="0"/>
          <w:sz w:val="32"/>
          <w:szCs w:val="32"/>
          <w:lang w:val="en-US" w:eastAsia="zh-CN" w:bidi="ar-SA"/>
        </w:rPr>
      </w:pPr>
      <w:r>
        <w:rPr>
          <w:rFonts w:hint="eastAsia" w:ascii="仿宋" w:hAnsi="仿宋" w:eastAsia="仿宋" w:cs="仿宋"/>
          <w:b w:val="0"/>
          <w:snapToGrid w:val="0"/>
          <w:color w:val="000000"/>
          <w:kern w:val="0"/>
          <w:sz w:val="32"/>
          <w:szCs w:val="32"/>
          <w:lang w:val="en-US" w:eastAsia="zh-CN" w:bidi="ar-SA"/>
        </w:rPr>
        <w:t>2025年8月25日，</w:t>
      </w:r>
      <w:r>
        <w:rPr>
          <w:rFonts w:hint="eastAsia" w:ascii="仿宋" w:hAnsi="仿宋" w:cs="仿宋"/>
          <w:b w:val="0"/>
          <w:snapToGrid w:val="0"/>
          <w:color w:val="000000"/>
          <w:kern w:val="0"/>
          <w:sz w:val="32"/>
          <w:szCs w:val="32"/>
          <w:lang w:val="en-US" w:eastAsia="zh-CN" w:bidi="ar-SA"/>
        </w:rPr>
        <w:t>盂县乡村e镇入驻企业</w:t>
      </w:r>
      <w:r>
        <w:rPr>
          <w:rFonts w:hint="eastAsia" w:ascii="仿宋" w:hAnsi="仿宋" w:cs="仿宋"/>
          <w:i w:val="0"/>
          <w:iCs w:val="0"/>
          <w:caps w:val="0"/>
          <w:color w:val="1F2329"/>
          <w:spacing w:val="0"/>
          <w:sz w:val="32"/>
          <w:szCs w:val="32"/>
          <w:shd w:val="clear" w:color="auto" w:fill="auto"/>
          <w:lang w:val="en-US" w:eastAsia="zh-CN"/>
        </w:rPr>
        <w:t>逆时空化妆品对直播间进行氛围打造，正式开始常态化直播，截至8月29日，共直播一场，场馆人数达5万+，</w:t>
      </w:r>
      <w:r>
        <w:rPr>
          <w:rFonts w:hint="eastAsia" w:ascii="仿宋" w:hAnsi="仿宋" w:eastAsia="仿宋" w:cs="仿宋"/>
          <w:b w:val="0"/>
          <w:snapToGrid w:val="0"/>
          <w:color w:val="000000"/>
          <w:kern w:val="0"/>
          <w:sz w:val="32"/>
          <w:szCs w:val="32"/>
          <w:lang w:val="en-US" w:eastAsia="zh-CN" w:bidi="ar-SA"/>
        </w:rPr>
        <w:t>收入共23280元。这一成绩充分展现了逆时空化妆品在直播领域的强大吸引力和市场潜力，也为盂县乡村e镇的直播经济发展注入了新的活力与信心。</w:t>
      </w:r>
    </w:p>
    <w:p w14:paraId="4EFED8C4">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eastAsia" w:ascii="仿宋" w:hAnsi="仿宋" w:eastAsia="仿宋" w:cs="仿宋"/>
          <w:b w:val="0"/>
          <w:snapToGrid w:val="0"/>
          <w:color w:val="000000"/>
          <w:kern w:val="0"/>
          <w:sz w:val="32"/>
          <w:szCs w:val="32"/>
          <w:lang w:val="en-US" w:eastAsia="zh-CN" w:bidi="ar-SA"/>
        </w:rPr>
      </w:pPr>
      <w:r>
        <w:rPr>
          <w:rFonts w:hint="eastAsia" w:ascii="仿宋" w:hAnsi="仿宋" w:eastAsia="仿宋" w:cs="仿宋"/>
          <w:b w:val="0"/>
          <w:snapToGrid w:val="0"/>
          <w:color w:val="000000"/>
          <w:kern w:val="0"/>
          <w:sz w:val="32"/>
          <w:szCs w:val="32"/>
          <w:lang w:val="en-US" w:eastAsia="zh-CN" w:bidi="ar-SA"/>
        </w:rPr>
        <w:drawing>
          <wp:inline distT="0" distB="0" distL="114300" distR="114300">
            <wp:extent cx="5268595" cy="2961005"/>
            <wp:effectExtent l="15875" t="15875" r="87630" b="71120"/>
            <wp:docPr id="8" name="图片 8" descr="7deaa915d593a2f8118f95a972ed3d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deaa915d593a2f8118f95a972ed3d7b"/>
                    <pic:cNvPicPr>
                      <a:picLocks noChangeAspect="1"/>
                    </pic:cNvPicPr>
                  </pic:nvPicPr>
                  <pic:blipFill>
                    <a:blip r:embed="rId24"/>
                    <a:stretch>
                      <a:fillRect/>
                    </a:stretch>
                  </pic:blipFill>
                  <pic:spPr>
                    <a:xfrm>
                      <a:off x="0" y="0"/>
                      <a:ext cx="5268595" cy="2961005"/>
                    </a:xfrm>
                    <a:prstGeom prst="rect">
                      <a:avLst/>
                    </a:prstGeom>
                    <a:effectLst>
                      <a:outerShdw blurRad="50800" dist="38100" dir="2700000" algn="tl" rotWithShape="0">
                        <a:prstClr val="black">
                          <a:alpha val="40000"/>
                        </a:prstClr>
                      </a:outerShdw>
                    </a:effectLst>
                  </pic:spPr>
                </pic:pic>
              </a:graphicData>
            </a:graphic>
          </wp:inline>
        </w:drawing>
      </w:r>
    </w:p>
    <w:p w14:paraId="102DECED">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eastAsia" w:ascii="仿宋" w:hAnsi="仿宋" w:eastAsia="仿宋" w:cs="仿宋"/>
          <w:b w:val="0"/>
          <w:snapToGrid w:val="0"/>
          <w:color w:val="000000"/>
          <w:kern w:val="0"/>
          <w:sz w:val="32"/>
          <w:szCs w:val="32"/>
          <w:lang w:val="en-US" w:eastAsia="zh-CN" w:bidi="ar-SA"/>
        </w:rPr>
      </w:pPr>
      <w:r>
        <w:rPr>
          <w:rFonts w:hint="eastAsia" w:ascii="仿宋" w:hAnsi="仿宋" w:eastAsia="仿宋" w:cs="仿宋"/>
          <w:b w:val="0"/>
          <w:snapToGrid w:val="0"/>
          <w:color w:val="000000"/>
          <w:kern w:val="0"/>
          <w:sz w:val="32"/>
          <w:szCs w:val="32"/>
          <w:lang w:val="en-US" w:eastAsia="zh-CN" w:bidi="ar-SA"/>
        </w:rPr>
        <w:drawing>
          <wp:inline distT="0" distB="0" distL="114300" distR="114300">
            <wp:extent cx="5300345" cy="2994660"/>
            <wp:effectExtent l="15875" t="15875" r="74930" b="75565"/>
            <wp:docPr id="2" name="图片 2" descr="39cd9482034be64821f13b406682b8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9cd9482034be64821f13b406682b8fb"/>
                    <pic:cNvPicPr>
                      <a:picLocks noChangeAspect="1"/>
                    </pic:cNvPicPr>
                  </pic:nvPicPr>
                  <pic:blipFill>
                    <a:blip r:embed="rId25"/>
                    <a:stretch>
                      <a:fillRect/>
                    </a:stretch>
                  </pic:blipFill>
                  <pic:spPr>
                    <a:xfrm>
                      <a:off x="0" y="0"/>
                      <a:ext cx="5300345" cy="2994660"/>
                    </a:xfrm>
                    <a:prstGeom prst="rect">
                      <a:avLst/>
                    </a:prstGeom>
                    <a:effectLst>
                      <a:outerShdw blurRad="50800" dist="38100" dir="2700000" algn="tl" rotWithShape="0">
                        <a:prstClr val="black">
                          <a:alpha val="40000"/>
                        </a:prstClr>
                      </a:outerShdw>
                    </a:effectLst>
                  </pic:spPr>
                </pic:pic>
              </a:graphicData>
            </a:graphic>
          </wp:inline>
        </w:drawing>
      </w:r>
    </w:p>
    <w:p w14:paraId="30981FF8">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default" w:ascii="仿宋" w:hAnsi="仿宋" w:cs="仿宋"/>
          <w:i w:val="0"/>
          <w:iCs w:val="0"/>
          <w:caps w:val="0"/>
          <w:color w:val="1F2329"/>
          <w:spacing w:val="0"/>
          <w:sz w:val="32"/>
          <w:szCs w:val="32"/>
          <w:shd w:val="clear" w:color="auto" w:fill="auto"/>
          <w:lang w:val="en-US" w:eastAsia="zh-CN"/>
        </w:rPr>
      </w:pPr>
      <w:r>
        <w:rPr>
          <w:rFonts w:hint="default" w:ascii="仿宋" w:hAnsi="仿宋" w:eastAsia="仿宋" w:cs="仿宋"/>
          <w:i w:val="0"/>
          <w:iCs w:val="0"/>
          <w:caps w:val="0"/>
          <w:color w:val="192338"/>
          <w:spacing w:val="3"/>
          <w:sz w:val="32"/>
          <w:szCs w:val="32"/>
          <w:shd w:val="clear" w:fill="FFFFFF"/>
          <w:lang w:val="en-US" w:eastAsia="zh-CN"/>
        </w:rPr>
        <w:drawing>
          <wp:inline distT="0" distB="0" distL="114300" distR="114300">
            <wp:extent cx="5264785" cy="2574925"/>
            <wp:effectExtent l="15875" t="15875" r="72390" b="76200"/>
            <wp:docPr id="14" name="图片 14" descr="8f68c573ee62c75d35b7fa06c6f12c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f68c573ee62c75d35b7fa06c6f12c87"/>
                    <pic:cNvPicPr>
                      <a:picLocks noChangeAspect="1"/>
                    </pic:cNvPicPr>
                  </pic:nvPicPr>
                  <pic:blipFill>
                    <a:blip r:embed="rId26"/>
                    <a:stretch>
                      <a:fillRect/>
                    </a:stretch>
                  </pic:blipFill>
                  <pic:spPr>
                    <a:xfrm>
                      <a:off x="0" y="0"/>
                      <a:ext cx="5264785" cy="2574925"/>
                    </a:xfrm>
                    <a:prstGeom prst="rect">
                      <a:avLst/>
                    </a:prstGeom>
                    <a:effectLst>
                      <a:outerShdw blurRad="50800" dist="38100" dir="2700000" algn="tl" rotWithShape="0">
                        <a:prstClr val="black">
                          <a:alpha val="40000"/>
                        </a:prstClr>
                      </a:outerShdw>
                    </a:effectLst>
                  </pic:spPr>
                </pic:pic>
              </a:graphicData>
            </a:graphic>
          </wp:inline>
        </w:drawing>
      </w:r>
    </w:p>
    <w:p w14:paraId="14AE273D">
      <w:pPr>
        <w:keepNext w:val="0"/>
        <w:keepLines w:val="0"/>
        <w:pageBreakBefore w:val="0"/>
        <w:widowControl/>
        <w:numPr>
          <w:ilvl w:val="0"/>
          <w:numId w:val="0"/>
        </w:numPr>
        <w:kinsoku w:val="0"/>
        <w:wordWrap/>
        <w:overflowPunct/>
        <w:topLinePunct w:val="0"/>
        <w:autoSpaceDE w:val="0"/>
        <w:autoSpaceDN w:val="0"/>
        <w:bidi w:val="0"/>
        <w:adjustRightInd w:val="0"/>
        <w:snapToGrid w:val="0"/>
        <w:ind w:firstLine="640" w:firstLineChars="200"/>
        <w:textAlignment w:val="baseline"/>
        <w:rPr>
          <w:rFonts w:hint="default" w:ascii="仿宋" w:hAnsi="仿宋" w:cs="仿宋"/>
          <w:i w:val="0"/>
          <w:iCs w:val="0"/>
          <w:caps w:val="0"/>
          <w:color w:val="1F2329"/>
          <w:spacing w:val="0"/>
          <w:sz w:val="32"/>
          <w:szCs w:val="32"/>
          <w:shd w:val="clear" w:color="auto" w:fill="auto"/>
          <w:lang w:val="en-US" w:eastAsia="zh-CN"/>
        </w:rPr>
      </w:pPr>
      <w:r>
        <w:rPr>
          <w:rFonts w:hint="eastAsia" w:ascii="仿宋" w:hAnsi="仿宋" w:cs="仿宋"/>
          <w:i w:val="0"/>
          <w:iCs w:val="0"/>
          <w:caps w:val="0"/>
          <w:color w:val="1F2329"/>
          <w:spacing w:val="0"/>
          <w:sz w:val="32"/>
          <w:szCs w:val="32"/>
          <w:shd w:val="clear" w:color="auto" w:fill="auto"/>
          <w:lang w:val="en-US" w:eastAsia="zh-CN"/>
        </w:rPr>
        <w:t>2025年8月27日，盂县乡村e镇工作人员积极对接山西乐村淘网络科技有限公司在山西职工消费帮扶商场上架5款盂县千千晨晨桃仁月饼，并完成产品主图详情页的设计及修改，从而有力地协助企业推进客户500订单的采购任务，为盂县特色产品的推广与销售开辟了新的渠道，也为企业与消费者之间搭建起了一座便捷的桥梁，充分彰显了盂县乡村e镇在助力企业发展、推动地方特色产品走向更广阔市场方面的积极作用与卓越能力。</w:t>
      </w:r>
    </w:p>
    <w:p w14:paraId="1D961B96">
      <w:pPr>
        <w:numPr>
          <w:ilvl w:val="0"/>
          <w:numId w:val="0"/>
        </w:numPr>
        <w:rPr>
          <w:rFonts w:hint="default" w:ascii="仿宋" w:hAnsi="仿宋" w:eastAsia="仿宋" w:cs="仿宋"/>
          <w:i w:val="0"/>
          <w:iCs w:val="0"/>
          <w:caps w:val="0"/>
          <w:color w:val="192338"/>
          <w:spacing w:val="3"/>
          <w:sz w:val="32"/>
          <w:szCs w:val="32"/>
          <w:shd w:val="clear" w:fill="FFFFFF"/>
          <w:lang w:val="en-US" w:eastAsia="zh-CN"/>
        </w:rPr>
      </w:pPr>
      <w:r>
        <w:rPr>
          <w:rFonts w:hint="default" w:ascii="仿宋" w:hAnsi="仿宋" w:eastAsia="仿宋" w:cs="仿宋"/>
          <w:i w:val="0"/>
          <w:iCs w:val="0"/>
          <w:caps w:val="0"/>
          <w:color w:val="192338"/>
          <w:spacing w:val="3"/>
          <w:sz w:val="32"/>
          <w:szCs w:val="32"/>
          <w:shd w:val="clear" w:fill="FFFFFF"/>
          <w:lang w:val="en-US" w:eastAsia="zh-CN"/>
        </w:rPr>
        <w:drawing>
          <wp:inline distT="0" distB="0" distL="114300" distR="114300">
            <wp:extent cx="5271135" cy="2701290"/>
            <wp:effectExtent l="15875" t="15875" r="85090" b="83185"/>
            <wp:docPr id="15" name="图片 15" descr="主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主图1"/>
                    <pic:cNvPicPr>
                      <a:picLocks noChangeAspect="1"/>
                    </pic:cNvPicPr>
                  </pic:nvPicPr>
                  <pic:blipFill>
                    <a:blip r:embed="rId27"/>
                    <a:stretch>
                      <a:fillRect/>
                    </a:stretch>
                  </pic:blipFill>
                  <pic:spPr>
                    <a:xfrm>
                      <a:off x="0" y="0"/>
                      <a:ext cx="5271135" cy="2701290"/>
                    </a:xfrm>
                    <a:prstGeom prst="rect">
                      <a:avLst/>
                    </a:prstGeom>
                    <a:effectLst>
                      <a:outerShdw blurRad="50800" dist="38100" dir="2700000" algn="tl" rotWithShape="0">
                        <a:prstClr val="black">
                          <a:alpha val="40000"/>
                        </a:prstClr>
                      </a:outerShdw>
                    </a:effectLst>
                  </pic:spPr>
                </pic:pic>
              </a:graphicData>
            </a:graphic>
          </wp:inline>
        </w:drawing>
      </w:r>
    </w:p>
    <w:p w14:paraId="4AFF7B31">
      <w:pPr>
        <w:numPr>
          <w:ilvl w:val="0"/>
          <w:numId w:val="0"/>
        </w:numPr>
        <w:rPr>
          <w:rFonts w:hint="default" w:ascii="仿宋" w:hAnsi="仿宋" w:eastAsia="仿宋" w:cs="仿宋"/>
          <w:i w:val="0"/>
          <w:iCs w:val="0"/>
          <w:caps w:val="0"/>
          <w:color w:val="192338"/>
          <w:spacing w:val="3"/>
          <w:sz w:val="32"/>
          <w:szCs w:val="32"/>
          <w:shd w:val="clear" w:fill="FFFFFF"/>
          <w:lang w:val="en-US" w:eastAsia="zh-CN"/>
        </w:rPr>
      </w:pPr>
      <w:r>
        <w:rPr>
          <w:rFonts w:hint="default" w:ascii="仿宋" w:hAnsi="仿宋" w:eastAsia="仿宋" w:cs="仿宋"/>
          <w:i w:val="0"/>
          <w:iCs w:val="0"/>
          <w:caps w:val="0"/>
          <w:color w:val="192338"/>
          <w:spacing w:val="3"/>
          <w:sz w:val="32"/>
          <w:szCs w:val="32"/>
          <w:shd w:val="clear" w:fill="FFFFFF"/>
          <w:lang w:val="en-US" w:eastAsia="zh-CN"/>
        </w:rPr>
        <w:drawing>
          <wp:inline distT="0" distB="0" distL="114300" distR="114300">
            <wp:extent cx="5267325" cy="4159885"/>
            <wp:effectExtent l="15875" t="15875" r="69850" b="72390"/>
            <wp:docPr id="16" name="图片 16" descr="主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主图1"/>
                    <pic:cNvPicPr>
                      <a:picLocks noChangeAspect="1"/>
                    </pic:cNvPicPr>
                  </pic:nvPicPr>
                  <pic:blipFill>
                    <a:blip r:embed="rId28"/>
                    <a:stretch>
                      <a:fillRect/>
                    </a:stretch>
                  </pic:blipFill>
                  <pic:spPr>
                    <a:xfrm>
                      <a:off x="0" y="0"/>
                      <a:ext cx="5267325" cy="4159885"/>
                    </a:xfrm>
                    <a:prstGeom prst="rect">
                      <a:avLst/>
                    </a:prstGeom>
                    <a:effectLst>
                      <a:outerShdw blurRad="50800" dist="38100" dir="2700000" algn="tl" rotWithShape="0">
                        <a:prstClr val="black">
                          <a:alpha val="40000"/>
                        </a:prstClr>
                      </a:outerShdw>
                    </a:effectLst>
                  </pic:spPr>
                </pic:pic>
              </a:graphicData>
            </a:graphic>
          </wp:inline>
        </w:drawing>
      </w:r>
    </w:p>
    <w:p w14:paraId="789E6272">
      <w:pPr>
        <w:numPr>
          <w:ilvl w:val="0"/>
          <w:numId w:val="0"/>
        </w:numPr>
        <w:rPr>
          <w:rFonts w:hint="default" w:ascii="仿宋" w:hAnsi="仿宋" w:eastAsia="仿宋" w:cs="仿宋"/>
          <w:i w:val="0"/>
          <w:iCs w:val="0"/>
          <w:caps w:val="0"/>
          <w:color w:val="192338"/>
          <w:spacing w:val="3"/>
          <w:sz w:val="32"/>
          <w:szCs w:val="32"/>
          <w:shd w:val="clear" w:fill="FFFFFF"/>
          <w:lang w:val="en-US" w:eastAsia="zh-CN"/>
        </w:rPr>
      </w:pPr>
    </w:p>
    <w:p w14:paraId="4637287A">
      <w:pPr>
        <w:keepNext w:val="0"/>
        <w:keepLines w:val="0"/>
        <w:pageBreakBefore w:val="0"/>
        <w:widowControl w:val="0"/>
        <w:kinsoku w:val="0"/>
        <w:wordWrap/>
        <w:overflowPunct/>
        <w:topLinePunct w:val="0"/>
        <w:autoSpaceDE w:val="0"/>
        <w:autoSpaceDN w:val="0"/>
        <w:bidi w:val="0"/>
        <w:adjustRightInd w:val="0"/>
        <w:snapToGrid w:val="0"/>
        <w:ind w:left="0" w:leftChars="0" w:firstLine="0" w:firstLineChars="0"/>
        <w:textAlignment w:val="baseline"/>
        <w:rPr>
          <w:rFonts w:hint="default" w:ascii="仿宋" w:hAnsi="仿宋" w:eastAsia="仿宋" w:cs="仿宋"/>
          <w:i w:val="0"/>
          <w:iCs w:val="0"/>
          <w:caps w:val="0"/>
          <w:color w:val="192338"/>
          <w:spacing w:val="3"/>
          <w:sz w:val="32"/>
          <w:szCs w:val="32"/>
          <w:shd w:val="clear" w:fill="FFFFFF"/>
          <w:lang w:val="en-US" w:eastAsia="zh-CN"/>
        </w:rPr>
      </w:pPr>
      <w:r>
        <w:rPr>
          <w:rFonts w:hint="default" w:ascii="仿宋" w:hAnsi="仿宋" w:eastAsia="仿宋" w:cs="仿宋"/>
          <w:i w:val="0"/>
          <w:iCs w:val="0"/>
          <w:caps w:val="0"/>
          <w:color w:val="192338"/>
          <w:spacing w:val="3"/>
          <w:sz w:val="32"/>
          <w:szCs w:val="32"/>
          <w:shd w:val="clear" w:fill="FFFFFF"/>
          <w:lang w:val="en-US" w:eastAsia="zh-CN"/>
        </w:rPr>
        <w:drawing>
          <wp:inline distT="0" distB="0" distL="114300" distR="114300">
            <wp:extent cx="5271135" cy="3842385"/>
            <wp:effectExtent l="15875" t="15875" r="85090" b="85090"/>
            <wp:docPr id="17" name="图片 17" descr="主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主图5"/>
                    <pic:cNvPicPr>
                      <a:picLocks noChangeAspect="1"/>
                    </pic:cNvPicPr>
                  </pic:nvPicPr>
                  <pic:blipFill>
                    <a:blip r:embed="rId29"/>
                    <a:stretch>
                      <a:fillRect/>
                    </a:stretch>
                  </pic:blipFill>
                  <pic:spPr>
                    <a:xfrm>
                      <a:off x="0" y="0"/>
                      <a:ext cx="5271135" cy="3842385"/>
                    </a:xfrm>
                    <a:prstGeom prst="rect">
                      <a:avLst/>
                    </a:prstGeom>
                    <a:effectLst>
                      <a:outerShdw blurRad="50800" dist="38100" dir="2700000" algn="tl" rotWithShape="0">
                        <a:prstClr val="black">
                          <a:alpha val="40000"/>
                        </a:prstClr>
                      </a:outerShdw>
                    </a:effectLst>
                  </pic:spPr>
                </pic:pic>
              </a:graphicData>
            </a:graphic>
          </wp:inline>
        </w:drawing>
      </w:r>
    </w:p>
    <w:p w14:paraId="60551E49">
      <w:pPr>
        <w:keepNext w:val="0"/>
        <w:keepLines w:val="0"/>
        <w:pageBreakBefore w:val="0"/>
        <w:widowControl w:val="0"/>
        <w:kinsoku w:val="0"/>
        <w:wordWrap/>
        <w:overflowPunct/>
        <w:topLinePunct w:val="0"/>
        <w:autoSpaceDE w:val="0"/>
        <w:autoSpaceDN w:val="0"/>
        <w:bidi w:val="0"/>
        <w:adjustRightInd w:val="0"/>
        <w:snapToGrid w:val="0"/>
        <w:ind w:left="0" w:leftChars="0" w:firstLine="640" w:firstLineChars="200"/>
        <w:textAlignment w:val="baseline"/>
        <w:rPr>
          <w:rFonts w:hint="eastAsia" w:ascii="仿宋" w:hAnsi="仿宋" w:eastAsia="仿宋" w:cs="仿宋"/>
          <w:lang w:val="en-US" w:eastAsia="zh-CN"/>
        </w:rPr>
      </w:pPr>
      <w:r>
        <w:rPr>
          <w:rFonts w:hint="eastAsia" w:ascii="仿宋" w:hAnsi="仿宋" w:cs="仿宋"/>
          <w:lang w:val="en-US" w:eastAsia="zh-CN"/>
        </w:rPr>
        <w:t>本月，盂县乡村e镇工作人员已在盂县乡村e镇微信公众平台发布10篇推文，包括：免费入驻、电商</w:t>
      </w:r>
      <w:r>
        <w:rPr>
          <w:rFonts w:hint="eastAsia" w:ascii="仿宋" w:hAnsi="仿宋" w:eastAsia="仿宋" w:cs="仿宋"/>
          <w:lang w:val="en-US" w:eastAsia="zh-CN"/>
        </w:rPr>
        <w:t>知识等相关宣传</w:t>
      </w:r>
      <w:r>
        <w:rPr>
          <w:rFonts w:hint="eastAsia" w:ascii="仿宋" w:hAnsi="仿宋" w:cs="仿宋"/>
          <w:lang w:val="en-US" w:eastAsia="zh-CN"/>
        </w:rPr>
        <w:t>，</w:t>
      </w:r>
      <w:r>
        <w:rPr>
          <w:rFonts w:hint="eastAsia" w:ascii="仿宋" w:hAnsi="仿宋" w:eastAsia="仿宋" w:cs="仿宋"/>
          <w:lang w:val="en-US" w:eastAsia="zh-CN"/>
        </w:rPr>
        <w:t>多渠道发布盂县乡村e镇的工作内容，可以让公众更快速、更直观地了解盂县乡村e镇，从而吸引更多优秀企业入驻或合作。</w:t>
      </w:r>
    </w:p>
    <w:p w14:paraId="416A455C"/>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D67683"/>
    <w:rsid w:val="13B05C3F"/>
    <w:rsid w:val="176F3141"/>
    <w:rsid w:val="2FCC01ED"/>
    <w:rsid w:val="50D67683"/>
    <w:rsid w:val="62613831"/>
    <w:rsid w:val="6AA950E5"/>
    <w:rsid w:val="6E211CD7"/>
    <w:rsid w:val="72273AC9"/>
    <w:rsid w:val="7C1639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360" w:lineRule="auto"/>
      <w:ind w:firstLine="420" w:firstLineChars="200"/>
      <w:jc w:val="left"/>
      <w:textAlignment w:val="baseline"/>
    </w:pPr>
    <w:rPr>
      <w:rFonts w:ascii="Arial" w:hAnsi="Arial" w:eastAsia="仿宋" w:cs="Arial"/>
      <w:snapToGrid w:val="0"/>
      <w:color w:val="000000"/>
      <w:kern w:val="0"/>
      <w:sz w:val="32"/>
      <w:szCs w:val="21"/>
      <w:lang w:val="en-US" w:eastAsia="en-US" w:bidi="ar-SA"/>
    </w:rPr>
  </w:style>
  <w:style w:type="paragraph" w:styleId="2">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3">
    <w:name w:val="heading 3"/>
    <w:basedOn w:val="2"/>
    <w:next w:val="1"/>
    <w:link w:val="6"/>
    <w:semiHidden/>
    <w:unhideWhenUsed/>
    <w:qFormat/>
    <w:uiPriority w:val="0"/>
    <w:pPr>
      <w:ind w:left="0" w:firstLine="880" w:firstLineChars="200"/>
      <w:outlineLvl w:val="2"/>
    </w:pPr>
    <w:rPr>
      <w:rFonts w:ascii="仿宋" w:hAnsi="仿宋" w:eastAsia="楷体" w:cs="仿宋"/>
      <w:bCs/>
      <w:kern w:val="44"/>
      <w:szCs w:val="32"/>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character" w:customStyle="1" w:styleId="6">
    <w:name w:val="标题 3 字符"/>
    <w:link w:val="3"/>
    <w:autoRedefine/>
    <w:qFormat/>
    <w:uiPriority w:val="0"/>
    <w:rPr>
      <w:rFonts w:ascii="仿宋" w:hAnsi="仿宋" w:eastAsia="楷体" w:cs="仿宋"/>
      <w:b/>
      <w:bCs/>
      <w:kern w:val="44"/>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1910</Words>
  <Characters>1967</Characters>
  <Lines>0</Lines>
  <Paragraphs>0</Paragraphs>
  <TotalTime>8</TotalTime>
  <ScaleCrop>false</ScaleCrop>
  <LinksUpToDate>false</LinksUpToDate>
  <CharactersWithSpaces>1981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2025-09-03T06:50:00Z</dcterms:created>
  <dc:creator>叁爱木广告</dc:creator>
  <cp:lastModifiedBy>似情</cp:lastModifiedBy>
  <dcterms:modified xsi:type="dcterms:W3CDTF">2025-10-22T08:54:33Z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2772E4C7292C4445802D2F250137E9FA_11</vt:lpwstr>
  </property>
  <property fmtid="{D5CDD505-2E9C-101B-9397-08002B2CF9AE}" pid="4" name="KSOTemplateDocerSaveRecord">
    <vt:lpwstr>eyJoZGlkIjoiOGM4ZTllZTU2N2Y0ZWI5NDljN2ZmN2JjNjVmZjY5YzYiLCJ1c2VySWQiOiIzODAwOTQ5MzMifQ==</vt:lpwstr>
  </property>
</Properties>
</file>