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594D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jc w:val="center"/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spacing w:val="8"/>
          <w:sz w:val="44"/>
          <w:szCs w:val="44"/>
          <w:shd w:val="clear" w:fill="FFFFFF"/>
        </w:rPr>
        <w:t>盂县乡村e镇公服中心搬迁公告</w:t>
      </w:r>
    </w:p>
    <w:p w14:paraId="3C1E3643">
      <w:pPr>
        <w:bidi w:val="0"/>
        <w:rPr>
          <w:rFonts w:hint="eastAsia" w:ascii="仿宋" w:hAnsi="仿宋" w:eastAsia="仿宋" w:cs="仿宋"/>
          <w:sz w:val="32"/>
          <w:szCs w:val="32"/>
        </w:rPr>
      </w:pPr>
    </w:p>
    <w:p w14:paraId="02CD2CD2">
      <w:pPr>
        <w:bidi w:val="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尊敬的市民朋友、广大企业及商户：  </w:t>
      </w:r>
    </w:p>
    <w:p w14:paraId="1755BC04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</w:rPr>
        <w:t>为进一步优化服务环境，提升服务效能，助力乡村振兴发展，盂县乡村e镇公共服务中心将整体搬迁至新址。现将搬迁事宜公告如下，敬请周知并相互转告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。</w:t>
      </w:r>
    </w:p>
    <w:p w14:paraId="0DF1CEAD">
      <w:pPr>
        <w:bidi w:val="0"/>
        <w:ind w:firstLine="640" w:firstLineChars="200"/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一、</w:t>
      </w:r>
      <w:r>
        <w:rPr>
          <w:rFonts w:hint="eastAsia" w:ascii="仿宋" w:hAnsi="仿宋" w:eastAsia="仿宋" w:cs="仿宋"/>
          <w:sz w:val="32"/>
          <w:szCs w:val="32"/>
        </w:rPr>
        <w:t>新址信息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：</w:t>
      </w:r>
    </w:p>
    <w:p w14:paraId="546FBADD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150" w:firstLine="645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名称：盂县乡村e镇公共服务中心  </w:t>
      </w:r>
      <w:bookmarkStart w:id="0" w:name="_GoBack"/>
      <w:bookmarkEnd w:id="0"/>
    </w:p>
    <w:p w14:paraId="3A73D973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150" w:firstLine="645"/>
        <w:jc w:val="left"/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新址地点：盂县智慧寄递物流（电子商务）产业园办公区三楼（邻近天信机动车检测中心）  </w:t>
      </w:r>
    </w:p>
    <w:p w14:paraId="32A90A74">
      <w:pPr>
        <w:pStyle w:val="5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26" w:lineRule="atLeast"/>
        <w:ind w:left="150" w:right="150" w:firstLine="645"/>
        <w:jc w:val="left"/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23"/>
          <w:sz w:val="21"/>
          <w:szCs w:val="21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 w:bidi="ar-SA"/>
        </w:rPr>
        <w:t>周边标识：天信机动车检测中心</w:t>
      </w:r>
    </w:p>
    <w:p w14:paraId="49CF7248">
      <w:pPr>
        <w:rPr>
          <w:rFonts w:ascii="宋体" w:hAnsi="宋体" w:eastAsia="宋体" w:cs="宋体"/>
          <w:sz w:val="24"/>
          <w:szCs w:val="24"/>
        </w:rPr>
      </w:pPr>
      <w:r>
        <w:rPr>
          <w:rFonts w:ascii="宋体" w:hAnsi="宋体" w:eastAsia="宋体" w:cs="宋体"/>
          <w:sz w:val="24"/>
          <w:szCs w:val="24"/>
        </w:rPr>
        <w:drawing>
          <wp:inline distT="0" distB="0" distL="114300" distR="114300">
            <wp:extent cx="5118100" cy="4057015"/>
            <wp:effectExtent l="0" t="0" r="6350" b="63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18100" cy="4057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3E2AB341">
      <w:pPr>
        <w:rPr>
          <w:rFonts w:ascii="宋体" w:hAnsi="宋体" w:eastAsia="宋体" w:cs="宋体"/>
          <w:sz w:val="24"/>
          <w:szCs w:val="24"/>
        </w:rPr>
      </w:pPr>
    </w:p>
    <w:p w14:paraId="33489A77">
      <w:pPr>
        <w:numPr>
          <w:ilvl w:val="0"/>
          <w:numId w:val="1"/>
        </w:num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服务范围</w:t>
      </w:r>
    </w:p>
    <w:p w14:paraId="2FD470B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搬迁后，公服中心将延续并升级以下服务：  </w:t>
      </w:r>
    </w:p>
    <w:p w14:paraId="625E3F3E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农村电商培训与孵化  </w:t>
      </w:r>
    </w:p>
    <w:p w14:paraId="3C6C1D0A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农产品品牌推广与供应链支持  </w:t>
      </w:r>
    </w:p>
    <w:p w14:paraId="61475379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乡村物流资源整合  </w:t>
      </w:r>
    </w:p>
    <w:p w14:paraId="60577941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企业入驻咨询与政策解读  </w:t>
      </w:r>
    </w:p>
    <w:p w14:paraId="2F09D830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✅ 直播间免费对外开放</w:t>
      </w:r>
    </w:p>
    <w:p w14:paraId="2BE90C9B">
      <w:pPr>
        <w:numPr>
          <w:ilvl w:val="0"/>
          <w:numId w:val="1"/>
        </w:num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全新服务承诺</w:t>
      </w:r>
    </w:p>
    <w:p w14:paraId="1EB55090">
      <w:pPr>
        <w:numPr>
          <w:ilvl w:val="0"/>
          <w:numId w:val="0"/>
        </w:num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新中心配备智能化服务设备、专业化服务团队及宽敞的办事大厅，致力为市民、企业提供“更高效、更便捷、更暖心”的服务体验。</w:t>
      </w:r>
    </w:p>
    <w:p w14:paraId="2A6722F1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drawing>
          <wp:inline distT="0" distB="0" distL="114300" distR="114300">
            <wp:extent cx="5266690" cy="3654425"/>
            <wp:effectExtent l="0" t="0" r="10160" b="3175"/>
            <wp:docPr id="2" name="图片 2" descr="e57d3a86707b8380fd87ac5fb770f08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e57d3a86707b8380fd87ac5fb770f08f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3654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58E094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1254A44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246D8B0F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感谢您一直以来对盂县乡村e镇建设的支持与信任！此次搬迁，我们将以更加饱满的热情、更加专业的服务，继续发挥桥梁和纽带作用，积极整合各方资源，为农产品企业搭建更广阔的发展平台。</w:t>
      </w:r>
    </w:p>
    <w:p w14:paraId="3850A863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6A9E2EA1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咨询电话：13100036218  </w:t>
      </w:r>
    </w:p>
    <w:p w14:paraId="481D59D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微信公众号：盂县乡村e镇  </w:t>
      </w:r>
    </w:p>
    <w:p w14:paraId="6AA40D6B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1D891CF2">
      <w:pPr>
        <w:bidi w:val="0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</w:p>
    <w:p w14:paraId="4BCC5DFC">
      <w:pPr>
        <w:numPr>
          <w:ilvl w:val="0"/>
          <w:numId w:val="0"/>
        </w:numPr>
        <w:bidi w:val="0"/>
        <w:rPr>
          <w:rFonts w:hint="eastAsia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A5635BE"/>
    <w:multiLevelType w:val="singleLevel"/>
    <w:tmpl w:val="6A5635BE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1D1C3F"/>
    <w:rsid w:val="171D1C3F"/>
    <w:rsid w:val="47DD0932"/>
    <w:rsid w:val="7C163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4">
    <w:name w:val="heading 3"/>
    <w:basedOn w:val="3"/>
    <w:next w:val="1"/>
    <w:link w:val="9"/>
    <w:semiHidden/>
    <w:unhideWhenUsed/>
    <w:qFormat/>
    <w:uiPriority w:val="0"/>
    <w:pPr>
      <w:ind w:left="0" w:firstLine="880" w:firstLineChars="200"/>
      <w:outlineLvl w:val="2"/>
    </w:pPr>
    <w:rPr>
      <w:rFonts w:ascii="仿宋" w:hAnsi="仿宋" w:eastAsia="楷体" w:cs="仿宋"/>
      <w:bCs/>
      <w:kern w:val="44"/>
      <w:szCs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8">
    <w:name w:val="Strong"/>
    <w:basedOn w:val="7"/>
    <w:qFormat/>
    <w:uiPriority w:val="0"/>
    <w:rPr>
      <w:b/>
    </w:rPr>
  </w:style>
  <w:style w:type="character" w:customStyle="1" w:styleId="9">
    <w:name w:val="标题 3 字符"/>
    <w:link w:val="4"/>
    <w:autoRedefine/>
    <w:qFormat/>
    <w:uiPriority w:val="0"/>
    <w:rPr>
      <w:rFonts w:ascii="仿宋" w:hAnsi="仿宋" w:eastAsia="楷体" w:cs="仿宋"/>
      <w:b/>
      <w:bCs/>
      <w:kern w:val="44"/>
      <w:sz w:val="32"/>
      <w:szCs w:val="3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423</Words>
  <Characters>433</Characters>
  <Lines>0</Lines>
  <Paragraphs>0</Paragraphs>
  <TotalTime>6</TotalTime>
  <ScaleCrop>false</ScaleCrop>
  <LinksUpToDate>false</LinksUpToDate>
  <CharactersWithSpaces>458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2025-06-19T07:53:00Z</dcterms:created>
  <dc:creator>叁爱木广告</dc:creator>
  <cp:lastModifiedBy>赵瑞</cp:lastModifiedBy>
  <dcterms:modified xsi:type="dcterms:W3CDTF">2025-06-20T08:53:38Z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96004F9ACF634BA2A5C5C2C774EF3893_11</vt:lpwstr>
  </property>
  <property fmtid="{D5CDD505-2E9C-101B-9397-08002B2CF9AE}" pid="4" name="KSOTemplateDocerSaveRecord">
    <vt:lpwstr>eyJoZGlkIjoiZTY1OGQ5MWMxN2RjZDUxMzU2ODJlM2M0ZDJlMDUxOTAiLCJ1c2VySWQiOiIxMDU2OTA0NDYyIn0=</vt:lpwstr>
  </property>
</Properties>
</file>