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spacing w:before="0" w:beforeAutospacing="0" w:after="0" w:afterAutospacing="0" w:line="240" w:lineRule="auto"/>
        <w:jc w:val="both"/>
        <w:textAlignment w:val="baseline"/>
        <w:rPr>
          <w:rStyle w:val="9"/>
          <w:rFonts w:ascii="仿宋" w:hAnsi="仿宋" w:eastAsia="仿宋"/>
          <w:b w:val="0"/>
          <w:i w:val="0"/>
          <w:caps w:val="0"/>
          <w:color w:val="000000"/>
          <w:spacing w:val="0"/>
          <w:w w:val="100"/>
          <w:kern w:val="2"/>
          <w:sz w:val="32"/>
          <w:szCs w:val="32"/>
          <w:lang w:val="en-US" w:eastAsia="zh-CN" w:bidi="ar-SA"/>
        </w:rPr>
      </w:pPr>
    </w:p>
    <w:p>
      <w:pPr>
        <w:snapToGrid/>
        <w:spacing w:before="0" w:beforeAutospacing="0" w:after="0" w:afterAutospacing="0" w:line="240" w:lineRule="auto"/>
        <w:jc w:val="both"/>
        <w:textAlignment w:val="baseline"/>
        <w:rPr>
          <w:rStyle w:val="9"/>
          <w:rFonts w:ascii="仿宋_GB2312" w:hAnsi="宋体" w:eastAsia="仿宋_GB2312"/>
          <w:b w:val="0"/>
          <w:i w:val="0"/>
          <w:caps w:val="0"/>
          <w:color w:val="000000"/>
          <w:spacing w:val="0"/>
          <w:w w:val="100"/>
          <w:kern w:val="2"/>
          <w:sz w:val="21"/>
          <w:szCs w:val="24"/>
          <w:lang w:val="en-US" w:eastAsia="zh-CN" w:bidi="ar-SA"/>
        </w:rPr>
      </w:pPr>
    </w:p>
    <w:p>
      <w:pPr>
        <w:snapToGrid/>
        <w:spacing w:before="0" w:beforeAutospacing="0" w:after="0" w:afterAutospacing="0" w:line="240" w:lineRule="auto"/>
        <w:jc w:val="both"/>
        <w:textAlignment w:val="baseline"/>
        <w:rPr>
          <w:rStyle w:val="9"/>
          <w:rFonts w:ascii="仿宋_GB2312" w:hAnsi="宋体" w:eastAsia="仿宋_GB2312"/>
          <w:b w:val="0"/>
          <w:i w:val="0"/>
          <w:caps w:val="0"/>
          <w:color w:val="000000"/>
          <w:spacing w:val="0"/>
          <w:w w:val="100"/>
          <w:kern w:val="2"/>
          <w:sz w:val="21"/>
          <w:szCs w:val="24"/>
          <w:lang w:val="en-US" w:eastAsia="zh-CN" w:bidi="ar-SA"/>
        </w:rPr>
      </w:pPr>
      <w:r>
        <w:rPr>
          <w:rStyle w:val="9"/>
          <w:rFonts w:ascii="仿宋_GB2312" w:hAnsi="宋体" w:eastAsia="仿宋_GB2312"/>
          <w:b w:val="0"/>
          <w:i w:val="0"/>
          <w:caps w:val="0"/>
          <w:color w:val="000000"/>
          <w:spacing w:val="0"/>
          <w:w w:val="100"/>
          <w:kern w:val="2"/>
          <w:sz w:val="21"/>
          <w:szCs w:val="24"/>
          <w:lang w:val="en-US" w:eastAsia="zh-CN" w:bidi="ar-SA"/>
        </w:rPr>
        <w:t xml:space="preserve">    </w:t>
      </w:r>
    </w:p>
    <w:p>
      <w:pPr>
        <w:snapToGrid/>
        <w:spacing w:before="0" w:beforeAutospacing="0" w:after="0" w:afterAutospacing="0" w:line="240" w:lineRule="auto"/>
        <w:jc w:val="both"/>
        <w:textAlignment w:val="baseline"/>
        <w:rPr>
          <w:rStyle w:val="9"/>
          <w:rFonts w:ascii="仿宋_GB2312" w:hAnsi="宋体" w:eastAsia="仿宋_GB2312"/>
          <w:b w:val="0"/>
          <w:i w:val="0"/>
          <w:caps w:val="0"/>
          <w:color w:val="000000"/>
          <w:spacing w:val="0"/>
          <w:w w:val="100"/>
          <w:kern w:val="2"/>
          <w:sz w:val="21"/>
          <w:szCs w:val="24"/>
          <w:lang w:val="en-US" w:eastAsia="zh-CN" w:bidi="ar-SA"/>
        </w:rPr>
      </w:pPr>
    </w:p>
    <w:p>
      <w:pPr>
        <w:snapToGrid/>
        <w:spacing w:before="0" w:beforeAutospacing="0" w:after="0" w:afterAutospacing="0" w:line="240" w:lineRule="auto"/>
        <w:jc w:val="both"/>
        <w:textAlignment w:val="baseline"/>
        <w:rPr>
          <w:rStyle w:val="9"/>
          <w:rFonts w:ascii="仿宋_GB2312" w:hAnsi="宋体" w:eastAsia="仿宋_GB2312"/>
          <w:b w:val="0"/>
          <w:i w:val="0"/>
          <w:caps w:val="0"/>
          <w:color w:val="000000"/>
          <w:spacing w:val="0"/>
          <w:w w:val="100"/>
          <w:kern w:val="2"/>
          <w:sz w:val="21"/>
          <w:szCs w:val="24"/>
          <w:lang w:val="en-US" w:eastAsia="zh-CN" w:bidi="ar-SA"/>
        </w:rPr>
      </w:pPr>
    </w:p>
    <w:p>
      <w:pPr>
        <w:snapToGrid/>
        <w:spacing w:before="0" w:beforeAutospacing="0" w:after="0" w:afterAutospacing="0" w:line="240" w:lineRule="auto"/>
        <w:jc w:val="both"/>
        <w:textAlignment w:val="baseline"/>
        <w:rPr>
          <w:rStyle w:val="9"/>
          <w:rFonts w:ascii="仿宋_GB2312" w:hAnsi="宋体" w:eastAsia="仿宋_GB2312"/>
          <w:b w:val="0"/>
          <w:i w:val="0"/>
          <w:caps w:val="0"/>
          <w:color w:val="000000"/>
          <w:spacing w:val="0"/>
          <w:w w:val="100"/>
          <w:kern w:val="2"/>
          <w:sz w:val="21"/>
          <w:szCs w:val="24"/>
          <w:lang w:val="en-US" w:eastAsia="zh-CN" w:bidi="ar-SA"/>
        </w:rPr>
      </w:pPr>
      <w:r>
        <w:rPr>
          <w:rStyle w:val="9"/>
          <w:rFonts w:ascii="仿宋_GB2312" w:hAnsi="宋体" w:eastAsia="仿宋_GB2312"/>
          <w:b w:val="0"/>
          <w:i w:val="0"/>
          <w:caps w:val="0"/>
          <w:color w:val="000000"/>
          <w:spacing w:val="0"/>
          <w:w w:val="100"/>
          <w:kern w:val="2"/>
          <w:sz w:val="21"/>
          <w:szCs w:val="24"/>
          <w:lang w:val="en-US" w:eastAsia="zh-CN" w:bidi="ar-SA"/>
        </w:rPr>
        <w:t xml:space="preserve"> </w:t>
      </w:r>
    </w:p>
    <w:p>
      <w:pPr>
        <w:snapToGrid/>
        <w:spacing w:before="0" w:beforeAutospacing="0" w:after="0" w:afterAutospacing="0" w:line="240" w:lineRule="auto"/>
        <w:jc w:val="both"/>
        <w:textAlignment w:val="baseline"/>
        <w:rPr>
          <w:rStyle w:val="9"/>
          <w:rFonts w:ascii="仿宋" w:hAnsi="仿宋" w:eastAsia="仿宋"/>
          <w:b w:val="0"/>
          <w:i w:val="0"/>
          <w:caps w:val="0"/>
          <w:color w:val="000000"/>
          <w:spacing w:val="0"/>
          <w:w w:val="100"/>
          <w:kern w:val="2"/>
          <w:sz w:val="21"/>
          <w:szCs w:val="24"/>
          <w:lang w:val="en-US" w:eastAsia="zh-CN" w:bidi="ar-SA"/>
        </w:rPr>
      </w:pPr>
    </w:p>
    <w:p>
      <w:pPr>
        <w:snapToGrid/>
        <w:spacing w:before="0" w:beforeAutospacing="0" w:after="0" w:afterAutospacing="0" w:line="240" w:lineRule="auto"/>
        <w:jc w:val="both"/>
        <w:textAlignment w:val="baseline"/>
        <w:rPr>
          <w:rStyle w:val="9"/>
          <w:rFonts w:ascii="仿宋" w:hAnsi="仿宋" w:eastAsia="仿宋"/>
          <w:b w:val="0"/>
          <w:i w:val="0"/>
          <w:caps w:val="0"/>
          <w:color w:val="000000"/>
          <w:spacing w:val="0"/>
          <w:w w:val="100"/>
          <w:kern w:val="2"/>
          <w:sz w:val="21"/>
          <w:szCs w:val="24"/>
          <w:lang w:val="en-US" w:eastAsia="zh-CN" w:bidi="ar-SA"/>
        </w:rPr>
      </w:pPr>
    </w:p>
    <w:p>
      <w:pPr>
        <w:snapToGrid/>
        <w:spacing w:before="0" w:beforeAutospacing="0" w:after="0" w:afterAutospacing="0" w:line="240" w:lineRule="auto"/>
        <w:jc w:val="both"/>
        <w:textAlignment w:val="baseline"/>
        <w:rPr>
          <w:rStyle w:val="9"/>
          <w:rFonts w:ascii="仿宋" w:hAnsi="仿宋" w:eastAsia="仿宋"/>
          <w:b w:val="0"/>
          <w:i w:val="0"/>
          <w:caps w:val="0"/>
          <w:color w:val="000000"/>
          <w:spacing w:val="0"/>
          <w:w w:val="100"/>
          <w:kern w:val="2"/>
          <w:sz w:val="21"/>
          <w:szCs w:val="24"/>
          <w:lang w:val="en-US" w:eastAsia="zh-CN" w:bidi="ar-SA"/>
        </w:rPr>
      </w:pPr>
    </w:p>
    <w:p>
      <w:pPr>
        <w:snapToGrid/>
        <w:spacing w:before="0" w:beforeAutospacing="0" w:after="0" w:afterAutospacing="0" w:line="240" w:lineRule="auto"/>
        <w:ind w:firstLine="3680" w:firstLineChars="1150"/>
        <w:jc w:val="both"/>
        <w:textAlignment w:val="baseline"/>
        <w:rPr>
          <w:rStyle w:val="9"/>
          <w:rFonts w:ascii="仿宋" w:hAnsi="仿宋" w:eastAsia="仿宋"/>
          <w:b w:val="0"/>
          <w:i w:val="0"/>
          <w:caps w:val="0"/>
          <w:color w:val="000000"/>
          <w:spacing w:val="0"/>
          <w:w w:val="100"/>
          <w:kern w:val="2"/>
          <w:sz w:val="32"/>
          <w:szCs w:val="32"/>
          <w:lang w:val="en-US" w:eastAsia="zh-CN" w:bidi="ar-SA"/>
        </w:rPr>
      </w:pPr>
      <w:r>
        <w:rPr>
          <w:rStyle w:val="9"/>
          <w:rFonts w:ascii="仿宋" w:hAnsi="仿宋" w:eastAsia="仿宋"/>
          <w:b w:val="0"/>
          <w:i w:val="0"/>
          <w:caps w:val="0"/>
          <w:color w:val="000000"/>
          <w:spacing w:val="0"/>
          <w:w w:val="100"/>
          <w:kern w:val="2"/>
          <w:sz w:val="32"/>
          <w:szCs w:val="32"/>
          <w:lang w:val="en-US" w:eastAsia="zh-CN" w:bidi="ar-SA"/>
        </w:rPr>
        <w:t>第</w:t>
      </w:r>
      <w:r>
        <w:rPr>
          <w:rStyle w:val="9"/>
          <w:rFonts w:hint="eastAsia" w:ascii="仿宋" w:hAnsi="仿宋" w:eastAsia="仿宋"/>
          <w:b w:val="0"/>
          <w:i w:val="0"/>
          <w:caps w:val="0"/>
          <w:color w:val="000000"/>
          <w:spacing w:val="0"/>
          <w:w w:val="100"/>
          <w:kern w:val="2"/>
          <w:sz w:val="32"/>
          <w:szCs w:val="32"/>
          <w:lang w:val="en-US" w:eastAsia="zh-CN" w:bidi="ar-SA"/>
        </w:rPr>
        <w:t>17</w:t>
      </w:r>
      <w:r>
        <w:rPr>
          <w:rStyle w:val="9"/>
          <w:rFonts w:ascii="仿宋" w:hAnsi="仿宋" w:eastAsia="仿宋"/>
          <w:b w:val="0"/>
          <w:i w:val="0"/>
          <w:caps w:val="0"/>
          <w:color w:val="000000"/>
          <w:spacing w:val="0"/>
          <w:w w:val="100"/>
          <w:kern w:val="2"/>
          <w:sz w:val="32"/>
          <w:szCs w:val="32"/>
          <w:lang w:val="en-US" w:eastAsia="zh-CN" w:bidi="ar-SA"/>
        </w:rPr>
        <w:t>期</w:t>
      </w:r>
    </w:p>
    <w:p>
      <w:pPr>
        <w:snapToGrid/>
        <w:spacing w:before="0" w:beforeAutospacing="0" w:after="0" w:afterAutospacing="0" w:line="600" w:lineRule="exact"/>
        <w:ind w:firstLine="3450" w:firstLineChars="1150"/>
        <w:jc w:val="both"/>
        <w:textAlignment w:val="baseline"/>
        <w:rPr>
          <w:rStyle w:val="9"/>
          <w:rFonts w:ascii="仿宋" w:hAnsi="仿宋" w:eastAsia="仿宋"/>
          <w:b w:val="0"/>
          <w:i w:val="0"/>
          <w:caps w:val="0"/>
          <w:color w:val="000000"/>
          <w:spacing w:val="0"/>
          <w:w w:val="100"/>
          <w:kern w:val="2"/>
          <w:sz w:val="30"/>
          <w:szCs w:val="30"/>
          <w:lang w:val="en-US" w:eastAsia="zh-CN" w:bidi="ar-SA"/>
        </w:rPr>
      </w:pPr>
    </w:p>
    <w:p>
      <w:pPr>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jc w:val="left"/>
        <w:textAlignment w:val="baseline"/>
        <w:rPr>
          <w:rStyle w:val="9"/>
          <w:rFonts w:ascii="仿宋" w:hAnsi="仿宋" w:eastAsia="仿宋"/>
          <w:b w:val="0"/>
          <w:i w:val="0"/>
          <w:caps w:val="0"/>
          <w:color w:val="000000"/>
          <w:spacing w:val="0"/>
          <w:w w:val="100"/>
          <w:kern w:val="2"/>
          <w:sz w:val="32"/>
          <w:szCs w:val="32"/>
          <w:lang w:val="en-US" w:eastAsia="zh-CN" w:bidi="ar-SA"/>
        </w:rPr>
      </w:pPr>
      <w:r>
        <w:rPr>
          <w:rStyle w:val="9"/>
          <w:rFonts w:ascii="仿宋" w:hAnsi="仿宋" w:eastAsia="仿宋"/>
          <w:b w:val="0"/>
          <w:i w:val="0"/>
          <w:caps w:val="0"/>
          <w:color w:val="000000"/>
          <w:spacing w:val="0"/>
          <w:w w:val="100"/>
          <w:kern w:val="2"/>
          <w:sz w:val="32"/>
          <w:szCs w:val="32"/>
          <w:lang w:val="en-US" w:eastAsia="zh-CN" w:bidi="ar-SA"/>
        </w:rPr>
        <w:t xml:space="preserve">盂县市场监督管理局      </w:t>
      </w:r>
      <w:r>
        <w:rPr>
          <w:rStyle w:val="9"/>
          <w:rFonts w:hint="eastAsia" w:ascii="仿宋" w:hAnsi="仿宋" w:eastAsia="仿宋"/>
          <w:b w:val="0"/>
          <w:i w:val="0"/>
          <w:caps w:val="0"/>
          <w:color w:val="000000"/>
          <w:spacing w:val="0"/>
          <w:w w:val="100"/>
          <w:kern w:val="2"/>
          <w:sz w:val="32"/>
          <w:szCs w:val="32"/>
          <w:lang w:val="en-US" w:eastAsia="zh-CN" w:bidi="ar-SA"/>
        </w:rPr>
        <w:t xml:space="preserve">           </w:t>
      </w:r>
      <w:r>
        <w:rPr>
          <w:rStyle w:val="9"/>
          <w:rFonts w:ascii="仿宋" w:hAnsi="仿宋" w:eastAsia="仿宋"/>
          <w:b w:val="0"/>
          <w:i w:val="0"/>
          <w:caps w:val="0"/>
          <w:color w:val="000000"/>
          <w:spacing w:val="0"/>
          <w:w w:val="100"/>
          <w:kern w:val="2"/>
          <w:sz w:val="32"/>
          <w:szCs w:val="32"/>
          <w:lang w:val="en-US" w:eastAsia="zh-CN" w:bidi="ar-SA"/>
        </w:rPr>
        <w:t>二0二</w:t>
      </w:r>
      <w:r>
        <w:rPr>
          <w:rStyle w:val="9"/>
          <w:rFonts w:hint="eastAsia" w:ascii="仿宋" w:hAnsi="仿宋" w:eastAsia="仿宋"/>
          <w:b w:val="0"/>
          <w:i w:val="0"/>
          <w:caps w:val="0"/>
          <w:color w:val="000000"/>
          <w:spacing w:val="0"/>
          <w:w w:val="100"/>
          <w:kern w:val="2"/>
          <w:sz w:val="32"/>
          <w:szCs w:val="32"/>
          <w:lang w:val="en-US" w:eastAsia="zh-CN" w:bidi="ar-SA"/>
        </w:rPr>
        <w:t>四</w:t>
      </w:r>
      <w:r>
        <w:rPr>
          <w:rStyle w:val="9"/>
          <w:rFonts w:ascii="仿宋" w:hAnsi="仿宋" w:eastAsia="仿宋"/>
          <w:b w:val="0"/>
          <w:i w:val="0"/>
          <w:caps w:val="0"/>
          <w:color w:val="000000"/>
          <w:spacing w:val="0"/>
          <w:w w:val="100"/>
          <w:kern w:val="2"/>
          <w:sz w:val="32"/>
          <w:szCs w:val="32"/>
          <w:lang w:val="en-US" w:eastAsia="zh-CN" w:bidi="ar-SA"/>
        </w:rPr>
        <w:t>年</w:t>
      </w:r>
      <w:r>
        <w:rPr>
          <w:rStyle w:val="9"/>
          <w:rFonts w:hint="eastAsia" w:ascii="仿宋" w:hAnsi="仿宋" w:eastAsia="仿宋"/>
          <w:b w:val="0"/>
          <w:i w:val="0"/>
          <w:caps w:val="0"/>
          <w:color w:val="000000"/>
          <w:spacing w:val="0"/>
          <w:w w:val="100"/>
          <w:kern w:val="2"/>
          <w:sz w:val="32"/>
          <w:szCs w:val="32"/>
          <w:lang w:val="en-US" w:eastAsia="zh-CN" w:bidi="ar-SA"/>
        </w:rPr>
        <w:t>三</w:t>
      </w:r>
      <w:r>
        <w:rPr>
          <w:rStyle w:val="9"/>
          <w:rFonts w:ascii="仿宋" w:hAnsi="仿宋" w:eastAsia="仿宋"/>
          <w:b w:val="0"/>
          <w:i w:val="0"/>
          <w:caps w:val="0"/>
          <w:color w:val="000000"/>
          <w:spacing w:val="0"/>
          <w:w w:val="100"/>
          <w:kern w:val="2"/>
          <w:sz w:val="32"/>
          <w:szCs w:val="32"/>
          <w:lang w:val="en-US" w:eastAsia="zh-CN" w:bidi="ar-SA"/>
        </w:rPr>
        <w:t>月</w:t>
      </w:r>
      <w:r>
        <w:rPr>
          <w:rStyle w:val="9"/>
          <w:rFonts w:hint="eastAsia" w:ascii="仿宋" w:hAnsi="仿宋" w:eastAsia="仿宋"/>
          <w:b w:val="0"/>
          <w:i w:val="0"/>
          <w:caps w:val="0"/>
          <w:color w:val="000000"/>
          <w:spacing w:val="0"/>
          <w:w w:val="100"/>
          <w:kern w:val="2"/>
          <w:sz w:val="32"/>
          <w:szCs w:val="32"/>
          <w:lang w:val="en-US" w:eastAsia="zh-CN" w:bidi="ar-SA"/>
        </w:rPr>
        <w:t>四</w:t>
      </w:r>
      <w:r>
        <w:rPr>
          <w:rStyle w:val="9"/>
          <w:rFonts w:ascii="仿宋" w:hAnsi="仿宋" w:eastAsia="仿宋"/>
          <w:b w:val="0"/>
          <w:i w:val="0"/>
          <w:caps w:val="0"/>
          <w:color w:val="000000"/>
          <w:spacing w:val="0"/>
          <w:w w:val="100"/>
          <w:kern w:val="2"/>
          <w:sz w:val="32"/>
          <w:szCs w:val="32"/>
          <w:lang w:val="en-US" w:eastAsia="zh-CN" w:bidi="ar-SA"/>
        </w:rPr>
        <w:t>日</w:t>
      </w:r>
    </w:p>
    <w:p>
      <w:pPr>
        <w:keepNext w:val="0"/>
        <w:keepLines w:val="0"/>
        <w:pageBreakBefore w:val="0"/>
        <w:widowControl/>
        <w:kinsoku/>
        <w:wordWrap/>
        <w:overflowPunct/>
        <w:topLinePunct w:val="0"/>
        <w:autoSpaceDE/>
        <w:autoSpaceDN/>
        <w:bidi w:val="0"/>
        <w:adjustRightInd/>
        <w:snapToGrid/>
        <w:spacing w:before="0" w:beforeAutospacing="0" w:after="0" w:afterAutospacing="0" w:line="400" w:lineRule="exact"/>
        <w:jc w:val="both"/>
        <w:textAlignment w:val="baseline"/>
        <w:rPr>
          <w:rStyle w:val="9"/>
          <w:rFonts w:ascii="仿宋_GB2312" w:hAnsi="宋体" w:eastAsia="仿宋_GB2312"/>
          <w:b w:val="0"/>
          <w:i w:val="0"/>
          <w:caps w:val="0"/>
          <w:spacing w:val="0"/>
          <w:w w:val="100"/>
          <w:kern w:val="2"/>
          <w:sz w:val="48"/>
          <w:szCs w:val="48"/>
          <w:lang w:val="en-US" w:eastAsia="zh-CN" w:bidi="ar-SA"/>
        </w:rPr>
      </w:pPr>
    </w:p>
    <w:p>
      <w:pPr>
        <w:pStyle w:val="5"/>
        <w:ind w:left="0" w:leftChars="0" w:firstLine="0" w:firstLineChars="0"/>
        <w:jc w:val="center"/>
        <w:rPr>
          <w:rFonts w:hint="eastAsia" w:ascii="宋体" w:hAnsi="宋体" w:eastAsia="宋体" w:cs="宋体"/>
          <w:b/>
          <w:bCs/>
          <w:sz w:val="44"/>
          <w:szCs w:val="44"/>
          <w:lang w:val="en-US" w:eastAsia="zh-CN"/>
        </w:rPr>
      </w:pPr>
      <w:r>
        <w:rPr>
          <w:rFonts w:hint="eastAsia" w:ascii="宋体" w:hAnsi="宋体" w:eastAsia="宋体" w:cs="宋体"/>
          <w:b/>
          <w:bCs/>
          <w:sz w:val="44"/>
          <w:szCs w:val="44"/>
          <w:lang w:val="en-US" w:eastAsia="zh-CN"/>
        </w:rPr>
        <w:t>县市场监管局开展医药领域腐败问题</w:t>
      </w:r>
    </w:p>
    <w:p>
      <w:pPr>
        <w:pStyle w:val="5"/>
        <w:ind w:left="0" w:leftChars="0" w:firstLine="0" w:firstLineChars="0"/>
        <w:jc w:val="center"/>
        <w:rPr>
          <w:rFonts w:hint="eastAsia" w:ascii="宋体" w:hAnsi="宋体" w:eastAsia="宋体" w:cs="宋体"/>
          <w:b/>
          <w:bCs/>
          <w:sz w:val="44"/>
          <w:szCs w:val="44"/>
          <w:lang w:val="en-US" w:eastAsia="zh-CN"/>
        </w:rPr>
      </w:pPr>
      <w:r>
        <w:rPr>
          <w:rFonts w:hint="eastAsia" w:ascii="宋体" w:hAnsi="宋体" w:eastAsia="宋体" w:cs="宋体"/>
          <w:b/>
          <w:bCs/>
          <w:sz w:val="44"/>
          <w:szCs w:val="44"/>
          <w:lang w:val="en-US" w:eastAsia="zh-CN"/>
        </w:rPr>
        <w:t>集中整治督导检查工作</w:t>
      </w:r>
    </w:p>
    <w:p>
      <w:pPr>
        <w:keepNext w:val="0"/>
        <w:keepLines w:val="0"/>
        <w:pageBreakBefore w:val="0"/>
        <w:widowControl w:val="0"/>
        <w:kinsoku/>
        <w:wordWrap/>
        <w:overflowPunct/>
        <w:topLinePunct w:val="0"/>
        <w:autoSpaceDE/>
        <w:autoSpaceDN/>
        <w:bidi w:val="0"/>
        <w:adjustRightInd/>
        <w:snapToGrid/>
        <w:spacing w:line="240" w:lineRule="exact"/>
        <w:ind w:firstLine="640" w:firstLineChars="200"/>
        <w:textAlignment w:val="auto"/>
        <w:rPr>
          <w:rFonts w:hint="eastAsia" w:ascii="仿宋" w:hAnsi="仿宋" w:eastAsia="仿宋" w:cs="仿宋"/>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2024年3月4日，由分管领导带队，双反股、价监股、药械股联合组成的督导检查组，到盂县秀水镇卫生院开展医药领域腐败问题集中整治工作督导检查。</w:t>
      </w:r>
    </w:p>
    <w:p>
      <w:pPr>
        <w:pStyle w:val="5"/>
        <w:ind w:left="0" w:leftChars="0" w:firstLine="0" w:firstLineChars="0"/>
        <w:rPr>
          <w:rFonts w:hint="default"/>
          <w:lang w:val="en-US" w:eastAsia="zh-CN"/>
        </w:rPr>
      </w:pPr>
      <w:r>
        <w:rPr>
          <w:rFonts w:hint="default"/>
          <w:lang w:val="en-US" w:eastAsia="zh-CN"/>
        </w:rPr>
        <w:drawing>
          <wp:anchor distT="0" distB="0" distL="114300" distR="114300" simplePos="0" relativeHeight="251659264" behindDoc="0" locked="0" layoutInCell="1" allowOverlap="1">
            <wp:simplePos x="0" y="0"/>
            <wp:positionH relativeFrom="column">
              <wp:posOffset>-6985</wp:posOffset>
            </wp:positionH>
            <wp:positionV relativeFrom="paragraph">
              <wp:posOffset>24765</wp:posOffset>
            </wp:positionV>
            <wp:extent cx="5603875" cy="2926715"/>
            <wp:effectExtent l="0" t="0" r="15875" b="6985"/>
            <wp:wrapNone/>
            <wp:docPr id="2" name="图片 3" descr="7417cfd90d400d7a54335ffa2d1cf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descr="7417cfd90d400d7a54335ffa2d1cf0d"/>
                    <pic:cNvPicPr>
                      <a:picLocks noChangeAspect="1"/>
                    </pic:cNvPicPr>
                  </pic:nvPicPr>
                  <pic:blipFill>
                    <a:blip r:embed="rId7"/>
                    <a:srcRect t="12716"/>
                    <a:stretch>
                      <a:fillRect/>
                    </a:stretch>
                  </pic:blipFill>
                  <pic:spPr>
                    <a:xfrm>
                      <a:off x="0" y="0"/>
                      <a:ext cx="5603875" cy="2926715"/>
                    </a:xfrm>
                    <a:prstGeom prst="rect">
                      <a:avLst/>
                    </a:prstGeom>
                    <a:noFill/>
                    <a:ln>
                      <a:noFill/>
                    </a:ln>
                  </pic:spPr>
                </pic:pic>
              </a:graphicData>
            </a:graphic>
          </wp:anchor>
        </w:drawing>
      </w:r>
    </w:p>
    <w:p>
      <w:pPr>
        <w:pStyle w:val="5"/>
        <w:ind w:left="0" w:leftChars="0" w:firstLine="0" w:firstLineChars="0"/>
        <w:rPr>
          <w:rFonts w:hint="default"/>
          <w:lang w:val="en-US" w:eastAsia="zh-CN"/>
        </w:rPr>
      </w:pPr>
    </w:p>
    <w:p>
      <w:pPr>
        <w:pStyle w:val="5"/>
        <w:ind w:left="0" w:leftChars="0" w:firstLine="0" w:firstLineChars="0"/>
        <w:rPr>
          <w:rFonts w:hint="default"/>
          <w:lang w:val="en-US" w:eastAsia="zh-CN"/>
        </w:rPr>
      </w:pPr>
    </w:p>
    <w:p>
      <w:pPr>
        <w:pStyle w:val="5"/>
        <w:ind w:left="0" w:leftChars="0" w:firstLine="0" w:firstLineChars="0"/>
        <w:rPr>
          <w:rFonts w:hint="default"/>
          <w:lang w:val="en-US" w:eastAsia="zh-CN"/>
        </w:rPr>
      </w:pPr>
    </w:p>
    <w:p>
      <w:pPr>
        <w:pStyle w:val="5"/>
        <w:ind w:left="0" w:leftChars="0" w:firstLine="0" w:firstLineChars="0"/>
        <w:rPr>
          <w:rFonts w:hint="default"/>
          <w:lang w:val="en-US" w:eastAsia="zh-CN"/>
        </w:rPr>
      </w:pPr>
    </w:p>
    <w:p>
      <w:pPr>
        <w:pStyle w:val="5"/>
        <w:ind w:left="0" w:leftChars="0" w:firstLine="0" w:firstLineChars="0"/>
        <w:rPr>
          <w:rFonts w:hint="default"/>
          <w:lang w:val="en-US" w:eastAsia="zh-CN"/>
        </w:rPr>
      </w:pPr>
    </w:p>
    <w:p>
      <w:pPr>
        <w:pStyle w:val="5"/>
        <w:ind w:left="0" w:leftChars="0" w:firstLine="0" w:firstLineChars="0"/>
        <w:rPr>
          <w:rFonts w:hint="default"/>
          <w:lang w:val="en-US" w:eastAsia="zh-CN"/>
        </w:rPr>
      </w:pPr>
    </w:p>
    <w:p>
      <w:pPr>
        <w:pStyle w:val="5"/>
        <w:ind w:left="0" w:leftChars="0" w:firstLine="0" w:firstLineChars="0"/>
        <w:rPr>
          <w:rFonts w:hint="default"/>
          <w:lang w:val="en-US" w:eastAsia="zh-CN"/>
        </w:rPr>
      </w:pPr>
    </w:p>
    <w:p>
      <w:pPr>
        <w:pStyle w:val="5"/>
        <w:ind w:left="0" w:leftChars="0" w:firstLine="0" w:firstLineChars="0"/>
        <w:rPr>
          <w:rFonts w:hint="default"/>
          <w:lang w:val="en-US" w:eastAsia="zh-CN"/>
        </w:rPr>
      </w:pPr>
    </w:p>
    <w:p>
      <w:pPr>
        <w:pStyle w:val="5"/>
        <w:ind w:left="0" w:leftChars="0" w:firstLine="0" w:firstLineChars="0"/>
        <w:rPr>
          <w:rFonts w:hint="default"/>
          <w:lang w:val="en-US" w:eastAsia="zh-CN"/>
        </w:rPr>
      </w:pPr>
    </w:p>
    <w:p>
      <w:pPr>
        <w:pStyle w:val="5"/>
        <w:ind w:left="0" w:leftChars="0" w:firstLine="0" w:firstLineChars="0"/>
        <w:rPr>
          <w:rFonts w:hint="default"/>
          <w:lang w:val="en-US" w:eastAsia="zh-CN"/>
        </w:rPr>
      </w:pPr>
    </w:p>
    <w:p>
      <w:pPr>
        <w:pStyle w:val="5"/>
        <w:ind w:left="0" w:leftChars="0" w:firstLine="0" w:firstLineChars="0"/>
        <w:rPr>
          <w:rFonts w:hint="default"/>
          <w:lang w:val="en-US" w:eastAsia="zh-CN"/>
        </w:rPr>
      </w:pPr>
    </w:p>
    <w:p>
      <w:pPr>
        <w:pStyle w:val="5"/>
        <w:ind w:left="0" w:leftChars="0" w:firstLine="0" w:firstLineChars="0"/>
        <w:rPr>
          <w:rFonts w:hint="default"/>
          <w:lang w:val="en-US" w:eastAsia="zh-CN"/>
        </w:rPr>
      </w:pPr>
    </w:p>
    <w:p>
      <w:pPr>
        <w:pStyle w:val="5"/>
        <w:ind w:left="0" w:leftChars="0" w:firstLine="0" w:firstLineChars="0"/>
        <w:rPr>
          <w:rFonts w:hint="default"/>
          <w:lang w:val="en-US" w:eastAsia="zh-CN"/>
        </w:rPr>
      </w:pPr>
      <w:bookmarkStart w:id="0" w:name="_GoBack"/>
      <w:r>
        <w:rPr>
          <w:rFonts w:hint="default"/>
          <w:lang w:val="en-US" w:eastAsia="zh-CN"/>
        </w:rPr>
        <w:drawing>
          <wp:anchor distT="0" distB="0" distL="114300" distR="114300" simplePos="0" relativeHeight="251660288" behindDoc="0" locked="0" layoutInCell="1" allowOverlap="1">
            <wp:simplePos x="0" y="0"/>
            <wp:positionH relativeFrom="column">
              <wp:posOffset>9525</wp:posOffset>
            </wp:positionH>
            <wp:positionV relativeFrom="paragraph">
              <wp:posOffset>37465</wp:posOffset>
            </wp:positionV>
            <wp:extent cx="5563235" cy="3521075"/>
            <wp:effectExtent l="0" t="0" r="18415" b="3175"/>
            <wp:wrapNone/>
            <wp:docPr id="3" name="图片 4" descr="2361218db695c33a7226c052f209d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 descr="2361218db695c33a7226c052f209d75"/>
                    <pic:cNvPicPr>
                      <a:picLocks noChangeAspect="1"/>
                    </pic:cNvPicPr>
                  </pic:nvPicPr>
                  <pic:blipFill>
                    <a:blip r:embed="rId8"/>
                    <a:srcRect t="8420"/>
                    <a:stretch>
                      <a:fillRect/>
                    </a:stretch>
                  </pic:blipFill>
                  <pic:spPr>
                    <a:xfrm>
                      <a:off x="0" y="0"/>
                      <a:ext cx="5563235" cy="3521075"/>
                    </a:xfrm>
                    <a:prstGeom prst="rect">
                      <a:avLst/>
                    </a:prstGeom>
                    <a:noFill/>
                    <a:ln>
                      <a:noFill/>
                    </a:ln>
                  </pic:spPr>
                </pic:pic>
              </a:graphicData>
            </a:graphic>
          </wp:anchor>
        </w:drawing>
      </w:r>
      <w:bookmarkEnd w:id="0"/>
    </w:p>
    <w:p>
      <w:pPr>
        <w:pStyle w:val="5"/>
        <w:ind w:left="0" w:leftChars="0" w:firstLine="0" w:firstLineChars="0"/>
        <w:rPr>
          <w:rFonts w:hint="default"/>
          <w:lang w:val="en-US" w:eastAsia="zh-CN"/>
        </w:rPr>
      </w:pPr>
    </w:p>
    <w:p>
      <w:pPr>
        <w:pStyle w:val="5"/>
        <w:ind w:left="0" w:leftChars="0" w:firstLine="0" w:firstLineChars="0"/>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pStyle w:val="5"/>
        <w:rPr>
          <w:rFonts w:hint="default"/>
          <w:lang w:val="en-US" w:eastAsia="zh-CN"/>
        </w:rPr>
      </w:pPr>
    </w:p>
    <w:p>
      <w:pPr>
        <w:rPr>
          <w:rFonts w:hint="default"/>
          <w:lang w:val="en-US" w:eastAsia="zh-CN"/>
        </w:rPr>
      </w:pPr>
    </w:p>
    <w:p>
      <w:pPr>
        <w:ind w:firstLine="420"/>
        <w:rPr>
          <w:rFonts w:hint="eastAsia" w:ascii="仿宋" w:hAnsi="仿宋" w:eastAsia="仿宋" w:cs="仿宋"/>
          <w:sz w:val="32"/>
          <w:szCs w:val="32"/>
          <w:lang w:val="en-US" w:eastAsia="zh-CN"/>
        </w:rPr>
      </w:pPr>
    </w:p>
    <w:p>
      <w:pPr>
        <w:keepNext w:val="0"/>
        <w:keepLines w:val="0"/>
        <w:pageBreakBefore w:val="0"/>
        <w:widowControl/>
        <w:kinsoku/>
        <w:wordWrap/>
        <w:overflowPunct w:val="0"/>
        <w:topLinePunct/>
        <w:autoSpaceDE/>
        <w:autoSpaceDN/>
        <w:bidi w:val="0"/>
        <w:adjustRightInd/>
        <w:snapToGrid/>
        <w:ind w:firstLine="640" w:firstLineChars="200"/>
        <w:textAlignment w:val="baseline"/>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此次检查围绕药品、医疗器械质量安全、价格、医药腐败、财务等几方面开展，共涉及盂县秀水镇卫生院财务科、西药库房、检验科、口腔科等6个科室。检查的内容紧紧围绕医药领域腐败问题集中整治专项行动中的重点内容，检查医疗机构在医疗设备、耗材、药品等招采过程中，在付款资金审批环节是否存在人为影响资金拨付进度的问题；参与药品、器械、耗材招采的临床科室、药剂科等具有专家及行政职务的重点人员，是否存在违规违法行为；是否存在无正当理由采用医药价格和招采信用评级等级为“中等”“严重”及“特别严重”企业的涉事产品，是否违规线下采购产品；是否对收费价格进行公示；是否存在违规接受医药企业等捐赠或资助；是否使用质量不合格药械等行为。</w:t>
      </w:r>
    </w:p>
    <w:p>
      <w:pPr>
        <w:ind w:firstLine="420"/>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drawing>
          <wp:anchor distT="0" distB="0" distL="114300" distR="114300" simplePos="0" relativeHeight="251661312" behindDoc="0" locked="0" layoutInCell="1" allowOverlap="1">
            <wp:simplePos x="0" y="0"/>
            <wp:positionH relativeFrom="column">
              <wp:posOffset>10160</wp:posOffset>
            </wp:positionH>
            <wp:positionV relativeFrom="paragraph">
              <wp:posOffset>-114935</wp:posOffset>
            </wp:positionV>
            <wp:extent cx="5576570" cy="3124835"/>
            <wp:effectExtent l="0" t="0" r="0" b="0"/>
            <wp:wrapNone/>
            <wp:docPr id="5" name="图片 6" descr="75f775c150b80bef176744acd2a28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 descr="75f775c150b80bef176744acd2a28cc"/>
                    <pic:cNvPicPr>
                      <a:picLocks noChangeAspect="1"/>
                    </pic:cNvPicPr>
                  </pic:nvPicPr>
                  <pic:blipFill>
                    <a:blip r:embed="rId9"/>
                    <a:srcRect t="33388" b="16802"/>
                    <a:stretch>
                      <a:fillRect/>
                    </a:stretch>
                  </pic:blipFill>
                  <pic:spPr>
                    <a:xfrm>
                      <a:off x="0" y="0"/>
                      <a:ext cx="5576570" cy="3124835"/>
                    </a:xfrm>
                    <a:prstGeom prst="rect">
                      <a:avLst/>
                    </a:prstGeom>
                    <a:noFill/>
                    <a:ln>
                      <a:noFill/>
                    </a:ln>
                  </pic:spPr>
                </pic:pic>
              </a:graphicData>
            </a:graphic>
          </wp:anchor>
        </w:drawing>
      </w:r>
    </w:p>
    <w:p>
      <w:pPr>
        <w:ind w:firstLine="420"/>
        <w:rPr>
          <w:rFonts w:hint="eastAsia" w:ascii="仿宋" w:hAnsi="仿宋" w:eastAsia="仿宋" w:cs="仿宋"/>
          <w:sz w:val="32"/>
          <w:szCs w:val="32"/>
          <w:lang w:val="en-US" w:eastAsia="zh-CN"/>
        </w:rPr>
      </w:pPr>
    </w:p>
    <w:p>
      <w:pPr>
        <w:ind w:firstLine="420"/>
        <w:rPr>
          <w:rFonts w:hint="eastAsia" w:ascii="仿宋" w:hAnsi="仿宋" w:eastAsia="仿宋" w:cs="仿宋"/>
          <w:sz w:val="32"/>
          <w:szCs w:val="32"/>
          <w:lang w:val="en-US" w:eastAsia="zh-CN"/>
        </w:rPr>
      </w:pPr>
    </w:p>
    <w:p>
      <w:pPr>
        <w:ind w:firstLine="420"/>
        <w:rPr>
          <w:rFonts w:hint="eastAsia" w:ascii="仿宋" w:hAnsi="仿宋" w:eastAsia="仿宋" w:cs="仿宋"/>
          <w:sz w:val="32"/>
          <w:szCs w:val="32"/>
          <w:lang w:val="en-US" w:eastAsia="zh-CN"/>
        </w:rPr>
      </w:pPr>
    </w:p>
    <w:p>
      <w:pPr>
        <w:ind w:firstLine="420"/>
        <w:rPr>
          <w:rFonts w:hint="eastAsia" w:ascii="仿宋" w:hAnsi="仿宋" w:eastAsia="仿宋" w:cs="仿宋"/>
          <w:sz w:val="32"/>
          <w:szCs w:val="32"/>
          <w:lang w:val="en-US" w:eastAsia="zh-CN"/>
        </w:rPr>
      </w:pPr>
    </w:p>
    <w:p>
      <w:pPr>
        <w:ind w:firstLine="420"/>
        <w:rPr>
          <w:rFonts w:hint="eastAsia" w:ascii="仿宋" w:hAnsi="仿宋" w:eastAsia="仿宋" w:cs="仿宋"/>
          <w:sz w:val="32"/>
          <w:szCs w:val="32"/>
          <w:lang w:val="en-US" w:eastAsia="zh-CN"/>
        </w:rPr>
      </w:pPr>
    </w:p>
    <w:p>
      <w:pPr>
        <w:ind w:firstLine="420"/>
        <w:rPr>
          <w:rFonts w:hint="eastAsia" w:ascii="仿宋" w:hAnsi="仿宋" w:eastAsia="仿宋" w:cs="仿宋"/>
          <w:sz w:val="32"/>
          <w:szCs w:val="32"/>
          <w:lang w:val="en-US" w:eastAsia="zh-CN"/>
        </w:rPr>
      </w:pPr>
    </w:p>
    <w:p>
      <w:pPr>
        <w:ind w:firstLine="420"/>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drawing>
          <wp:anchor distT="0" distB="0" distL="114300" distR="114300" simplePos="0" relativeHeight="251662336" behindDoc="0" locked="0" layoutInCell="1" allowOverlap="1">
            <wp:simplePos x="0" y="0"/>
            <wp:positionH relativeFrom="column">
              <wp:posOffset>-6985</wp:posOffset>
            </wp:positionH>
            <wp:positionV relativeFrom="paragraph">
              <wp:posOffset>325755</wp:posOffset>
            </wp:positionV>
            <wp:extent cx="5568950" cy="3086735"/>
            <wp:effectExtent l="0" t="0" r="12700" b="18415"/>
            <wp:wrapNone/>
            <wp:docPr id="6" name="图片 7" descr="e17e384ff2e0cd659418f8d1bb11f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7" descr="e17e384ff2e0cd659418f8d1bb11f6c"/>
                    <pic:cNvPicPr>
                      <a:picLocks noChangeAspect="1"/>
                    </pic:cNvPicPr>
                  </pic:nvPicPr>
                  <pic:blipFill>
                    <a:blip r:embed="rId10"/>
                    <a:srcRect t="32771" b="25000"/>
                    <a:stretch>
                      <a:fillRect/>
                    </a:stretch>
                  </pic:blipFill>
                  <pic:spPr>
                    <a:xfrm>
                      <a:off x="0" y="0"/>
                      <a:ext cx="5568950" cy="3086735"/>
                    </a:xfrm>
                    <a:prstGeom prst="rect">
                      <a:avLst/>
                    </a:prstGeom>
                    <a:noFill/>
                    <a:ln>
                      <a:noFill/>
                    </a:ln>
                  </pic:spPr>
                </pic:pic>
              </a:graphicData>
            </a:graphic>
          </wp:anchor>
        </w:drawing>
      </w:r>
    </w:p>
    <w:p>
      <w:pPr>
        <w:ind w:firstLine="420"/>
        <w:rPr>
          <w:rFonts w:hint="eastAsia" w:ascii="仿宋" w:hAnsi="仿宋" w:eastAsia="仿宋" w:cs="仿宋"/>
          <w:sz w:val="32"/>
          <w:szCs w:val="32"/>
          <w:lang w:val="en-US" w:eastAsia="zh-CN"/>
        </w:rPr>
      </w:pPr>
    </w:p>
    <w:p>
      <w:pPr>
        <w:ind w:firstLine="420"/>
        <w:rPr>
          <w:rFonts w:hint="eastAsia" w:ascii="仿宋" w:hAnsi="仿宋" w:eastAsia="仿宋" w:cs="仿宋"/>
          <w:sz w:val="32"/>
          <w:szCs w:val="32"/>
          <w:lang w:val="en-US" w:eastAsia="zh-CN"/>
        </w:rPr>
      </w:pPr>
    </w:p>
    <w:p>
      <w:pPr>
        <w:ind w:firstLine="420"/>
        <w:rPr>
          <w:rFonts w:hint="eastAsia" w:ascii="仿宋" w:hAnsi="仿宋" w:eastAsia="仿宋" w:cs="仿宋"/>
          <w:sz w:val="32"/>
          <w:szCs w:val="32"/>
          <w:lang w:val="en-US" w:eastAsia="zh-CN"/>
        </w:rPr>
      </w:pPr>
    </w:p>
    <w:p>
      <w:pPr>
        <w:ind w:firstLine="420"/>
        <w:rPr>
          <w:rFonts w:hint="eastAsia" w:ascii="仿宋" w:hAnsi="仿宋" w:eastAsia="仿宋" w:cs="仿宋"/>
          <w:sz w:val="32"/>
          <w:szCs w:val="32"/>
          <w:lang w:val="en-US" w:eastAsia="zh-CN"/>
        </w:rPr>
      </w:pPr>
    </w:p>
    <w:p>
      <w:pPr>
        <w:ind w:firstLine="420"/>
        <w:rPr>
          <w:rFonts w:hint="eastAsia" w:ascii="仿宋" w:hAnsi="仿宋" w:eastAsia="仿宋" w:cs="仿宋"/>
          <w:sz w:val="32"/>
          <w:szCs w:val="32"/>
          <w:lang w:val="en-US" w:eastAsia="zh-CN"/>
        </w:rPr>
      </w:pPr>
    </w:p>
    <w:p>
      <w:pPr>
        <w:ind w:firstLine="420"/>
        <w:rPr>
          <w:rFonts w:hint="eastAsia" w:ascii="仿宋" w:hAnsi="仿宋" w:eastAsia="仿宋" w:cs="仿宋"/>
          <w:sz w:val="32"/>
          <w:szCs w:val="32"/>
          <w:lang w:val="en-US" w:eastAsia="zh-CN"/>
        </w:rPr>
      </w:pPr>
    </w:p>
    <w:p>
      <w:pPr>
        <w:ind w:firstLine="420"/>
        <w:rPr>
          <w:rFonts w:hint="eastAsia" w:ascii="仿宋" w:hAnsi="仿宋" w:eastAsia="仿宋" w:cs="仿宋"/>
          <w:sz w:val="32"/>
          <w:szCs w:val="32"/>
          <w:lang w:val="en-US" w:eastAsia="zh-CN"/>
        </w:rPr>
      </w:pPr>
    </w:p>
    <w:p>
      <w:pPr>
        <w:keepNext w:val="0"/>
        <w:keepLines w:val="0"/>
        <w:pageBreakBefore w:val="0"/>
        <w:widowControl/>
        <w:kinsoku/>
        <w:wordWrap/>
        <w:overflowPunct/>
        <w:topLinePunct w:val="0"/>
        <w:autoSpaceDE/>
        <w:autoSpaceDN/>
        <w:bidi w:val="0"/>
        <w:adjustRightInd/>
        <w:snapToGrid/>
        <w:spacing w:line="300" w:lineRule="exact"/>
        <w:textAlignment w:val="baseline"/>
        <w:rPr>
          <w:rFonts w:hint="eastAsia" w:ascii="仿宋" w:hAnsi="仿宋" w:eastAsia="仿宋" w:cs="仿宋"/>
          <w:sz w:val="32"/>
          <w:szCs w:val="32"/>
          <w:lang w:val="en-US" w:eastAsia="zh-CN"/>
        </w:rPr>
      </w:pPr>
    </w:p>
    <w:p>
      <w:pPr>
        <w:keepNext w:val="0"/>
        <w:keepLines w:val="0"/>
        <w:pageBreakBefore w:val="0"/>
        <w:widowControl/>
        <w:kinsoku/>
        <w:wordWrap/>
        <w:overflowPunct/>
        <w:topLinePunct w:val="0"/>
        <w:autoSpaceDE/>
        <w:autoSpaceDN/>
        <w:bidi w:val="0"/>
        <w:adjustRightInd/>
        <w:snapToGrid/>
        <w:spacing w:line="600" w:lineRule="exact"/>
        <w:ind w:firstLine="420"/>
        <w:textAlignment w:val="baseline"/>
      </w:pPr>
      <w:r>
        <w:rPr>
          <w:rFonts w:hint="eastAsia" w:ascii="仿宋" w:hAnsi="仿宋" w:eastAsia="仿宋" w:cs="仿宋"/>
          <w:sz w:val="32"/>
          <w:szCs w:val="32"/>
          <w:lang w:val="en-US" w:eastAsia="zh-CN"/>
        </w:rPr>
        <w:t>通过检查，将医药领域腐败问题集中整治专项工作进一步推进，坚持问题导向，结合医药行业特点，靶向精准施策，推动标本兼治，推动被纳入整治范围的机构、单位人员在不敢腐的震慑力、不能腐的约束力、不想腐的感召力下，继续做好专项工作，确保集中整治工作一体推进。</w:t>
      </w:r>
    </w:p>
    <w:sectPr>
      <w:headerReference r:id="rId3" w:type="default"/>
      <w:footerReference r:id="rId4" w:type="default"/>
      <w:footerReference r:id="rId5" w:type="even"/>
      <w:pgSz w:w="11906" w:h="16838"/>
      <w:pgMar w:top="2098" w:right="1474" w:bottom="1984" w:left="1587" w:header="851" w:footer="992" w:gutter="0"/>
      <w:lnNumType w:countBy="0"/>
      <w:cols w:space="0" w:num="1"/>
      <w:titlePg/>
      <w:rtlGutter w:val="0"/>
      <w:vAlign w:val="top"/>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仿宋_GB2312">
    <w:altName w:val="仿宋"/>
    <w:panose1 w:val="02010609030001010101"/>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framePr w:wrap="around" w:vAnchor="margin" w:hAnchor="text" w:xAlign="center" w:yAlign="inline"/>
      <w:widowControl/>
      <w:snapToGrid w:val="0"/>
      <w:jc w:val="left"/>
      <w:textAlignment w:val="baseline"/>
      <w:rPr>
        <w:rStyle w:val="11"/>
        <w:kern w:val="2"/>
        <w:sz w:val="18"/>
        <w:szCs w:val="18"/>
        <w:lang w:val="en-US" w:eastAsia="zh-CN" w:bidi="ar-SA"/>
      </w:rPr>
    </w:pPr>
  </w:p>
  <w:p>
    <w:pPr>
      <w:pStyle w:val="3"/>
      <w:widowControl/>
      <w:snapToGrid w:val="0"/>
      <w:jc w:val="left"/>
      <w:textAlignment w:val="baseline"/>
      <w:rPr>
        <w:rStyle w:val="9"/>
        <w:kern w:val="2"/>
        <w:sz w:val="18"/>
        <w:szCs w:val="18"/>
        <w:lang w:val="en-US" w:eastAsia="zh-CN" w:bidi="ar-S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framePr w:wrap="around" w:vAnchor="margin" w:hAnchor="text" w:xAlign="center" w:yAlign="inline"/>
      <w:widowControl/>
      <w:snapToGrid w:val="0"/>
      <w:jc w:val="left"/>
      <w:textAlignment w:val="baseline"/>
      <w:rPr>
        <w:rStyle w:val="11"/>
        <w:kern w:val="2"/>
        <w:sz w:val="18"/>
        <w:szCs w:val="18"/>
        <w:lang w:val="en-US" w:eastAsia="zh-CN" w:bidi="ar-SA"/>
      </w:rPr>
    </w:pPr>
  </w:p>
  <w:p>
    <w:pPr>
      <w:pStyle w:val="3"/>
      <w:widowControl/>
      <w:snapToGrid w:val="0"/>
      <w:jc w:val="left"/>
      <w:textAlignment w:val="baseline"/>
      <w:rPr>
        <w:rStyle w:val="9"/>
        <w:kern w:val="2"/>
        <w:sz w:val="18"/>
        <w:szCs w:val="18"/>
        <w:lang w:val="en-US" w:eastAsia="zh-CN" w:bidi="ar-SA"/>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widowControl/>
      <w:pBdr>
        <w:bottom w:val="none" w:color="auto" w:sz="0" w:space="0"/>
      </w:pBdr>
      <w:snapToGrid w:val="0"/>
      <w:jc w:val="center"/>
      <w:textAlignment w:val="baseline"/>
      <w:rPr>
        <w:rStyle w:val="9"/>
        <w:kern w:val="2"/>
        <w:sz w:val="18"/>
        <w:szCs w:val="18"/>
        <w:lang w:val="en-US" w:eastAsia="zh-CN" w:bidi="ar-SA"/>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mM0MWJjOTBiZTQyM2I2M2NiYTA3MWQ3MjZlNjAyNDQifQ=="/>
  </w:docVars>
  <w:rsids>
    <w:rsidRoot w:val="421301A0"/>
    <w:rsid w:val="02EA4D57"/>
    <w:rsid w:val="07D8662B"/>
    <w:rsid w:val="19935204"/>
    <w:rsid w:val="22B61C7B"/>
    <w:rsid w:val="27BA1113"/>
    <w:rsid w:val="3796767F"/>
    <w:rsid w:val="3EE15E23"/>
    <w:rsid w:val="421301A0"/>
    <w:rsid w:val="42CD0B98"/>
    <w:rsid w:val="525B78CD"/>
    <w:rsid w:val="565D1DDC"/>
    <w:rsid w:val="5EA972FA"/>
    <w:rsid w:val="6A2037AC"/>
    <w:rsid w:val="736D145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11"/>
    <w:autoRedefine/>
    <w:qFormat/>
    <w:uiPriority w:val="0"/>
    <w:pPr>
      <w:jc w:val="both"/>
      <w:textAlignment w:val="baseline"/>
    </w:pPr>
    <w:rPr>
      <w:rFonts w:ascii="Times New Roman" w:hAnsi="Times New Roman" w:eastAsia="宋体" w:cstheme="minorBidi"/>
      <w:kern w:val="2"/>
      <w:sz w:val="21"/>
      <w:szCs w:val="24"/>
      <w:lang w:val="en-US" w:eastAsia="zh-CN" w:bidi="ar-SA"/>
    </w:rPr>
  </w:style>
  <w:style w:type="paragraph" w:styleId="2">
    <w:name w:val="heading 1"/>
    <w:basedOn w:val="1"/>
    <w:next w:val="1"/>
    <w:qFormat/>
    <w:uiPriority w:val="0"/>
    <w:pPr>
      <w:spacing w:before="100" w:beforeAutospacing="1" w:after="100" w:afterAutospacing="1"/>
      <w:jc w:val="left"/>
      <w:outlineLvl w:val="0"/>
    </w:pPr>
    <w:rPr>
      <w:rFonts w:hint="eastAsia" w:ascii="宋体" w:hAnsi="宋体" w:eastAsia="宋体" w:cs="宋体"/>
      <w:b/>
      <w:bCs/>
      <w:kern w:val="44"/>
      <w:sz w:val="48"/>
      <w:szCs w:val="48"/>
      <w:lang w:val="en-US" w:eastAsia="zh-CN" w:bidi="ar"/>
    </w:rPr>
  </w:style>
  <w:style w:type="character" w:default="1" w:styleId="8">
    <w:name w:val="Default Paragraph Font"/>
    <w:autoRedefine/>
    <w:semiHidden/>
    <w:qFormat/>
    <w:uiPriority w:val="0"/>
  </w:style>
  <w:style w:type="table" w:default="1" w:styleId="7">
    <w:name w:val="Normal Table"/>
    <w:autoRedefine/>
    <w:semiHidden/>
    <w:qFormat/>
    <w:uiPriority w:val="0"/>
    <w:tblPr>
      <w:tblCellMar>
        <w:top w:w="0" w:type="dxa"/>
        <w:left w:w="108" w:type="dxa"/>
        <w:bottom w:w="0" w:type="dxa"/>
        <w:right w:w="108" w:type="dxa"/>
      </w:tblCellMar>
    </w:tblPr>
  </w:style>
  <w:style w:type="paragraph" w:styleId="3">
    <w:name w:val="footer"/>
    <w:basedOn w:val="1"/>
    <w:autoRedefine/>
    <w:qFormat/>
    <w:uiPriority w:val="0"/>
    <w:pPr>
      <w:tabs>
        <w:tab w:val="center" w:pos="4153"/>
        <w:tab w:val="right" w:pos="8306"/>
      </w:tabs>
      <w:snapToGrid w:val="0"/>
      <w:jc w:val="left"/>
      <w:textAlignment w:val="baseline"/>
    </w:pPr>
    <w:rPr>
      <w:kern w:val="2"/>
      <w:sz w:val="18"/>
      <w:szCs w:val="18"/>
      <w:lang w:val="en-US" w:eastAsia="zh-CN" w:bidi="ar-SA"/>
    </w:rPr>
  </w:style>
  <w:style w:type="paragraph" w:styleId="4">
    <w:name w:val="header"/>
    <w:basedOn w:val="1"/>
    <w:autoRedefine/>
    <w:qFormat/>
    <w:uiPriority w:val="0"/>
    <w:pPr>
      <w:pBdr>
        <w:bottom w:val="single" w:color="000000" w:sz="6" w:space="1"/>
      </w:pBdr>
      <w:tabs>
        <w:tab w:val="center" w:pos="4153"/>
        <w:tab w:val="right" w:pos="8306"/>
      </w:tabs>
      <w:snapToGrid w:val="0"/>
      <w:jc w:val="center"/>
      <w:textAlignment w:val="baseline"/>
    </w:pPr>
    <w:rPr>
      <w:kern w:val="2"/>
      <w:sz w:val="18"/>
      <w:szCs w:val="18"/>
      <w:lang w:val="en-US" w:eastAsia="zh-CN" w:bidi="ar-SA"/>
    </w:rPr>
  </w:style>
  <w:style w:type="paragraph" w:styleId="5">
    <w:name w:val="toc 2"/>
    <w:basedOn w:val="1"/>
    <w:next w:val="1"/>
    <w:qFormat/>
    <w:uiPriority w:val="0"/>
    <w:pPr>
      <w:ind w:left="420" w:leftChars="200"/>
    </w:pPr>
  </w:style>
  <w:style w:type="paragraph" w:styleId="6">
    <w:name w:val="Normal (Web)"/>
    <w:basedOn w:val="1"/>
    <w:autoRedefine/>
    <w:qFormat/>
    <w:uiPriority w:val="0"/>
    <w:pPr>
      <w:spacing w:before="100" w:beforeAutospacing="1" w:after="100" w:afterAutospacing="1"/>
      <w:ind w:left="0" w:right="0"/>
      <w:jc w:val="left"/>
    </w:pPr>
    <w:rPr>
      <w:kern w:val="0"/>
      <w:sz w:val="24"/>
      <w:lang w:val="en-US" w:eastAsia="zh-CN" w:bidi="ar"/>
    </w:rPr>
  </w:style>
  <w:style w:type="character" w:customStyle="1" w:styleId="9">
    <w:name w:val="NormalCharacter"/>
    <w:link w:val="10"/>
    <w:autoRedefine/>
    <w:semiHidden/>
    <w:qFormat/>
    <w:uiPriority w:val="0"/>
    <w:rPr>
      <w:rFonts w:ascii="仿宋_GB2312" w:hAnsi="宋体" w:eastAsia="仿宋_GB2312"/>
      <w:kern w:val="2"/>
      <w:sz w:val="32"/>
      <w:szCs w:val="21"/>
      <w:lang w:val="en-US" w:eastAsia="zh-CN" w:bidi="ar-SA"/>
    </w:rPr>
  </w:style>
  <w:style w:type="paragraph" w:customStyle="1" w:styleId="10">
    <w:name w:val="UserStyle_1"/>
    <w:basedOn w:val="1"/>
    <w:link w:val="9"/>
    <w:autoRedefine/>
    <w:qFormat/>
    <w:uiPriority w:val="0"/>
    <w:pPr>
      <w:spacing w:line="240" w:lineRule="exact"/>
      <w:jc w:val="both"/>
      <w:textAlignment w:val="baseline"/>
    </w:pPr>
    <w:rPr>
      <w:rFonts w:ascii="仿宋_GB2312" w:hAnsi="宋体" w:eastAsia="仿宋_GB2312"/>
      <w:kern w:val="2"/>
      <w:sz w:val="32"/>
      <w:szCs w:val="21"/>
      <w:lang w:val="en-US" w:eastAsia="zh-CN" w:bidi="ar-SA"/>
    </w:rPr>
  </w:style>
  <w:style w:type="character" w:customStyle="1" w:styleId="11">
    <w:name w:val="PageNumber"/>
    <w:basedOn w:val="9"/>
    <w:link w:val="1"/>
    <w:autoRedefine/>
    <w:qFormat/>
    <w:uiPriority w:val="0"/>
    <w:rPr>
      <w:rFonts w:ascii="Times New Roman" w:hAnsi="Times New Roman" w:eastAsia="宋体" w:cstheme="minorBidi"/>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8" Type="http://schemas.openxmlformats.org/officeDocument/2006/relationships/image" Target="media/image2.jpeg"/><Relationship Id="rId7" Type="http://schemas.openxmlformats.org/officeDocument/2006/relationships/image" Target="media/image1.jpeg"/><Relationship Id="rId6" Type="http://schemas.openxmlformats.org/officeDocument/2006/relationships/theme" Target="theme/theme1.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1" Type="http://schemas.openxmlformats.org/officeDocument/2006/relationships/fontTable" Target="fontTable.xml"/><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3</Pages>
  <Words>486</Words>
  <Characters>490</Characters>
  <Lines>0</Lines>
  <Paragraphs>0</Paragraphs>
  <TotalTime>8</TotalTime>
  <ScaleCrop>false</ScaleCrop>
  <LinksUpToDate>false</LinksUpToDate>
  <CharactersWithSpaces>512</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2024-01-31T08:49:00Z</dcterms:created>
  <dc:creator>Leo</dc:creator>
  <cp:lastModifiedBy>Leo</cp:lastModifiedBy>
  <dcterms:modified xsi:type="dcterms:W3CDTF">2024-06-25T04:34:16Z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44E9F9971354440EB89C083DF6FB185E_13</vt:lpwstr>
  </property>
</Properties>
</file>