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3C329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 w:eastAsia="宋体"/>
          <w:b/>
          <w:bCs/>
          <w:sz w:val="44"/>
          <w:szCs w:val="44"/>
          <w:lang w:eastAsia="zh-CN"/>
        </w:rPr>
        <w:t>盂</w:t>
      </w:r>
      <w:r>
        <w:rPr>
          <w:rFonts w:hint="eastAsia"/>
          <w:b/>
          <w:bCs/>
          <w:sz w:val="44"/>
          <w:szCs w:val="44"/>
        </w:rPr>
        <w:t>县市场监督管理局</w:t>
      </w:r>
    </w:p>
    <w:p w14:paraId="131C3183">
      <w:pPr>
        <w:jc w:val="center"/>
        <w:rPr>
          <w:rFonts w:hint="eastAsia"/>
        </w:rPr>
      </w:pPr>
      <w:r>
        <w:rPr>
          <w:rFonts w:hint="eastAsia"/>
          <w:b/>
          <w:bCs/>
          <w:sz w:val="44"/>
          <w:szCs w:val="44"/>
        </w:rPr>
        <w:t>强制注销公司登记决定书</w:t>
      </w:r>
    </w:p>
    <w:p w14:paraId="1E509EDE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盂</w:t>
      </w:r>
      <w:r>
        <w:rPr>
          <w:rFonts w:hint="eastAsia"/>
          <w:sz w:val="30"/>
          <w:szCs w:val="30"/>
        </w:rPr>
        <w:t>市监</w:t>
      </w:r>
      <w:r>
        <w:rPr>
          <w:rFonts w:hint="eastAsia"/>
          <w:sz w:val="30"/>
          <w:szCs w:val="30"/>
          <w:lang w:eastAsia="zh-CN"/>
        </w:rPr>
        <w:t>强</w:t>
      </w:r>
      <w:r>
        <w:rPr>
          <w:rFonts w:hint="eastAsia"/>
          <w:sz w:val="30"/>
          <w:szCs w:val="30"/>
        </w:rPr>
        <w:t>注[2026]00</w:t>
      </w: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eastAsia"/>
          <w:sz w:val="30"/>
          <w:szCs w:val="30"/>
        </w:rPr>
        <w:t>号</w:t>
      </w:r>
    </w:p>
    <w:p w14:paraId="4BD495E7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当事人/经营主体:</w:t>
      </w:r>
      <w:r>
        <w:rPr>
          <w:rFonts w:hint="eastAsia"/>
          <w:sz w:val="32"/>
          <w:szCs w:val="32"/>
          <w:lang w:eastAsia="zh-CN"/>
        </w:rPr>
        <w:t>盂县星火物资有限公司</w:t>
      </w:r>
      <w:r>
        <w:rPr>
          <w:rFonts w:hint="eastAsia"/>
          <w:sz w:val="32"/>
          <w:szCs w:val="32"/>
        </w:rPr>
        <w:t>等</w:t>
      </w:r>
      <w:r>
        <w:rPr>
          <w:rFonts w:hint="eastAsia" w:eastAsia="宋体"/>
          <w:sz w:val="32"/>
          <w:szCs w:val="32"/>
          <w:lang w:val="en-US" w:eastAsia="zh-CN"/>
        </w:rPr>
        <w:t>95</w:t>
      </w:r>
      <w:r>
        <w:rPr>
          <w:rFonts w:hint="eastAsia"/>
          <w:sz w:val="32"/>
          <w:szCs w:val="32"/>
        </w:rPr>
        <w:t>户公司(详见附件)</w:t>
      </w:r>
    </w:p>
    <w:p w14:paraId="746F6FD9">
      <w:pPr>
        <w:rPr>
          <w:rFonts w:hint="eastAsia"/>
          <w:sz w:val="32"/>
          <w:szCs w:val="32"/>
        </w:rPr>
      </w:pPr>
      <w:r>
        <w:rPr>
          <w:rFonts w:hint="eastAsia" w:eastAsia="宋体"/>
          <w:sz w:val="32"/>
          <w:szCs w:val="32"/>
          <w:lang w:eastAsia="zh-CN"/>
        </w:rPr>
        <w:t>统一社会信用代码</w:t>
      </w:r>
      <w:r>
        <w:rPr>
          <w:rFonts w:hint="eastAsia"/>
          <w:sz w:val="32"/>
          <w:szCs w:val="32"/>
        </w:rPr>
        <w:t>/证件号码：</w:t>
      </w:r>
      <w:r>
        <w:rPr>
          <w:rFonts w:hint="eastAsia" w:eastAsia="宋体"/>
          <w:sz w:val="32"/>
          <w:szCs w:val="32"/>
          <w:lang w:val="en-US" w:eastAsia="zh-CN"/>
        </w:rPr>
        <w:t>91140322MA7YJRF89B</w:t>
      </w:r>
      <w:r>
        <w:rPr>
          <w:rFonts w:hint="eastAsia"/>
          <w:sz w:val="32"/>
          <w:szCs w:val="32"/>
        </w:rPr>
        <w:t>等(详见</w:t>
      </w:r>
      <w:r>
        <w:rPr>
          <w:rFonts w:hint="eastAsia" w:eastAsia="宋体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</w:rPr>
        <w:t>〕</w:t>
      </w:r>
    </w:p>
    <w:p w14:paraId="55B02D93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住所/经营场所(住址)：</w:t>
      </w:r>
      <w:r>
        <w:rPr>
          <w:rFonts w:hint="eastAsia" w:eastAsia="宋体"/>
          <w:sz w:val="32"/>
          <w:szCs w:val="32"/>
          <w:lang w:eastAsia="zh-CN"/>
        </w:rPr>
        <w:t>盂县县城新建东路</w:t>
      </w:r>
      <w:r>
        <w:rPr>
          <w:rFonts w:hint="eastAsia"/>
          <w:sz w:val="32"/>
          <w:szCs w:val="32"/>
        </w:rPr>
        <w:t>(详见附件)</w:t>
      </w:r>
    </w:p>
    <w:p w14:paraId="6279BBFC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法定代表人(负责人、经营者)姓名</w:t>
      </w:r>
      <w:r>
        <w:rPr>
          <w:rFonts w:hint="eastAsia" w:eastAsia="宋体"/>
          <w:sz w:val="32"/>
          <w:szCs w:val="32"/>
          <w:lang w:eastAsia="zh-CN"/>
        </w:rPr>
        <w:t>：赵树民</w:t>
      </w:r>
      <w:r>
        <w:rPr>
          <w:rFonts w:hint="eastAsia"/>
          <w:sz w:val="32"/>
          <w:szCs w:val="32"/>
        </w:rPr>
        <w:t>等(详见附件)</w:t>
      </w:r>
    </w:p>
    <w:p w14:paraId="3E08545D">
      <w:pPr>
        <w:ind w:firstLine="640" w:firstLineChars="200"/>
        <w:rPr>
          <w:rFonts w:hint="eastAsia"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盂县星火物资有限公司（</w:t>
      </w:r>
      <w:r>
        <w:rPr>
          <w:rFonts w:hint="eastAsia"/>
          <w:sz w:val="32"/>
          <w:szCs w:val="32"/>
        </w:rPr>
        <w:t>统一社会信用代码</w:t>
      </w:r>
      <w:r>
        <w:rPr>
          <w:rFonts w:hint="eastAsia" w:eastAsia="宋体"/>
          <w:sz w:val="32"/>
          <w:szCs w:val="32"/>
          <w:lang w:eastAsia="zh-CN"/>
        </w:rPr>
        <w:t>：</w:t>
      </w:r>
      <w:r>
        <w:rPr>
          <w:rFonts w:hint="eastAsia" w:eastAsia="宋体"/>
          <w:sz w:val="32"/>
          <w:szCs w:val="32"/>
          <w:lang w:val="en-US" w:eastAsia="zh-CN"/>
        </w:rPr>
        <w:t>91140322MA7YJRF89B</w:t>
      </w:r>
      <w:r>
        <w:rPr>
          <w:rFonts w:hint="eastAsia"/>
          <w:sz w:val="32"/>
          <w:szCs w:val="32"/>
          <w:lang w:val="en-US" w:eastAsia="zh-CN"/>
        </w:rPr>
        <w:t>）</w:t>
      </w:r>
      <w:r>
        <w:rPr>
          <w:rFonts w:hint="eastAsia"/>
          <w:sz w:val="32"/>
          <w:szCs w:val="32"/>
        </w:rPr>
        <w:t>等</w:t>
      </w:r>
      <w:r>
        <w:rPr>
          <w:rFonts w:hint="eastAsia"/>
          <w:sz w:val="32"/>
          <w:szCs w:val="32"/>
          <w:lang w:val="en-US" w:eastAsia="zh-CN"/>
        </w:rPr>
        <w:t>95</w:t>
      </w:r>
      <w:r>
        <w:rPr>
          <w:rFonts w:hint="eastAsia" w:eastAsia="宋体"/>
          <w:sz w:val="32"/>
          <w:szCs w:val="32"/>
          <w:lang w:eastAsia="zh-CN"/>
        </w:rPr>
        <w:t>户</w:t>
      </w:r>
      <w:r>
        <w:rPr>
          <w:rFonts w:hint="eastAsia"/>
          <w:sz w:val="32"/>
          <w:szCs w:val="32"/>
        </w:rPr>
        <w:t>公司被</w:t>
      </w:r>
      <w:r>
        <w:rPr>
          <w:rFonts w:hint="eastAsia"/>
          <w:sz w:val="32"/>
          <w:szCs w:val="32"/>
          <w:lang w:eastAsia="zh-CN"/>
        </w:rPr>
        <w:t>吊销</w:t>
      </w: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营业执照已逾</w:t>
      </w:r>
      <w:r>
        <w:rPr>
          <w:rFonts w:hint="eastAsia"/>
          <w:sz w:val="32"/>
          <w:szCs w:val="32"/>
        </w:rPr>
        <w:t>三年,至今未办理注销登记手续。2026年5月</w:t>
      </w:r>
      <w:r>
        <w:rPr>
          <w:rFonts w:hint="eastAsia"/>
          <w:sz w:val="32"/>
          <w:szCs w:val="32"/>
          <w:lang w:val="en-US" w:eastAsia="zh-CN"/>
        </w:rPr>
        <w:t>27</w:t>
      </w:r>
      <w:r>
        <w:rPr>
          <w:rFonts w:hint="eastAsia"/>
          <w:sz w:val="32"/>
          <w:szCs w:val="32"/>
        </w:rPr>
        <w:t>日,本局通过</w:t>
      </w:r>
      <w:r>
        <w:rPr>
          <w:rFonts w:hint="eastAsia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县人民政府网及国家企业信用信息公示系统等渠道发布了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县市场监督管理局拟强制注销公司登记的公告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；截至2026年8月</w:t>
      </w:r>
      <w:r>
        <w:rPr>
          <w:rFonts w:hint="eastAsia"/>
          <w:sz w:val="32"/>
          <w:szCs w:val="32"/>
          <w:lang w:val="en-US" w:eastAsia="zh-CN"/>
        </w:rPr>
        <w:t>24</w:t>
      </w:r>
      <w:r>
        <w:rPr>
          <w:rFonts w:hint="eastAsia"/>
          <w:sz w:val="32"/>
          <w:szCs w:val="32"/>
        </w:rPr>
        <w:t>日公告期届满,未收到相关异议申请。根据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</w:rPr>
        <w:t>中华人民共和国公司法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第二百四十一条和</w:t>
      </w:r>
      <w:r>
        <w:rPr>
          <w:rFonts w:hint="eastAsia"/>
          <w:sz w:val="32"/>
          <w:szCs w:val="32"/>
          <w:lang w:eastAsia="zh-CN"/>
        </w:rPr>
        <w:t>《强制注销公司登记制度实施办法》</w:t>
      </w:r>
      <w:r>
        <w:rPr>
          <w:rFonts w:hint="eastAsia"/>
          <w:sz w:val="32"/>
          <w:szCs w:val="32"/>
        </w:rPr>
        <w:t>的规定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本局决定予以强制注销。请自收到本决定之日起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个工作日内将营业执照正副本缴回本局。公司自被强制注销登记之日起终止,其名称的管理适用«企业名称登记管理规定»相关规定,原公司股东、清算义务人的责任不受影响</w:t>
      </w:r>
      <w:r>
        <w:rPr>
          <w:rFonts w:hint="eastAsia" w:eastAsia="宋体"/>
          <w:sz w:val="32"/>
          <w:szCs w:val="32"/>
          <w:lang w:eastAsia="zh-CN"/>
        </w:rPr>
        <w:t>。</w:t>
      </w:r>
    </w:p>
    <w:p w14:paraId="16026B17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对上述强制注销决定,相关单位、债权人以及其他利害关系人发现该公司存在</w:t>
      </w:r>
      <w:r>
        <w:rPr>
          <w:rFonts w:hint="eastAsia" w:eastAsia="宋体"/>
          <w:sz w:val="32"/>
          <w:szCs w:val="32"/>
          <w:lang w:eastAsia="zh-CN"/>
        </w:rPr>
        <w:t>《</w:t>
      </w:r>
      <w:r>
        <w:rPr>
          <w:rFonts w:hint="eastAsia"/>
          <w:sz w:val="32"/>
          <w:szCs w:val="32"/>
        </w:rPr>
        <w:t>强制注销公司登记制度实施办法</w:t>
      </w:r>
      <w:r>
        <w:rPr>
          <w:rFonts w:hint="eastAsia" w:eastAsia="宋体"/>
          <w:sz w:val="32"/>
          <w:szCs w:val="32"/>
          <w:lang w:eastAsia="zh-CN"/>
        </w:rPr>
        <w:t>》</w:t>
      </w:r>
      <w:r>
        <w:rPr>
          <w:rFonts w:hint="eastAsia"/>
          <w:sz w:val="32"/>
          <w:szCs w:val="32"/>
        </w:rPr>
        <w:t>第十条规定存在的情形的,可在2029年8月</w:t>
      </w:r>
      <w:r>
        <w:rPr>
          <w:rFonts w:hint="eastAsia" w:eastAsia="宋体"/>
          <w:sz w:val="32"/>
          <w:szCs w:val="32"/>
          <w:lang w:val="en-US" w:eastAsia="zh-CN"/>
        </w:rPr>
        <w:t>31</w:t>
      </w:r>
      <w:r>
        <w:rPr>
          <w:rFonts w:hint="eastAsia"/>
          <w:sz w:val="32"/>
          <w:szCs w:val="32"/>
        </w:rPr>
        <w:t>日前申请恢复公司登记。逾期未提出的,视为放弃此权利。</w:t>
      </w:r>
    </w:p>
    <w:p w14:paraId="349EC5C6">
      <w:pPr>
        <w:ind w:firstLine="640" w:firstLineChars="200"/>
        <w:rPr>
          <w:rFonts w:hint="eastAsia"/>
        </w:rPr>
      </w:pPr>
      <w:r>
        <w:rPr>
          <w:rFonts w:hint="eastAsia"/>
          <w:sz w:val="32"/>
          <w:szCs w:val="32"/>
        </w:rPr>
        <w:t>你</w:t>
      </w:r>
      <w:r>
        <w:rPr>
          <w:rFonts w:hint="eastAsia" w:eastAsia="宋体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单位</w:t>
      </w:r>
      <w:r>
        <w:rPr>
          <w:rFonts w:hint="eastAsia" w:eastAsia="宋体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如不服本决定,可以自收到本告知书之日起</w:t>
      </w:r>
      <w:r>
        <w:rPr>
          <w:rFonts w:hint="eastAsia" w:eastAsia="宋体"/>
          <w:sz w:val="32"/>
          <w:szCs w:val="32"/>
          <w:lang w:eastAsia="zh-CN"/>
        </w:rPr>
        <w:t>六十</w:t>
      </w:r>
      <w:r>
        <w:rPr>
          <w:rFonts w:hint="eastAsia"/>
          <w:sz w:val="32"/>
          <w:szCs w:val="32"/>
        </w:rPr>
        <w:t xml:space="preserve"> 日内向</w:t>
      </w:r>
      <w:r>
        <w:rPr>
          <w:rFonts w:hint="eastAsia" w:eastAsia="宋体"/>
          <w:sz w:val="32"/>
          <w:szCs w:val="32"/>
          <w:lang w:eastAsia="zh-CN"/>
        </w:rPr>
        <w:t>盂</w:t>
      </w:r>
      <w:r>
        <w:rPr>
          <w:rFonts w:hint="eastAsia"/>
          <w:sz w:val="32"/>
          <w:szCs w:val="32"/>
        </w:rPr>
        <w:t>县人民政府申请行政复议</w:t>
      </w:r>
      <w:r>
        <w:rPr>
          <w:rFonts w:hint="eastAsia" w:eastAsia="宋体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也可以在收到本决定书之日起</w:t>
      </w:r>
      <w:r>
        <w:rPr>
          <w:rFonts w:hint="eastAsia" w:eastAsia="宋体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个月内依法向</w:t>
      </w:r>
      <w:r>
        <w:rPr>
          <w:rFonts w:hint="eastAsia" w:eastAsia="宋体"/>
          <w:sz w:val="32"/>
          <w:szCs w:val="32"/>
          <w:lang w:eastAsia="zh-CN"/>
        </w:rPr>
        <w:t>阳泉市城区</w:t>
      </w:r>
      <w:r>
        <w:rPr>
          <w:rFonts w:hint="eastAsia"/>
          <w:sz w:val="32"/>
          <w:szCs w:val="32"/>
        </w:rPr>
        <w:t>人民法院提起行政诉讼。</w:t>
      </w:r>
    </w:p>
    <w:p w14:paraId="54F3DCD6">
      <w:pPr>
        <w:rPr>
          <w:rFonts w:hint="eastAsia"/>
        </w:rPr>
      </w:pPr>
    </w:p>
    <w:p w14:paraId="4C029E2B">
      <w:pPr>
        <w:rPr>
          <w:rFonts w:hint="eastAsia"/>
        </w:rPr>
      </w:pPr>
    </w:p>
    <w:p w14:paraId="3F8215DD">
      <w:pPr>
        <w:rPr>
          <w:rFonts w:hint="eastAsia"/>
        </w:rPr>
      </w:pPr>
    </w:p>
    <w:p w14:paraId="49AF7E57">
      <w:pPr>
        <w:rPr>
          <w:rFonts w:hint="eastAsia"/>
        </w:rPr>
      </w:pPr>
    </w:p>
    <w:p w14:paraId="2204D172">
      <w:pPr>
        <w:rPr>
          <w:rFonts w:hint="eastAsia"/>
        </w:rPr>
      </w:pPr>
    </w:p>
    <w:p w14:paraId="70B18B2F">
      <w:pPr>
        <w:rPr>
          <w:rFonts w:hint="eastAsia"/>
        </w:rPr>
      </w:pPr>
    </w:p>
    <w:p w14:paraId="5F40AE63">
      <w:pPr>
        <w:rPr>
          <w:rFonts w:hint="eastAsia"/>
        </w:rPr>
      </w:pPr>
    </w:p>
    <w:p w14:paraId="1CABCE39">
      <w:pPr>
        <w:rPr>
          <w:rFonts w:hint="eastAsia"/>
        </w:rPr>
      </w:pPr>
    </w:p>
    <w:p w14:paraId="41357406">
      <w:pPr>
        <w:rPr>
          <w:rFonts w:hint="eastAsia"/>
        </w:rPr>
      </w:pPr>
    </w:p>
    <w:p w14:paraId="1C6454E9">
      <w:pPr>
        <w:rPr>
          <w:rFonts w:hint="eastAsia"/>
        </w:rPr>
      </w:pPr>
    </w:p>
    <w:p w14:paraId="144BB58D">
      <w:pPr>
        <w:rPr>
          <w:rFonts w:hint="eastAsia"/>
        </w:rPr>
      </w:pPr>
    </w:p>
    <w:p w14:paraId="04573D98">
      <w:pPr>
        <w:ind w:firstLine="4800" w:firstLineChars="1500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t>盂县市场监督管理局</w:t>
      </w:r>
    </w:p>
    <w:p w14:paraId="2987302D">
      <w:pPr>
        <w:ind w:firstLine="5120" w:firstLineChars="1600"/>
        <w:rPr>
          <w:rFonts w:hint="default" w:eastAsia="宋体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>2026年8月31日</w:t>
      </w:r>
    </w:p>
    <w:p w14:paraId="3ACBFEDF">
      <w:pPr>
        <w:rPr>
          <w:rFonts w:hint="eastAsia"/>
        </w:rPr>
      </w:pPr>
    </w:p>
    <w:p w14:paraId="46D71481">
      <w:pPr>
        <w:rPr>
          <w:rFonts w:hint="eastAsia"/>
        </w:rPr>
      </w:pPr>
    </w:p>
    <w:p w14:paraId="142F1BAA">
      <w:pPr>
        <w:rPr>
          <w:rFonts w:hint="eastAsia"/>
        </w:rPr>
      </w:pPr>
    </w:p>
    <w:p w14:paraId="36C8F922">
      <w:pPr>
        <w:rPr>
          <w:rFonts w:hint="eastAsia"/>
        </w:rPr>
      </w:pPr>
    </w:p>
    <w:p w14:paraId="044D69DF">
      <w:pPr>
        <w:rPr>
          <w:rFonts w:hint="eastAsia"/>
        </w:rPr>
      </w:pPr>
    </w:p>
    <w:p w14:paraId="59DE4D5E">
      <w:pPr>
        <w:rPr>
          <w:rFonts w:hint="eastAsia"/>
        </w:rPr>
      </w:pPr>
    </w:p>
    <w:p w14:paraId="2D59FDDC">
      <w:pPr>
        <w:rPr>
          <w:rFonts w:hint="eastAsia"/>
        </w:rPr>
      </w:pPr>
    </w:p>
    <w:p w14:paraId="2870613E">
      <w:pPr>
        <w:rPr>
          <w:rFonts w:hint="eastAsia"/>
        </w:rPr>
      </w:pPr>
    </w:p>
    <w:p w14:paraId="508AC711">
      <w:pPr>
        <w:rPr>
          <w:rFonts w:hint="eastAsia"/>
        </w:rPr>
      </w:pPr>
    </w:p>
    <w:p w14:paraId="0D7F0955">
      <w:pPr>
        <w:rPr>
          <w:rFonts w:hint="eastAsia"/>
        </w:rPr>
      </w:pPr>
    </w:p>
    <w:p w14:paraId="1741FD10">
      <w:pPr>
        <w:rPr>
          <w:rFonts w:hint="eastAsia"/>
        </w:rPr>
      </w:pPr>
    </w:p>
    <w:p w14:paraId="33179A4E">
      <w:pPr>
        <w:rPr>
          <w:rFonts w:hint="eastAsia"/>
        </w:rPr>
      </w:pPr>
    </w:p>
    <w:p w14:paraId="08B48156">
      <w:pPr>
        <w:rPr>
          <w:rFonts w:hint="eastAsia"/>
        </w:rPr>
      </w:pPr>
    </w:p>
    <w:p w14:paraId="76B03E45">
      <w:pPr>
        <w:rPr>
          <w:rFonts w:hint="eastAsia"/>
        </w:rPr>
      </w:pPr>
    </w:p>
    <w:p w14:paraId="6552E4F0">
      <w:r>
        <w:rPr>
          <w:rFonts w:hint="eastAsia"/>
        </w:rPr>
        <w:t>本文书一式二份,一份送达,一份归档。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MzUxNGQyYTc3N2YwN2Q2NzdiODU5MDUwNzgzMjAifQ=="/>
  </w:docVars>
  <w:rsids>
    <w:rsidRoot w:val="00000000"/>
    <w:rsid w:val="0EA14071"/>
    <w:rsid w:val="113A6FD0"/>
    <w:rsid w:val="295641AB"/>
    <w:rsid w:val="30FB35DE"/>
    <w:rsid w:val="341B5F19"/>
    <w:rsid w:val="34EA39B0"/>
    <w:rsid w:val="5C480E38"/>
    <w:rsid w:val="65A13A93"/>
    <w:rsid w:val="6853163D"/>
    <w:rsid w:val="70912956"/>
    <w:rsid w:val="7A0E26D2"/>
    <w:rsid w:val="7C2A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0c50169c-9a63-4641-bb0e-d504b5d52f32</errorID>
      <errorWord>[2026]003号</errorWord>
      <group>L1_Knowledge</group>
      <groupName>知识性问题</groupName>
      <ability>L2_Knowledge</ability>
      <abilityName>其他知识</abilityName>
      <candidateList>
        <item>〔2026〕3号</item>
      </candidateList>
      <explain>发文字号格式错误。</explain>
      <paraID>1E509EDE</paraID>
      <start>5</start>
      <end>15</end>
      <status>unmodified</status>
      <modifiedWord/>
      <trackRevisions>false</trackRevisions>
    </reviewItem>
    <reviewItem>
      <errorID>6584351f-4b02-40da-b8dd-4bcc3fbf1c40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4BD495E7</paraID>
      <start>8</start>
      <end>9</end>
      <status>unmodified</status>
      <modifiedWord/>
      <trackRevisions>false</trackRevisions>
    </reviewItem>
    <reviewItem>
      <errorID>a33bc73e-610a-4a58-bd85-c40caf3e8886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4BD495E7</paraID>
      <start>25</start>
      <end>26</end>
      <status>unmodified</status>
      <modifiedWord/>
      <trackRevisions>false</trackRevisions>
    </reviewItem>
    <reviewItem>
      <errorID>2348657f-a975-4b66-8bf2-2c10501ff594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4BD495E7</paraID>
      <start>30</start>
      <end>31</end>
      <status>unmodified</status>
      <modifiedWord/>
      <trackRevisions>false</trackRevisions>
    </reviewItem>
    <reviewItem>
      <errorID>afd4da80-f320-4b16-b768-c4998e3eead6</errorID>
      <errorWord>统一信用代码</errorWord>
      <group>L1_Word</group>
      <groupName>字词问题</groupName>
      <ability>L2_Typo</ability>
      <abilityName>字词错误</abilityName>
      <candidateList>
        <item>统一社会信用代码</item>
      </candidateList>
      <explain/>
      <paraID>746F6FD9</paraID>
      <start>0</start>
      <end>8</end>
      <status>modified</status>
      <modifiedWord>统一社会信用代码</modifiedWord>
      <trackRevisions>false</trackRevisions>
    </reviewItem>
    <reviewItem>
      <errorID>c64ec4ff-94ab-414c-be16-e47525d115ec</errorID>
      <errorWord>(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746F6FD9</paraID>
      <start>33</start>
      <end>34</end>
      <status>unmodified</status>
      <modifiedWord/>
      <trackRevisions>false</trackRevisions>
    </reviewItem>
    <reviewItem>
      <errorID>74630d14-9d9f-4052-8744-25d4bb140baf</errorID>
      <errorWord>〕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746F6FD9</paraID>
      <start>38</start>
      <end>39</end>
      <status>unmodified</status>
      <modifiedWord/>
      <trackRevisions>false</trackRevisions>
    </reviewItem>
    <reviewItem>
      <errorID>bbeece59-ba5d-4a72-8ca1-52646ebd7b6b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55B02D93</paraID>
      <start>7</start>
      <end>8</end>
      <status>unmodified</status>
      <modifiedWord/>
      <trackRevisions>false</trackRevisions>
    </reviewItem>
    <reviewItem>
      <errorID>94d33312-2a64-4555-8cf1-3810770a75ac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55B02D93</paraID>
      <start>10</start>
      <end>11</end>
      <status>unmodified</status>
      <modifiedWord/>
      <trackRevisions>false</trackRevisions>
    </reviewItem>
    <reviewItem>
      <errorID>5fbd82a7-f9ef-476a-9108-1729c0d8978b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55B02D93</paraID>
      <start>20</start>
      <end>21</end>
      <status>unmodified</status>
      <modifiedWord/>
      <trackRevisions>false</trackRevisions>
    </reviewItem>
    <reviewItem>
      <errorID>1293154e-5b3a-40c6-93be-d3592f7e4437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55B02D93</paraID>
      <start>25</start>
      <end>26</end>
      <status>unmodified</status>
      <modifiedWord/>
      <trackRevisions>false</trackRevisions>
    </reviewItem>
    <reviewItem>
      <errorID>0d01ec37-9af6-4c2d-88ef-8e6f8c532d14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6279BBFC</paraID>
      <start>5</start>
      <end>6</end>
      <status>unmodified</status>
      <modifiedWord/>
      <trackRevisions>false</trackRevisions>
    </reviewItem>
    <reviewItem>
      <errorID>0051cc82-8b26-4f03-9c17-8d54fd965bec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6279BBFC</paraID>
      <start>13</start>
      <end>14</end>
      <status>unmodified</status>
      <modifiedWord/>
      <trackRevisions>false</trackRevisions>
    </reviewItem>
    <reviewItem>
      <errorID>78b6018e-e237-4bfb-99ad-80408040f326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6279BBFC</paraID>
      <start>21</start>
      <end>22</end>
      <status>unmodified</status>
      <modifiedWord/>
      <trackRevisions>false</trackRevisions>
    </reviewItem>
    <reviewItem>
      <errorID>f2278cdf-d5da-4436-94c1-6f9335074757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6279BBFC</paraID>
      <start>26</start>
      <end>27</end>
      <status>unmodified</status>
      <modifiedWord/>
      <trackRevisions>false</trackRevisions>
    </reviewItem>
    <reviewItem>
      <errorID>4659872b-16bb-448b-b1be-7935f498261b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3E08545D</paraID>
      <start>56</start>
      <end>57</end>
      <status>unmodified</status>
      <modifiedWord/>
      <trackRevisions>false</trackRevisions>
    </reviewItem>
    <reviewItem>
      <errorID>56f764e6-0c2c-406d-bb4b-a8cb30ca8ab3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3E08545D</paraID>
      <start>79</start>
      <end>80</end>
      <status>unmodified</status>
      <modifiedWord/>
      <trackRevisions>false</trackRevisions>
    </reviewItem>
    <reviewItem>
      <errorID>e6a509d5-58e2-4ec0-963b-11800829b245</errorID>
      <errorWord>《盂县市场监督管理局拟强制注销公司登记的公告》</errorWord>
      <group>L1_Official</group>
      <groupName>公文问题</groupName>
      <ability>L2_Official</ability>
      <abilityName>公文问题</abilityName>
      <candidateList/>
      <explain>公文文件引用格式不规范</explain>
      <paraID>3E08545D</paraID>
      <start>110</start>
      <end>133</end>
      <status>unmodified</status>
      <modifiedWord/>
      <trackRevisions>false</trackRevisions>
    </reviewItem>
    <reviewItem>
      <errorID>45e18477-674e-401e-818d-3a2c34d57185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3E08545D</paraID>
      <start>151</start>
      <end>152</end>
      <status>unmodified</status>
      <modifiedWord/>
      <trackRevisions>false</trackRevisions>
    </reviewItem>
    <reviewItem>
      <errorID>77fe20b1-6fcc-4c29-9e14-139db3bf6281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3E08545D</paraID>
      <start>260</start>
      <end>261</end>
      <status>unmodified</status>
      <modifiedWord/>
      <trackRevisions>false</trackRevisions>
    </reviewItem>
    <reviewItem>
      <errorID>b561bbc1-adfb-4b6d-ab54-d03b8e9eb28c</errorID>
      <errorWord>企业名称登记管理规定</errorWord>
      <group>L1_Knowledge</group>
      <groupName>知识性问题</groupName>
      <ability>L2_Knowledge</ability>
      <abilityName>其他知识</abilityName>
      <candidateList>
        <item>《企业名称登记管理规定》</item>
      </candidateList>
      <explain>完整法律法规名称需要加书名号，请注意检查。</explain>
      <paraID>3E08545D</paraID>
      <start>270</start>
      <end>280</end>
      <status>unmodified</status>
      <modifiedWord/>
      <trackRevisions>false</trackRevisions>
    </reviewItem>
    <reviewItem>
      <errorID>18f903e5-eb9d-4910-84bc-47517f3caf65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3E08545D</paraID>
      <start>285</start>
      <end>286</end>
      <status>unmodified</status>
      <modifiedWord/>
      <trackRevisions>false</trackRevisions>
    </reviewItem>
    <reviewItem>
      <errorID>566809c5-1fbe-4765-b8f1-7816126f9563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16026B17</paraID>
      <start>9</start>
      <end>10</end>
      <status>unmodified</status>
      <modifiedWord/>
      <trackRevisions>false</trackRevisions>
    </reviewItem>
    <reviewItem>
      <errorID>d9cb5eac-274d-42b9-81c2-dc6a5b90bde9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16026B17</paraID>
      <start>61</start>
      <end>62</end>
      <status>unmodified</status>
      <modifiedWord/>
      <trackRevisions>false</trackRevisions>
    </reviewItem>
    <reviewItem>
      <errorID>6e79ca3e-5d60-4aac-b4e0-f565ff33bd0d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16026B17</paraID>
      <start>90</start>
      <end>91</end>
      <status>unmodified</status>
      <modifiedWord/>
      <trackRevisions>false</trackRevisions>
    </reviewItem>
    <reviewItem>
      <errorID>865fcd80-6fce-4424-8ec0-30aee9935f0a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349EC5C6</paraID>
      <start>11</start>
      <end>12</end>
      <status>unmodified</status>
      <modifiedWord/>
      <trackRevisions>false</trackRevisions>
    </reviewItem>
    <reviewItem>
      <errorID>64173aa7-0960-4011-95c9-ba2518ff4294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6552E4F0</paraID>
      <start>7</start>
      <end>8</end>
      <status>unmodified</status>
      <modifiedWord/>
      <trackRevisions>false</trackRevisions>
    </reviewItem>
    <reviewItem>
      <errorID>69b7b565-e947-4ee9-8b6e-4175876014ba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6552E4F0</paraID>
      <start>12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60e0b5-a6f6-41c7-9e52-8669ea7721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675</Characters>
  <Lines>0</Lines>
  <Paragraphs>0</Paragraphs>
  <TotalTime>0</TotalTime>
  <ScaleCrop>false</ScaleCrop>
  <LinksUpToDate>false</LinksUpToDate>
  <CharactersWithSpaces>676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2026-08-31T10:24:00Z</dcterms:created>
  <dc:creator>Administrator</dc:creator>
  <cp:lastModifiedBy>小时候我长得可╭(╯3╰)╮亲了</cp:lastModifiedBy>
  <dcterms:modified xsi:type="dcterms:W3CDTF">2026-09-03T07:06:49Z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AF9575C493F94E89A164105EC18151AA_13</vt:lpwstr>
  </property>
  <property fmtid="{D5CDD505-2E9C-101B-9397-08002B2CF9AE}" pid="4" name="KSOTemplateDocerSaveRecord">
    <vt:lpwstr>eyJoZGlkIjoiZDY1ZGIwMDg1MTU2OWM0OGM0NjM4ZGViMGQzNTFkODQiLCJ1c2VySWQiOiIzODUxNTMyODgifQ==</vt:lpwstr>
  </property>
</Properties>
</file>