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2E5B">
      <w:pPr>
        <w:spacing w:line="1520" w:lineRule="exact"/>
        <w:rPr>
          <w:rFonts w:hint="eastAsia" w:ascii="华文中宋" w:hAnsi="华文中宋" w:eastAsia="华文中宋"/>
          <w:spacing w:val="20"/>
          <w:sz w:val="52"/>
          <w:szCs w:val="52"/>
        </w:rPr>
      </w:pPr>
    </w:p>
    <w:p w14:paraId="25966013">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盂县试点领域基层政务公开标准目录汇编</w:t>
      </w:r>
    </w:p>
    <w:p w14:paraId="7584E286">
      <w:pPr>
        <w:spacing w:line="1520" w:lineRule="exact"/>
        <w:rPr>
          <w:rFonts w:hint="eastAsia" w:ascii="华文中宋" w:hAnsi="华文中宋" w:eastAsia="华文中宋"/>
          <w:spacing w:val="20"/>
          <w:sz w:val="52"/>
          <w:szCs w:val="52"/>
        </w:rPr>
      </w:pPr>
    </w:p>
    <w:p w14:paraId="35014B96">
      <w:pPr>
        <w:jc w:val="center"/>
        <w:rPr>
          <w:rFonts w:hint="eastAsia" w:ascii="Times New Roman" w:hAnsi="Times New Roman" w:eastAsia="方正小标宋_GBK"/>
          <w:sz w:val="28"/>
          <w:szCs w:val="28"/>
        </w:rPr>
      </w:pPr>
    </w:p>
    <w:p w14:paraId="6D9E98A5">
      <w:pPr>
        <w:jc w:val="center"/>
        <w:rPr>
          <w:rFonts w:hint="eastAsia" w:ascii="Times New Roman" w:hAnsi="Times New Roman" w:eastAsia="方正小标宋_GBK"/>
          <w:sz w:val="28"/>
          <w:szCs w:val="28"/>
        </w:rPr>
      </w:pPr>
    </w:p>
    <w:p w14:paraId="247944E9">
      <w:pPr>
        <w:rPr>
          <w:rFonts w:hint="eastAsia" w:ascii="Times New Roman" w:hAnsi="Times New Roman" w:eastAsia="方正小标宋_GBK"/>
          <w:sz w:val="48"/>
          <w:szCs w:val="48"/>
        </w:rPr>
      </w:pPr>
    </w:p>
    <w:p w14:paraId="4007BCC5">
      <w:pPr>
        <w:spacing w:line="560" w:lineRule="exact"/>
        <w:rPr>
          <w:rFonts w:hint="eastAsia" w:ascii="Times New Roman" w:hAnsi="Times New Roman" w:eastAsia="方正小标宋_GBK"/>
          <w:sz w:val="48"/>
          <w:szCs w:val="48"/>
        </w:rPr>
      </w:pPr>
    </w:p>
    <w:p w14:paraId="2903CBAA">
      <w:pPr>
        <w:pStyle w:val="8"/>
        <w:rPr>
          <w:rStyle w:val="14"/>
          <w:rFonts w:hint="eastAsia" w:ascii="黑体" w:hAnsi="方正小标宋_GBK" w:eastAsia="黑体"/>
          <w:sz w:val="30"/>
          <w:szCs w:val="30"/>
          <w:lang w:val="en-US" w:eastAsia="zh-CN"/>
        </w:rPr>
      </w:pPr>
    </w:p>
    <w:p w14:paraId="737AA881">
      <w:pPr>
        <w:pStyle w:val="8"/>
        <w:ind w:left="0" w:leftChars="0"/>
        <w:rPr>
          <w:rStyle w:val="14"/>
          <w:rFonts w:ascii="黑体" w:hAnsi="方正小标宋_GBK" w:eastAsia="黑体"/>
          <w:sz w:val="30"/>
          <w:szCs w:val="30"/>
          <w:lang w:val="en-US" w:eastAsia="zh-CN"/>
        </w:rPr>
      </w:pPr>
    </w:p>
    <w:p w14:paraId="17EF9589">
      <w:pPr>
        <w:rPr>
          <w:lang w:val="en-US" w:eastAsia="zh-CN"/>
        </w:rPr>
        <w:sectPr>
          <w:pgSz w:w="16838" w:h="11906" w:orient="landscape"/>
          <w:pgMar w:top="737" w:right="873" w:bottom="851" w:left="873" w:header="851" w:footer="992" w:gutter="0"/>
          <w:cols w:space="720" w:num="1"/>
          <w:titlePg/>
          <w:docGrid w:type="lines" w:linePitch="312" w:charSpace="0"/>
        </w:sectPr>
      </w:pPr>
    </w:p>
    <w:p w14:paraId="57755C3A">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sz w:val="40"/>
          <w:szCs w:val="40"/>
          <w:lang w:val="en-US" w:eastAsia="zh-CN"/>
        </w:rPr>
        <w:fldChar w:fldCharType="begin"/>
      </w:r>
      <w:r>
        <w:rPr>
          <w:rStyle w:val="14"/>
          <w:rFonts w:hint="eastAsia" w:ascii="仿宋_GB2312" w:hAnsi="仿宋_GB2312" w:eastAsia="仿宋_GB2312" w:cs="仿宋_GB2312"/>
          <w:b/>
          <w:bCs/>
          <w:sz w:val="40"/>
          <w:szCs w:val="40"/>
          <w:lang w:val="en-US" w:eastAsia="zh-CN"/>
        </w:rPr>
        <w:instrText xml:space="preserve"> TOC \o "1-3" \h \z \u </w:instrText>
      </w:r>
      <w:r>
        <w:rPr>
          <w:rFonts w:hint="eastAsia" w:ascii="仿宋_GB2312" w:hAnsi="仿宋_GB2312" w:eastAsia="仿宋_GB2312" w:cs="仿宋_GB2312"/>
          <w:b/>
          <w:bCs/>
          <w:sz w:val="40"/>
          <w:szCs w:val="40"/>
          <w:lang w:val="en-US" w:eastAsia="zh-CN"/>
        </w:rPr>
        <w:fldChar w:fldCharType="separate"/>
      </w: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_Toc11298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（一）盂县重大建设项目领域基层政务公开标准目录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_Toc11298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06A6D4BD">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_Toc3019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（二） 盂县义务教育领域基层政务公开标准目录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_Toc3019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4</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781C7DB8">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_Toc16145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（三） 盂县户籍管理领域基层政务公开标准目录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_Toc16145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16</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049ED22F">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_Toc18606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（四）盂县社会救助领域基层政务公开标准目录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_Toc18606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23</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3A0C1DCB">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_Toc13053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（五）盂县养老服务领域基层政务公开标准目录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_Toc13053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33</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0E58E827">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_Toc19019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（六）盂县公共法律服务领域基层政务公开标准目录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_Toc19019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42</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5C7891D2">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_Toc32418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（七）盂县财政预决算领域财政预算基层政务公开标准目录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_Toc32418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47</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5147C0F5">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_Toc15370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（八）盂县就业领域基层政务公开标准目录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_Toc15370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55</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11B48B17">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_Toc22777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36"/>
        </w:rPr>
        <w:t>（九）盂县社会保险领域基层政务公开标准目录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_Toc22777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65</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1B6B85BF">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_Toc5485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（十）盂县城乡规划领域基层政务公开标准目录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_Toc5485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125</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577D6395">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_Toc11837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（十一）盂县农村集体土地征收基层政务公开标准目录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_Toc11837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127</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4C3089F4">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_Toc8568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（十三）盂县国有土地上房屋征收与补偿领域基层政务公开标准目录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_Toc8568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138</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2E66C9D0">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_Toc22068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（十四）盂县农村危房改造领域基层政务公开标准目录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_Toc22068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141</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716A9D8B">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_Toc30308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（十五）盂县市政服务领域基层政务公开标准目录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_Toc30308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143</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2E3704CF">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_Toc23960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（十六）盂县城市综合执法领域基层政务公开标准目录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_Toc23960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144</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7CC8DF80">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_Toc2017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（十七）盂县涉农补贴领域基层政务公开标准目录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_Toc2017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145</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4BE3946F">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_Toc970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（十八）盂县公共文化服务领域基层政务公开标准目录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_Toc970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148</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6A514B1A">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_Toc4210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（十九）盂县卫生健康领域基层政务公开标准目录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_Toc4210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157</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4408CE36">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_Toc22338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（二十）盂县安全生产领域基层政务公开标准目录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_Toc22338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313</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6AFBE038">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_Toc12972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（二十一）盂县救灾生产领域基层政务公开标准目录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_Toc12972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319</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20219F74">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_Toc28244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（二十二）盂县食品药品监管领域基层政务公开标准目录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_Toc28244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323</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1A02A24A">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24"/>
          <w:szCs w:val="28"/>
        </w:r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_Toc31065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36"/>
          <w:lang w:val="en" w:eastAsia="zh-CN"/>
        </w:rPr>
        <w:t>(二十三)</w:t>
      </w:r>
      <w:r>
        <w:rPr>
          <w:rFonts w:hint="eastAsia" w:ascii="仿宋_GB2312" w:hAnsi="仿宋_GB2312" w:eastAsia="仿宋_GB2312" w:cs="仿宋_GB2312"/>
          <w:b/>
          <w:bCs w:val="0"/>
          <w:sz w:val="24"/>
          <w:szCs w:val="36"/>
          <w:lang w:val="en-US" w:eastAsia="zh-CN"/>
        </w:rPr>
        <w:t>盂县乡村振兴领域基层政务公开标准目录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_Toc31065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327</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0E754E0A">
      <w:pPr>
        <w:pStyle w:val="8"/>
        <w:keepNext w:val="0"/>
        <w:keepLines w:val="0"/>
        <w:pageBreakBefore w:val="0"/>
        <w:widowControl w:val="0"/>
        <w:tabs>
          <w:tab w:val="right" w:leader="dot" w:pos="13958"/>
          <w:tab w:val="clear" w:pos="1476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4"/>
          <w:szCs w:val="48"/>
          <w:lang w:val="en-US" w:eastAsia="zh-CN"/>
        </w:rPr>
        <w:sectPr>
          <w:footerReference r:id="rId4" w:type="first"/>
          <w:footerReference r:id="rId3" w:type="default"/>
          <w:pgSz w:w="16838" w:h="11906" w:orient="landscape"/>
          <w:pgMar w:top="1797" w:right="1440" w:bottom="1797" w:left="1440" w:header="851" w:footer="1559" w:gutter="0"/>
          <w:pgNumType w:start="1"/>
          <w:cols w:space="720" w:num="1"/>
          <w:titlePg/>
          <w:docGrid w:type="lines" w:linePitch="312" w:charSpace="0"/>
        </w:sectPr>
      </w:pPr>
      <w:r>
        <w:rPr>
          <w:rFonts w:hint="eastAsia" w:ascii="仿宋_GB2312" w:hAnsi="仿宋_GB2312" w:eastAsia="仿宋_GB2312" w:cs="仿宋_GB2312"/>
          <w:b/>
          <w:bCs w:val="0"/>
          <w:sz w:val="24"/>
          <w:szCs w:val="48"/>
          <w:lang w:val="en-US" w:eastAsia="zh-CN"/>
        </w:rPr>
        <w:fldChar w:fldCharType="begin"/>
      </w:r>
      <w:r>
        <w:rPr>
          <w:rFonts w:hint="eastAsia" w:ascii="仿宋_GB2312" w:hAnsi="仿宋_GB2312" w:eastAsia="仿宋_GB2312" w:cs="仿宋_GB2312"/>
          <w:b/>
          <w:bCs w:val="0"/>
          <w:sz w:val="24"/>
          <w:szCs w:val="48"/>
          <w:lang w:val="en-US" w:eastAsia="zh-CN"/>
        </w:rPr>
        <w:instrText xml:space="preserve"> HYPERLINK \l _Toc26432 </w:instrText>
      </w:r>
      <w:r>
        <w:rPr>
          <w:rFonts w:hint="eastAsia" w:ascii="仿宋_GB2312" w:hAnsi="仿宋_GB2312" w:eastAsia="仿宋_GB2312" w:cs="仿宋_GB2312"/>
          <w:b/>
          <w:bCs w:val="0"/>
          <w:sz w:val="24"/>
          <w:szCs w:val="48"/>
          <w:lang w:val="en-US" w:eastAsia="zh-CN"/>
        </w:rPr>
        <w:fldChar w:fldCharType="separate"/>
      </w:r>
      <w:r>
        <w:rPr>
          <w:rFonts w:hint="eastAsia" w:ascii="仿宋_GB2312" w:hAnsi="仿宋_GB2312" w:eastAsia="仿宋_GB2312" w:cs="仿宋_GB2312"/>
          <w:b/>
          <w:bCs w:val="0"/>
          <w:sz w:val="24"/>
          <w:szCs w:val="28"/>
        </w:rPr>
        <w:t>（二十四）盂县公共资源交易领域基层政务公开标准目录</w:t>
      </w:r>
      <w:r>
        <w:rPr>
          <w:rFonts w:hint="eastAsia" w:ascii="仿宋_GB2312" w:hAnsi="仿宋_GB2312" w:eastAsia="仿宋_GB2312" w:cs="仿宋_GB2312"/>
          <w:b/>
          <w:bCs w:val="0"/>
          <w:sz w:val="24"/>
          <w:szCs w:val="28"/>
        </w:rPr>
        <w:tab/>
      </w:r>
      <w:r>
        <w:rPr>
          <w:rFonts w:hint="eastAsia" w:ascii="仿宋_GB2312" w:hAnsi="仿宋_GB2312" w:eastAsia="仿宋_GB2312" w:cs="仿宋_GB2312"/>
          <w:b/>
          <w:bCs w:val="0"/>
          <w:sz w:val="24"/>
          <w:szCs w:val="28"/>
        </w:rPr>
        <w:fldChar w:fldCharType="begin"/>
      </w:r>
      <w:r>
        <w:rPr>
          <w:rFonts w:hint="eastAsia" w:ascii="仿宋_GB2312" w:hAnsi="仿宋_GB2312" w:eastAsia="仿宋_GB2312" w:cs="仿宋_GB2312"/>
          <w:b/>
          <w:bCs w:val="0"/>
          <w:sz w:val="24"/>
          <w:szCs w:val="28"/>
        </w:rPr>
        <w:instrText xml:space="preserve"> PAGEREF _Toc26432 \h </w:instrText>
      </w:r>
      <w:r>
        <w:rPr>
          <w:rFonts w:hint="eastAsia" w:ascii="仿宋_GB2312" w:hAnsi="仿宋_GB2312" w:eastAsia="仿宋_GB2312" w:cs="仿宋_GB2312"/>
          <w:b/>
          <w:bCs w:val="0"/>
          <w:sz w:val="24"/>
          <w:szCs w:val="28"/>
        </w:rPr>
        <w:fldChar w:fldCharType="separate"/>
      </w:r>
      <w:r>
        <w:rPr>
          <w:rFonts w:hint="eastAsia" w:ascii="仿宋_GB2312" w:hAnsi="仿宋_GB2312" w:eastAsia="仿宋_GB2312" w:cs="仿宋_GB2312"/>
          <w:b/>
          <w:bCs w:val="0"/>
          <w:sz w:val="24"/>
          <w:szCs w:val="28"/>
        </w:rPr>
        <w:t>330</w:t>
      </w:r>
      <w:r>
        <w:rPr>
          <w:rFonts w:hint="eastAsia" w:ascii="仿宋_GB2312" w:hAnsi="仿宋_GB2312" w:eastAsia="仿宋_GB2312" w:cs="仿宋_GB2312"/>
          <w:b/>
          <w:bCs w:val="0"/>
          <w:sz w:val="24"/>
          <w:szCs w:val="28"/>
        </w:rPr>
        <w:fldChar w:fldCharType="end"/>
      </w:r>
      <w:r>
        <w:rPr>
          <w:rFonts w:hint="eastAsia" w:ascii="仿宋_GB2312" w:hAnsi="仿宋_GB2312" w:eastAsia="仿宋_GB2312" w:cs="仿宋_GB2312"/>
          <w:b/>
          <w:bCs w:val="0"/>
          <w:sz w:val="24"/>
          <w:szCs w:val="48"/>
          <w:lang w:val="en-US" w:eastAsia="zh-CN"/>
        </w:rPr>
        <w:fldChar w:fldCharType="end"/>
      </w:r>
    </w:p>
    <w:p w14:paraId="56C84228"/>
    <w:p w14:paraId="5848E049">
      <w:pPr>
        <w:spacing w:line="700" w:lineRule="exact"/>
        <w:jc w:val="center"/>
        <w:outlineLvl w:val="0"/>
        <w:rPr>
          <w:rFonts w:ascii="方正小标宋_GBK" w:hAnsi="方正小标宋_GBK" w:eastAsia="方正小标宋_GBK"/>
          <w:b/>
          <w:bCs/>
          <w:sz w:val="30"/>
        </w:rPr>
      </w:pPr>
      <w:r>
        <w:rPr>
          <w:rFonts w:hint="eastAsia" w:ascii="仿宋_GB2312" w:hAnsi="仿宋_GB2312" w:eastAsia="仿宋_GB2312" w:cs="仿宋_GB2312"/>
          <w:bCs/>
          <w:szCs w:val="40"/>
          <w:lang w:val="en-US" w:eastAsia="zh-CN"/>
        </w:rPr>
        <w:fldChar w:fldCharType="end"/>
      </w:r>
      <w:bookmarkStart w:id="0" w:name="_Toc11298"/>
      <w:r>
        <w:rPr>
          <w:rFonts w:hint="eastAsia" w:ascii="方正小标宋_GBK" w:hAnsi="方正小标宋_GBK" w:eastAsia="方正小标宋_GBK"/>
          <w:b/>
          <w:bCs/>
          <w:sz w:val="30"/>
        </w:rPr>
        <w:t>（一）盂县</w:t>
      </w:r>
      <w:r>
        <w:rPr>
          <w:rFonts w:ascii="方正小标宋_GBK" w:hAnsi="方正小标宋_GBK" w:eastAsia="方正小标宋_GBK"/>
          <w:b/>
          <w:bCs/>
          <w:sz w:val="30"/>
        </w:rPr>
        <w:t>重大建设项目</w:t>
      </w:r>
      <w:r>
        <w:rPr>
          <w:rFonts w:hint="eastAsia" w:ascii="方正小标宋_GBK" w:hAnsi="方正小标宋_GBK" w:eastAsia="方正小标宋_GBK"/>
          <w:b/>
          <w:bCs/>
          <w:sz w:val="30"/>
        </w:rPr>
        <w:t>领域基层政务公开标准目录</w:t>
      </w:r>
      <w:bookmarkEnd w:id="0"/>
    </w:p>
    <w:tbl>
      <w:tblPr>
        <w:tblStyle w:val="10"/>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63"/>
        <w:gridCol w:w="796"/>
        <w:gridCol w:w="1920"/>
        <w:gridCol w:w="2160"/>
        <w:gridCol w:w="1500"/>
        <w:gridCol w:w="840"/>
        <w:gridCol w:w="3315"/>
        <w:gridCol w:w="459"/>
        <w:gridCol w:w="708"/>
        <w:gridCol w:w="426"/>
        <w:gridCol w:w="441"/>
      </w:tblGrid>
      <w:tr w14:paraId="27C0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473" w:type="dxa"/>
            <w:vMerge w:val="restart"/>
            <w:vAlign w:val="center"/>
          </w:tcPr>
          <w:p w14:paraId="59335496">
            <w:pPr>
              <w:widowControl/>
              <w:spacing w:line="200" w:lineRule="exact"/>
              <w:jc w:val="center"/>
              <w:rPr>
                <w:rFonts w:ascii="Times New Roman" w:hAnsi="Times New Roman" w:eastAsia="黑体"/>
                <w:kern w:val="0"/>
                <w:sz w:val="18"/>
                <w:szCs w:val="18"/>
              </w:rPr>
            </w:pPr>
            <w:r>
              <w:rPr>
                <w:rFonts w:ascii="Times New Roman" w:hAnsi="Times New Roman" w:eastAsia="黑体"/>
                <w:kern w:val="0"/>
                <w:sz w:val="18"/>
                <w:szCs w:val="18"/>
              </w:rPr>
              <w:t>序号</w:t>
            </w:r>
          </w:p>
        </w:tc>
        <w:tc>
          <w:tcPr>
            <w:tcW w:w="1459" w:type="dxa"/>
            <w:gridSpan w:val="2"/>
            <w:vAlign w:val="center"/>
          </w:tcPr>
          <w:p w14:paraId="38C906EF">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公开事项</w:t>
            </w:r>
          </w:p>
        </w:tc>
        <w:tc>
          <w:tcPr>
            <w:tcW w:w="1920" w:type="dxa"/>
            <w:vMerge w:val="restart"/>
            <w:vAlign w:val="center"/>
          </w:tcPr>
          <w:p w14:paraId="36D197D0">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公开内容</w:t>
            </w:r>
          </w:p>
          <w:p w14:paraId="6DD2442D">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（要素）</w:t>
            </w:r>
          </w:p>
        </w:tc>
        <w:tc>
          <w:tcPr>
            <w:tcW w:w="2160" w:type="dxa"/>
            <w:vMerge w:val="restart"/>
            <w:vAlign w:val="center"/>
          </w:tcPr>
          <w:p w14:paraId="74FFA32F">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公开依据</w:t>
            </w:r>
          </w:p>
        </w:tc>
        <w:tc>
          <w:tcPr>
            <w:tcW w:w="1500" w:type="dxa"/>
            <w:vMerge w:val="restart"/>
            <w:vAlign w:val="center"/>
          </w:tcPr>
          <w:p w14:paraId="74B3C938">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公开时限</w:t>
            </w:r>
          </w:p>
        </w:tc>
        <w:tc>
          <w:tcPr>
            <w:tcW w:w="840" w:type="dxa"/>
            <w:vMerge w:val="restart"/>
            <w:vAlign w:val="center"/>
          </w:tcPr>
          <w:p w14:paraId="0A603DDB">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公开</w:t>
            </w:r>
          </w:p>
          <w:p w14:paraId="6B7F6C95">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主体</w:t>
            </w:r>
          </w:p>
        </w:tc>
        <w:tc>
          <w:tcPr>
            <w:tcW w:w="3315" w:type="dxa"/>
            <w:vMerge w:val="restart"/>
            <w:vAlign w:val="center"/>
          </w:tcPr>
          <w:p w14:paraId="605F7902">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p w14:paraId="08B5DC6C">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（在标注范围内至少选择其一公开，法律法规规章另有规定的从其规定）</w:t>
            </w:r>
          </w:p>
        </w:tc>
        <w:tc>
          <w:tcPr>
            <w:tcW w:w="1167" w:type="dxa"/>
            <w:gridSpan w:val="2"/>
            <w:vAlign w:val="center"/>
          </w:tcPr>
          <w:p w14:paraId="72DBC809">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w:t>
            </w:r>
          </w:p>
          <w:p w14:paraId="6DB60639">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对象</w:t>
            </w:r>
          </w:p>
        </w:tc>
        <w:tc>
          <w:tcPr>
            <w:tcW w:w="867" w:type="dxa"/>
            <w:gridSpan w:val="2"/>
            <w:vAlign w:val="center"/>
          </w:tcPr>
          <w:p w14:paraId="150E93E7">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w:t>
            </w:r>
          </w:p>
          <w:p w14:paraId="7CC2914A">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方式</w:t>
            </w:r>
          </w:p>
        </w:tc>
      </w:tr>
      <w:tr w14:paraId="3AB9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473" w:type="dxa"/>
            <w:vMerge w:val="continue"/>
            <w:vAlign w:val="center"/>
          </w:tcPr>
          <w:p w14:paraId="0D565A5D">
            <w:pPr>
              <w:widowControl/>
              <w:spacing w:line="200" w:lineRule="exact"/>
              <w:jc w:val="left"/>
              <w:rPr>
                <w:rFonts w:ascii="Times New Roman" w:hAnsi="Times New Roman" w:eastAsia="黑体"/>
                <w:kern w:val="0"/>
                <w:sz w:val="18"/>
                <w:szCs w:val="18"/>
              </w:rPr>
            </w:pPr>
          </w:p>
        </w:tc>
        <w:tc>
          <w:tcPr>
            <w:tcW w:w="663" w:type="dxa"/>
            <w:vAlign w:val="center"/>
          </w:tcPr>
          <w:p w14:paraId="774122AF">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一级</w:t>
            </w:r>
          </w:p>
          <w:p w14:paraId="21CA1BCC">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事项</w:t>
            </w:r>
          </w:p>
        </w:tc>
        <w:tc>
          <w:tcPr>
            <w:tcW w:w="796" w:type="dxa"/>
            <w:vAlign w:val="center"/>
          </w:tcPr>
          <w:p w14:paraId="56DFCA69">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二级</w:t>
            </w:r>
          </w:p>
          <w:p w14:paraId="0EA0EC6C">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事项</w:t>
            </w:r>
          </w:p>
        </w:tc>
        <w:tc>
          <w:tcPr>
            <w:tcW w:w="1920" w:type="dxa"/>
            <w:vMerge w:val="continue"/>
            <w:vAlign w:val="center"/>
          </w:tcPr>
          <w:p w14:paraId="46F81E6E">
            <w:pPr>
              <w:widowControl/>
              <w:spacing w:line="200" w:lineRule="exact"/>
              <w:jc w:val="left"/>
              <w:rPr>
                <w:rFonts w:ascii="黑体" w:hAnsi="宋体" w:eastAsia="黑体" w:cs="宋体"/>
                <w:kern w:val="0"/>
                <w:sz w:val="18"/>
                <w:szCs w:val="18"/>
              </w:rPr>
            </w:pPr>
          </w:p>
        </w:tc>
        <w:tc>
          <w:tcPr>
            <w:tcW w:w="2160" w:type="dxa"/>
            <w:vMerge w:val="continue"/>
            <w:vAlign w:val="center"/>
          </w:tcPr>
          <w:p w14:paraId="78BE6748">
            <w:pPr>
              <w:widowControl/>
              <w:spacing w:line="200" w:lineRule="exact"/>
              <w:jc w:val="left"/>
              <w:rPr>
                <w:rFonts w:ascii="黑体" w:hAnsi="宋体" w:eastAsia="黑体" w:cs="宋体"/>
                <w:kern w:val="0"/>
                <w:sz w:val="18"/>
                <w:szCs w:val="18"/>
              </w:rPr>
            </w:pPr>
          </w:p>
        </w:tc>
        <w:tc>
          <w:tcPr>
            <w:tcW w:w="1500" w:type="dxa"/>
            <w:vMerge w:val="continue"/>
            <w:vAlign w:val="center"/>
          </w:tcPr>
          <w:p w14:paraId="55BBEC17">
            <w:pPr>
              <w:widowControl/>
              <w:spacing w:line="200" w:lineRule="exact"/>
              <w:jc w:val="left"/>
              <w:rPr>
                <w:rFonts w:ascii="黑体" w:hAnsi="宋体" w:eastAsia="黑体" w:cs="宋体"/>
                <w:kern w:val="0"/>
                <w:sz w:val="18"/>
                <w:szCs w:val="18"/>
              </w:rPr>
            </w:pPr>
          </w:p>
        </w:tc>
        <w:tc>
          <w:tcPr>
            <w:tcW w:w="840" w:type="dxa"/>
            <w:vMerge w:val="continue"/>
            <w:vAlign w:val="center"/>
          </w:tcPr>
          <w:p w14:paraId="63E522FD">
            <w:pPr>
              <w:widowControl/>
              <w:spacing w:line="200" w:lineRule="exact"/>
              <w:jc w:val="left"/>
              <w:rPr>
                <w:rFonts w:ascii="黑体" w:hAnsi="宋体" w:eastAsia="黑体" w:cs="宋体"/>
                <w:kern w:val="0"/>
                <w:sz w:val="18"/>
                <w:szCs w:val="18"/>
              </w:rPr>
            </w:pPr>
          </w:p>
        </w:tc>
        <w:tc>
          <w:tcPr>
            <w:tcW w:w="3315" w:type="dxa"/>
            <w:vMerge w:val="continue"/>
            <w:vAlign w:val="center"/>
          </w:tcPr>
          <w:p w14:paraId="33ECB472">
            <w:pPr>
              <w:widowControl/>
              <w:spacing w:line="200" w:lineRule="exact"/>
              <w:jc w:val="left"/>
              <w:rPr>
                <w:rFonts w:ascii="黑体" w:hAnsi="宋体" w:eastAsia="黑体" w:cs="宋体"/>
                <w:kern w:val="0"/>
                <w:sz w:val="18"/>
                <w:szCs w:val="18"/>
              </w:rPr>
            </w:pPr>
          </w:p>
        </w:tc>
        <w:tc>
          <w:tcPr>
            <w:tcW w:w="459" w:type="dxa"/>
            <w:vAlign w:val="center"/>
          </w:tcPr>
          <w:p w14:paraId="48E60333">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全社会</w:t>
            </w:r>
          </w:p>
        </w:tc>
        <w:tc>
          <w:tcPr>
            <w:tcW w:w="708" w:type="dxa"/>
            <w:vAlign w:val="center"/>
          </w:tcPr>
          <w:p w14:paraId="649D6F59">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特定</w:t>
            </w:r>
          </w:p>
          <w:p w14:paraId="70615B26">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群众</w:t>
            </w:r>
          </w:p>
        </w:tc>
        <w:tc>
          <w:tcPr>
            <w:tcW w:w="426" w:type="dxa"/>
            <w:vAlign w:val="center"/>
          </w:tcPr>
          <w:p w14:paraId="007824EB">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主动</w:t>
            </w:r>
          </w:p>
        </w:tc>
        <w:tc>
          <w:tcPr>
            <w:tcW w:w="441" w:type="dxa"/>
            <w:vAlign w:val="center"/>
          </w:tcPr>
          <w:p w14:paraId="77EBE976">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依申请</w:t>
            </w:r>
          </w:p>
        </w:tc>
      </w:tr>
      <w:tr w14:paraId="2EE5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473" w:type="dxa"/>
            <w:vAlign w:val="center"/>
          </w:tcPr>
          <w:p w14:paraId="2D36789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663" w:type="dxa"/>
            <w:vMerge w:val="restart"/>
            <w:vAlign w:val="center"/>
          </w:tcPr>
          <w:p w14:paraId="09A692CE">
            <w:pPr>
              <w:spacing w:line="240" w:lineRule="exact"/>
              <w:jc w:val="left"/>
              <w:rPr>
                <w:rFonts w:ascii="仿宋_GB2312" w:hAnsi="Times New Roman" w:eastAsia="仿宋_GB2312"/>
                <w:sz w:val="18"/>
                <w:szCs w:val="18"/>
              </w:rPr>
            </w:pPr>
            <w:r>
              <w:rPr>
                <w:rFonts w:hint="eastAsia" w:ascii="仿宋_GB2312" w:hAnsi="宋体" w:eastAsia="仿宋_GB2312"/>
                <w:sz w:val="18"/>
                <w:szCs w:val="18"/>
              </w:rPr>
              <w:t>批准服务信息</w:t>
            </w:r>
          </w:p>
        </w:tc>
        <w:tc>
          <w:tcPr>
            <w:tcW w:w="796" w:type="dxa"/>
            <w:vAlign w:val="center"/>
          </w:tcPr>
          <w:p w14:paraId="05079CA4">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1920" w:type="dxa"/>
            <w:vAlign w:val="center"/>
          </w:tcPr>
          <w:p w14:paraId="7A330BE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160" w:type="dxa"/>
            <w:vAlign w:val="center"/>
          </w:tcPr>
          <w:p w14:paraId="5152D36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1286A2D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840" w:type="dxa"/>
            <w:vAlign w:val="center"/>
          </w:tcPr>
          <w:p w14:paraId="005D681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02E51D56">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7844CB2D">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1274642D">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71230935">
            <w:pPr>
              <w:spacing w:line="240" w:lineRule="exact"/>
              <w:rPr>
                <w:rFonts w:ascii="仿宋_GB2312" w:hAnsi="宋体" w:eastAsia="仿宋_GB2312"/>
                <w:sz w:val="18"/>
                <w:szCs w:val="18"/>
              </w:rPr>
            </w:pPr>
          </w:p>
        </w:tc>
        <w:tc>
          <w:tcPr>
            <w:tcW w:w="459" w:type="dxa"/>
            <w:vAlign w:val="center"/>
          </w:tcPr>
          <w:p w14:paraId="19F9FD0B">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0EF46FDC">
            <w:pPr>
              <w:spacing w:line="240" w:lineRule="exact"/>
              <w:jc w:val="center"/>
              <w:rPr>
                <w:rFonts w:ascii="Times New Roman" w:hAnsi="Times New Roman"/>
                <w:sz w:val="18"/>
                <w:szCs w:val="18"/>
              </w:rPr>
            </w:pPr>
          </w:p>
        </w:tc>
        <w:tc>
          <w:tcPr>
            <w:tcW w:w="426" w:type="dxa"/>
            <w:vAlign w:val="center"/>
          </w:tcPr>
          <w:p w14:paraId="36DA370E">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4A58FDE9">
            <w:pPr>
              <w:spacing w:line="240" w:lineRule="exact"/>
              <w:jc w:val="center"/>
              <w:rPr>
                <w:rFonts w:ascii="Times New Roman" w:hAnsi="Times New Roman"/>
                <w:sz w:val="18"/>
                <w:szCs w:val="18"/>
              </w:rPr>
            </w:pPr>
          </w:p>
        </w:tc>
      </w:tr>
      <w:tr w14:paraId="6E15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473" w:type="dxa"/>
            <w:vAlign w:val="center"/>
          </w:tcPr>
          <w:p w14:paraId="3B39EC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663" w:type="dxa"/>
            <w:vMerge w:val="continue"/>
            <w:vAlign w:val="center"/>
          </w:tcPr>
          <w:p w14:paraId="7CBE7829">
            <w:pPr>
              <w:spacing w:line="240" w:lineRule="exact"/>
              <w:jc w:val="left"/>
              <w:rPr>
                <w:rFonts w:ascii="仿宋_GB2312" w:hAnsi="宋体" w:eastAsia="仿宋_GB2312"/>
                <w:sz w:val="18"/>
                <w:szCs w:val="18"/>
              </w:rPr>
            </w:pPr>
          </w:p>
        </w:tc>
        <w:tc>
          <w:tcPr>
            <w:tcW w:w="796" w:type="dxa"/>
            <w:vAlign w:val="center"/>
          </w:tcPr>
          <w:p w14:paraId="053E594E">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1920" w:type="dxa"/>
            <w:vAlign w:val="center"/>
          </w:tcPr>
          <w:p w14:paraId="7420238D">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160" w:type="dxa"/>
            <w:vAlign w:val="center"/>
          </w:tcPr>
          <w:p w14:paraId="7DEF2300">
            <w:pPr>
              <w:spacing w:line="240" w:lineRule="exact"/>
              <w:rPr>
                <w:sz w:val="18"/>
                <w:szCs w:val="18"/>
              </w:rPr>
            </w:pP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01D457AA">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840" w:type="dxa"/>
            <w:vAlign w:val="center"/>
          </w:tcPr>
          <w:p w14:paraId="02E0099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221E5B19">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2DA5AC89">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00C838CD">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49B18345">
            <w:pPr>
              <w:spacing w:line="240" w:lineRule="exact"/>
              <w:rPr>
                <w:rFonts w:ascii="仿宋_GB2312" w:hAnsi="宋体" w:eastAsia="仿宋_GB2312"/>
                <w:sz w:val="18"/>
                <w:szCs w:val="18"/>
              </w:rPr>
            </w:pPr>
          </w:p>
        </w:tc>
        <w:tc>
          <w:tcPr>
            <w:tcW w:w="459" w:type="dxa"/>
            <w:vAlign w:val="center"/>
          </w:tcPr>
          <w:p w14:paraId="119A961F">
            <w:pPr>
              <w:spacing w:line="240" w:lineRule="exact"/>
              <w:jc w:val="center"/>
              <w:rPr>
                <w:rFonts w:ascii="Times New Roman" w:hAnsi="Times New Roman"/>
                <w:sz w:val="18"/>
                <w:szCs w:val="18"/>
              </w:rPr>
            </w:pPr>
          </w:p>
        </w:tc>
        <w:tc>
          <w:tcPr>
            <w:tcW w:w="708" w:type="dxa"/>
            <w:vAlign w:val="center"/>
          </w:tcPr>
          <w:p w14:paraId="23F998E1">
            <w:pPr>
              <w:spacing w:line="240" w:lineRule="exact"/>
              <w:jc w:val="left"/>
              <w:rPr>
                <w:rFonts w:ascii="Times New Roman" w:hAnsi="Times New Roman"/>
                <w:sz w:val="18"/>
                <w:szCs w:val="18"/>
              </w:rPr>
            </w:pPr>
            <w:r>
              <w:rPr>
                <w:rFonts w:hint="eastAsia" w:ascii="Times New Roman" w:hAnsi="Times New Roman"/>
                <w:sz w:val="18"/>
                <w:szCs w:val="18"/>
              </w:rPr>
              <w:t>项目单位</w:t>
            </w:r>
          </w:p>
        </w:tc>
        <w:tc>
          <w:tcPr>
            <w:tcW w:w="426" w:type="dxa"/>
            <w:vAlign w:val="center"/>
          </w:tcPr>
          <w:p w14:paraId="3A49A516">
            <w:pPr>
              <w:spacing w:line="240" w:lineRule="exact"/>
              <w:jc w:val="center"/>
              <w:rPr>
                <w:rFonts w:ascii="Times New Roman" w:hAnsi="Times New Roman"/>
                <w:sz w:val="18"/>
                <w:szCs w:val="18"/>
              </w:rPr>
            </w:pPr>
          </w:p>
        </w:tc>
        <w:tc>
          <w:tcPr>
            <w:tcW w:w="441" w:type="dxa"/>
            <w:vAlign w:val="center"/>
          </w:tcPr>
          <w:p w14:paraId="6E5B3777">
            <w:pPr>
              <w:spacing w:line="240" w:lineRule="exact"/>
              <w:jc w:val="center"/>
              <w:rPr>
                <w:rFonts w:ascii="Times New Roman" w:hAnsi="Times New Roman"/>
                <w:sz w:val="18"/>
                <w:szCs w:val="18"/>
              </w:rPr>
            </w:pPr>
            <w:r>
              <w:rPr>
                <w:rFonts w:hint="eastAsia" w:ascii="仿宋" w:hAnsi="仿宋" w:eastAsia="仿宋"/>
                <w:sz w:val="18"/>
                <w:szCs w:val="18"/>
              </w:rPr>
              <w:t>√</w:t>
            </w:r>
          </w:p>
        </w:tc>
      </w:tr>
      <w:tr w14:paraId="14D0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473" w:type="dxa"/>
            <w:vAlign w:val="center"/>
          </w:tcPr>
          <w:p w14:paraId="169F935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663" w:type="dxa"/>
            <w:vMerge w:val="continue"/>
            <w:vAlign w:val="center"/>
          </w:tcPr>
          <w:p w14:paraId="63F72B0C">
            <w:pPr>
              <w:spacing w:line="240" w:lineRule="exact"/>
              <w:jc w:val="left"/>
              <w:rPr>
                <w:rFonts w:ascii="仿宋_GB2312" w:hAnsi="宋体" w:eastAsia="仿宋_GB2312"/>
                <w:sz w:val="18"/>
                <w:szCs w:val="18"/>
              </w:rPr>
            </w:pPr>
          </w:p>
        </w:tc>
        <w:tc>
          <w:tcPr>
            <w:tcW w:w="796" w:type="dxa"/>
            <w:vAlign w:val="center"/>
          </w:tcPr>
          <w:p w14:paraId="35EF47D0">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1920" w:type="dxa"/>
            <w:vAlign w:val="center"/>
          </w:tcPr>
          <w:p w14:paraId="30D870D0">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160" w:type="dxa"/>
            <w:vAlign w:val="center"/>
          </w:tcPr>
          <w:p w14:paraId="59512744">
            <w:pPr>
              <w:spacing w:line="240" w:lineRule="exact"/>
              <w:rPr>
                <w:sz w:val="18"/>
                <w:szCs w:val="18"/>
              </w:rPr>
            </w:pP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6B1DF45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840" w:type="dxa"/>
            <w:vAlign w:val="center"/>
          </w:tcPr>
          <w:p w14:paraId="64842EF3">
            <w:pPr>
              <w:spacing w:line="240" w:lineRule="exact"/>
              <w:rPr>
                <w:rFonts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2F9F6F6C">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6D817DD1">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1D7EF30C">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717F3313">
            <w:pPr>
              <w:spacing w:line="240" w:lineRule="exact"/>
              <w:rPr>
                <w:rFonts w:ascii="仿宋_GB2312" w:hAnsi="仿宋_GB2312" w:eastAsia="仿宋_GB2312" w:cs="仿宋_GB2312"/>
                <w:sz w:val="18"/>
                <w:szCs w:val="18"/>
              </w:rPr>
            </w:pPr>
          </w:p>
        </w:tc>
        <w:tc>
          <w:tcPr>
            <w:tcW w:w="459" w:type="dxa"/>
            <w:vAlign w:val="center"/>
          </w:tcPr>
          <w:p w14:paraId="5882759D">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0D3A6CD4">
            <w:pPr>
              <w:spacing w:line="240" w:lineRule="exact"/>
              <w:rPr>
                <w:rFonts w:ascii="Times New Roman" w:hAnsi="Times New Roman"/>
                <w:sz w:val="18"/>
                <w:szCs w:val="18"/>
              </w:rPr>
            </w:pPr>
          </w:p>
        </w:tc>
        <w:tc>
          <w:tcPr>
            <w:tcW w:w="426" w:type="dxa"/>
            <w:vAlign w:val="center"/>
          </w:tcPr>
          <w:p w14:paraId="289FE42C">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159820E8">
            <w:pPr>
              <w:spacing w:line="240" w:lineRule="exact"/>
              <w:jc w:val="center"/>
              <w:rPr>
                <w:rFonts w:ascii="Times New Roman" w:hAnsi="Times New Roman"/>
                <w:sz w:val="18"/>
                <w:szCs w:val="18"/>
              </w:rPr>
            </w:pPr>
          </w:p>
        </w:tc>
      </w:tr>
      <w:tr w14:paraId="7BC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473" w:type="dxa"/>
            <w:vAlign w:val="center"/>
          </w:tcPr>
          <w:p w14:paraId="5CF8C99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663" w:type="dxa"/>
            <w:vAlign w:val="center"/>
          </w:tcPr>
          <w:p w14:paraId="6170E552">
            <w:pPr>
              <w:spacing w:line="240" w:lineRule="exact"/>
              <w:jc w:val="left"/>
              <w:rPr>
                <w:rFonts w:ascii="仿宋_GB2312" w:hAnsi="Times New Roman" w:eastAsia="仿宋_GB2312"/>
                <w:sz w:val="18"/>
                <w:szCs w:val="18"/>
              </w:rPr>
            </w:pPr>
            <w:r>
              <w:rPr>
                <w:rFonts w:hint="eastAsia" w:ascii="仿宋_GB2312" w:hAnsi="宋体" w:eastAsia="仿宋_GB2312"/>
                <w:sz w:val="18"/>
                <w:szCs w:val="18"/>
              </w:rPr>
              <w:t>批准结果信息</w:t>
            </w:r>
          </w:p>
        </w:tc>
        <w:tc>
          <w:tcPr>
            <w:tcW w:w="796" w:type="dxa"/>
            <w:vAlign w:val="center"/>
          </w:tcPr>
          <w:p w14:paraId="37CBF817">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政府投资项目建议书审批</w:t>
            </w:r>
          </w:p>
        </w:tc>
        <w:tc>
          <w:tcPr>
            <w:tcW w:w="1920" w:type="dxa"/>
            <w:vAlign w:val="center"/>
          </w:tcPr>
          <w:p w14:paraId="128C1B5D">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审批结果、批复时间、批复文号、批复单位、项目名称、项目统一代码等</w:t>
            </w:r>
          </w:p>
        </w:tc>
        <w:tc>
          <w:tcPr>
            <w:tcW w:w="2160" w:type="dxa"/>
            <w:vAlign w:val="center"/>
          </w:tcPr>
          <w:p w14:paraId="4D598C4B">
            <w:pPr>
              <w:spacing w:line="240" w:lineRule="exact"/>
              <w:rPr>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57B1D6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840" w:type="dxa"/>
            <w:vAlign w:val="center"/>
          </w:tcPr>
          <w:p w14:paraId="12A0D9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0FA5DE9A">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1BCD4720">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2B3C6259">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55BE0851">
            <w:pPr>
              <w:spacing w:line="240" w:lineRule="exact"/>
              <w:jc w:val="left"/>
              <w:rPr>
                <w:rFonts w:hint="eastAsia" w:ascii="仿宋_GB2312" w:hAnsi="宋体" w:eastAsia="仿宋_GB2312"/>
                <w:sz w:val="18"/>
                <w:szCs w:val="18"/>
              </w:rPr>
            </w:pPr>
          </w:p>
        </w:tc>
        <w:tc>
          <w:tcPr>
            <w:tcW w:w="459" w:type="dxa"/>
            <w:vAlign w:val="center"/>
          </w:tcPr>
          <w:p w14:paraId="0F8F44B6">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10A0430A">
            <w:pPr>
              <w:spacing w:line="240" w:lineRule="exact"/>
              <w:jc w:val="center"/>
              <w:rPr>
                <w:rFonts w:ascii="Times New Roman" w:hAnsi="Times New Roman"/>
                <w:sz w:val="18"/>
                <w:szCs w:val="18"/>
              </w:rPr>
            </w:pPr>
          </w:p>
        </w:tc>
        <w:tc>
          <w:tcPr>
            <w:tcW w:w="426" w:type="dxa"/>
            <w:vAlign w:val="center"/>
          </w:tcPr>
          <w:p w14:paraId="3DDAABE3">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6DAF1FFA">
            <w:pPr>
              <w:spacing w:line="240" w:lineRule="exact"/>
              <w:jc w:val="center"/>
              <w:rPr>
                <w:rFonts w:ascii="Times New Roman" w:hAnsi="Times New Roman"/>
                <w:sz w:val="18"/>
                <w:szCs w:val="18"/>
              </w:rPr>
            </w:pPr>
          </w:p>
        </w:tc>
      </w:tr>
      <w:tr w14:paraId="3C5B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473" w:type="dxa"/>
            <w:vAlign w:val="center"/>
          </w:tcPr>
          <w:p w14:paraId="5D0E115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663" w:type="dxa"/>
            <w:vMerge w:val="restart"/>
            <w:vAlign w:val="center"/>
          </w:tcPr>
          <w:p w14:paraId="74028A72">
            <w:pPr>
              <w:spacing w:line="240" w:lineRule="exact"/>
              <w:jc w:val="left"/>
              <w:rPr>
                <w:rFonts w:hint="eastAsia" w:ascii="仿宋_GB2312" w:hAnsi="Times New Roman" w:eastAsia="仿宋_GB2312"/>
                <w:sz w:val="18"/>
                <w:szCs w:val="18"/>
              </w:rPr>
            </w:pPr>
            <w:r>
              <w:rPr>
                <w:rFonts w:hint="eastAsia" w:ascii="仿宋_GB2312" w:hAnsi="Times New Roman" w:eastAsia="仿宋_GB2312"/>
                <w:sz w:val="18"/>
                <w:szCs w:val="18"/>
              </w:rPr>
              <w:t>批准结果信息</w:t>
            </w:r>
          </w:p>
        </w:tc>
        <w:tc>
          <w:tcPr>
            <w:tcW w:w="796" w:type="dxa"/>
            <w:vAlign w:val="center"/>
          </w:tcPr>
          <w:p w14:paraId="64B24E28">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政府投资项目可行性研究报告审批</w:t>
            </w:r>
          </w:p>
        </w:tc>
        <w:tc>
          <w:tcPr>
            <w:tcW w:w="1920" w:type="dxa"/>
            <w:vAlign w:val="center"/>
          </w:tcPr>
          <w:p w14:paraId="4CDF9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160" w:type="dxa"/>
            <w:vAlign w:val="center"/>
          </w:tcPr>
          <w:p w14:paraId="04FDF98F">
            <w:pPr>
              <w:spacing w:line="240" w:lineRule="exact"/>
              <w:rPr>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49F5FC8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840" w:type="dxa"/>
            <w:vAlign w:val="center"/>
          </w:tcPr>
          <w:p w14:paraId="5156D55A">
            <w:pPr>
              <w:spacing w:line="240" w:lineRule="exact"/>
              <w:rPr>
                <w:rFonts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19B8A1D1">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208DA030">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77DCC23C">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0A8F9946">
            <w:pPr>
              <w:spacing w:line="240" w:lineRule="exact"/>
              <w:jc w:val="left"/>
              <w:rPr>
                <w:rFonts w:hint="eastAsia" w:ascii="仿宋_GB2312" w:hAnsi="宋体" w:eastAsia="仿宋_GB2312"/>
                <w:sz w:val="18"/>
                <w:szCs w:val="18"/>
              </w:rPr>
            </w:pPr>
          </w:p>
        </w:tc>
        <w:tc>
          <w:tcPr>
            <w:tcW w:w="459" w:type="dxa"/>
            <w:vAlign w:val="center"/>
          </w:tcPr>
          <w:p w14:paraId="1A73FB46">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08D646B2">
            <w:pPr>
              <w:spacing w:line="240" w:lineRule="exact"/>
              <w:jc w:val="center"/>
              <w:rPr>
                <w:rFonts w:ascii="Times New Roman" w:hAnsi="Times New Roman"/>
                <w:sz w:val="18"/>
                <w:szCs w:val="18"/>
              </w:rPr>
            </w:pPr>
          </w:p>
        </w:tc>
        <w:tc>
          <w:tcPr>
            <w:tcW w:w="426" w:type="dxa"/>
            <w:vAlign w:val="center"/>
          </w:tcPr>
          <w:p w14:paraId="16E9EB2F">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7A44E24D">
            <w:pPr>
              <w:spacing w:line="240" w:lineRule="exact"/>
              <w:jc w:val="center"/>
              <w:rPr>
                <w:rFonts w:ascii="Times New Roman" w:hAnsi="Times New Roman"/>
                <w:sz w:val="18"/>
                <w:szCs w:val="18"/>
              </w:rPr>
            </w:pPr>
          </w:p>
        </w:tc>
      </w:tr>
      <w:tr w14:paraId="2CFC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473" w:type="dxa"/>
            <w:vAlign w:val="center"/>
          </w:tcPr>
          <w:p w14:paraId="6F2209C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663" w:type="dxa"/>
            <w:vMerge w:val="continue"/>
            <w:vAlign w:val="center"/>
          </w:tcPr>
          <w:p w14:paraId="740B65C3">
            <w:pPr>
              <w:spacing w:line="240" w:lineRule="exact"/>
              <w:jc w:val="left"/>
              <w:rPr>
                <w:rFonts w:ascii="仿宋_GB2312" w:hAnsi="Times New Roman" w:eastAsia="仿宋_GB2312"/>
                <w:sz w:val="18"/>
                <w:szCs w:val="18"/>
              </w:rPr>
            </w:pPr>
          </w:p>
        </w:tc>
        <w:tc>
          <w:tcPr>
            <w:tcW w:w="796" w:type="dxa"/>
            <w:vAlign w:val="center"/>
          </w:tcPr>
          <w:p w14:paraId="253D5665">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政府投资项目初步设计审批</w:t>
            </w:r>
          </w:p>
        </w:tc>
        <w:tc>
          <w:tcPr>
            <w:tcW w:w="1920" w:type="dxa"/>
            <w:vAlign w:val="center"/>
          </w:tcPr>
          <w:p w14:paraId="484CB679">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2160" w:type="dxa"/>
            <w:vAlign w:val="center"/>
          </w:tcPr>
          <w:p w14:paraId="7AF3875E">
            <w:pPr>
              <w:spacing w:line="240" w:lineRule="exact"/>
              <w:rPr>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7827E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840" w:type="dxa"/>
            <w:vAlign w:val="center"/>
          </w:tcPr>
          <w:p w14:paraId="2306386B">
            <w:pPr>
              <w:spacing w:line="240" w:lineRule="exact"/>
              <w:rPr>
                <w:rFonts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66E2408A">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4F6FB66D">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7980C23F">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27275758">
            <w:pPr>
              <w:spacing w:line="240" w:lineRule="exact"/>
              <w:jc w:val="left"/>
              <w:rPr>
                <w:rFonts w:hint="eastAsia" w:ascii="仿宋_GB2312" w:hAnsi="宋体" w:eastAsia="仿宋_GB2312"/>
                <w:sz w:val="18"/>
                <w:szCs w:val="18"/>
              </w:rPr>
            </w:pPr>
          </w:p>
        </w:tc>
        <w:tc>
          <w:tcPr>
            <w:tcW w:w="459" w:type="dxa"/>
            <w:vAlign w:val="center"/>
          </w:tcPr>
          <w:p w14:paraId="3B825A1D">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11CF3AD2">
            <w:pPr>
              <w:spacing w:line="240" w:lineRule="exact"/>
              <w:jc w:val="center"/>
              <w:rPr>
                <w:rFonts w:ascii="Times New Roman" w:hAnsi="Times New Roman"/>
                <w:sz w:val="18"/>
                <w:szCs w:val="18"/>
              </w:rPr>
            </w:pPr>
          </w:p>
        </w:tc>
        <w:tc>
          <w:tcPr>
            <w:tcW w:w="426" w:type="dxa"/>
            <w:vAlign w:val="center"/>
          </w:tcPr>
          <w:p w14:paraId="5A28F19A">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04BB1958">
            <w:pPr>
              <w:spacing w:line="240" w:lineRule="exact"/>
              <w:jc w:val="center"/>
              <w:rPr>
                <w:rFonts w:ascii="Times New Roman" w:hAnsi="Times New Roman"/>
                <w:sz w:val="18"/>
                <w:szCs w:val="18"/>
              </w:rPr>
            </w:pPr>
          </w:p>
        </w:tc>
      </w:tr>
      <w:tr w14:paraId="1C69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14:paraId="5377281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663" w:type="dxa"/>
            <w:vAlign w:val="center"/>
          </w:tcPr>
          <w:p w14:paraId="748A33E4">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96" w:type="dxa"/>
            <w:vAlign w:val="center"/>
          </w:tcPr>
          <w:p w14:paraId="2E3759D6">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920" w:type="dxa"/>
            <w:vAlign w:val="center"/>
          </w:tcPr>
          <w:p w14:paraId="48D0924A">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160" w:type="dxa"/>
            <w:vAlign w:val="center"/>
          </w:tcPr>
          <w:p w14:paraId="1F1C82AF">
            <w:pPr>
              <w:spacing w:line="240" w:lineRule="exact"/>
              <w:rPr>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01F40725">
            <w:pPr>
              <w:spacing w:line="240" w:lineRule="exact"/>
              <w:rPr>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840" w:type="dxa"/>
            <w:vAlign w:val="center"/>
          </w:tcPr>
          <w:p w14:paraId="174FEAF9">
            <w:pPr>
              <w:spacing w:line="240" w:lineRule="exact"/>
              <w:rPr>
                <w:rFonts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2B68A448">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6B5CB231">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6AB91E3F">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0C14B423">
            <w:pPr>
              <w:spacing w:line="240" w:lineRule="exact"/>
              <w:jc w:val="left"/>
              <w:rPr>
                <w:rFonts w:hint="eastAsia" w:ascii="仿宋_GB2312" w:hAnsi="宋体" w:eastAsia="仿宋_GB2312"/>
                <w:sz w:val="18"/>
                <w:szCs w:val="18"/>
              </w:rPr>
            </w:pPr>
          </w:p>
        </w:tc>
        <w:tc>
          <w:tcPr>
            <w:tcW w:w="459" w:type="dxa"/>
            <w:vAlign w:val="center"/>
          </w:tcPr>
          <w:p w14:paraId="6CBA5DAA">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28D5C7AB">
            <w:pPr>
              <w:spacing w:line="240" w:lineRule="exact"/>
              <w:jc w:val="center"/>
              <w:rPr>
                <w:rFonts w:ascii="Times New Roman" w:hAnsi="Times New Roman"/>
                <w:sz w:val="18"/>
                <w:szCs w:val="18"/>
              </w:rPr>
            </w:pPr>
          </w:p>
        </w:tc>
        <w:tc>
          <w:tcPr>
            <w:tcW w:w="426" w:type="dxa"/>
            <w:vAlign w:val="center"/>
          </w:tcPr>
          <w:p w14:paraId="0BBE6BA2">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12124BB1">
            <w:pPr>
              <w:spacing w:line="240" w:lineRule="exact"/>
              <w:jc w:val="center"/>
              <w:rPr>
                <w:rFonts w:ascii="Times New Roman" w:hAnsi="Times New Roman"/>
                <w:sz w:val="18"/>
                <w:szCs w:val="18"/>
              </w:rPr>
            </w:pPr>
          </w:p>
        </w:tc>
      </w:tr>
      <w:tr w14:paraId="6F3F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14:paraId="5E30247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663" w:type="dxa"/>
            <w:vAlign w:val="center"/>
          </w:tcPr>
          <w:p w14:paraId="4FED463E">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96" w:type="dxa"/>
            <w:vAlign w:val="center"/>
          </w:tcPr>
          <w:p w14:paraId="0D65D665">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920" w:type="dxa"/>
            <w:vAlign w:val="center"/>
          </w:tcPr>
          <w:p w14:paraId="60E19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160" w:type="dxa"/>
            <w:vAlign w:val="center"/>
          </w:tcPr>
          <w:p w14:paraId="6129D331">
            <w:pPr>
              <w:spacing w:line="240" w:lineRule="exact"/>
              <w:rPr>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500" w:type="dxa"/>
            <w:vAlign w:val="center"/>
          </w:tcPr>
          <w:p w14:paraId="66E9EF32">
            <w:pPr>
              <w:spacing w:line="240" w:lineRule="exact"/>
              <w:rPr>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840" w:type="dxa"/>
            <w:vAlign w:val="center"/>
          </w:tcPr>
          <w:p w14:paraId="318D2A9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tcPr>
          <w:p w14:paraId="7D310E02">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2E1F482E">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55447764">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09AA7B1A">
            <w:pPr>
              <w:spacing w:line="240" w:lineRule="exact"/>
              <w:jc w:val="left"/>
              <w:rPr>
                <w:rFonts w:hint="eastAsia" w:ascii="仿宋_GB2312" w:hAnsi="宋体" w:eastAsia="仿宋_GB2312"/>
                <w:sz w:val="18"/>
                <w:szCs w:val="18"/>
              </w:rPr>
            </w:pPr>
          </w:p>
        </w:tc>
        <w:tc>
          <w:tcPr>
            <w:tcW w:w="459" w:type="dxa"/>
            <w:vAlign w:val="center"/>
          </w:tcPr>
          <w:p w14:paraId="2471C294">
            <w:pPr>
              <w:spacing w:line="240" w:lineRule="exact"/>
              <w:jc w:val="center"/>
              <w:rPr>
                <w:rFonts w:ascii="Times New Roman" w:hAnsi="Times New Roman"/>
                <w:sz w:val="18"/>
                <w:szCs w:val="18"/>
              </w:rPr>
            </w:pPr>
            <w:r>
              <w:rPr>
                <w:rFonts w:hint="eastAsia" w:ascii="仿宋" w:hAnsi="仿宋" w:eastAsia="仿宋"/>
                <w:sz w:val="18"/>
                <w:szCs w:val="18"/>
              </w:rPr>
              <w:t>√</w:t>
            </w:r>
          </w:p>
        </w:tc>
        <w:tc>
          <w:tcPr>
            <w:tcW w:w="708" w:type="dxa"/>
            <w:vAlign w:val="center"/>
          </w:tcPr>
          <w:p w14:paraId="316AB2A8">
            <w:pPr>
              <w:spacing w:line="240" w:lineRule="exact"/>
              <w:jc w:val="center"/>
              <w:rPr>
                <w:rFonts w:ascii="Times New Roman" w:hAnsi="Times New Roman"/>
                <w:sz w:val="18"/>
                <w:szCs w:val="18"/>
              </w:rPr>
            </w:pPr>
          </w:p>
        </w:tc>
        <w:tc>
          <w:tcPr>
            <w:tcW w:w="426" w:type="dxa"/>
            <w:vAlign w:val="center"/>
          </w:tcPr>
          <w:p w14:paraId="1C26D1CB">
            <w:pPr>
              <w:spacing w:line="240" w:lineRule="exact"/>
              <w:jc w:val="center"/>
              <w:rPr>
                <w:rFonts w:ascii="Times New Roman" w:hAnsi="Times New Roman"/>
                <w:sz w:val="18"/>
                <w:szCs w:val="18"/>
              </w:rPr>
            </w:pPr>
            <w:r>
              <w:rPr>
                <w:rFonts w:hint="eastAsia" w:ascii="仿宋" w:hAnsi="仿宋" w:eastAsia="仿宋"/>
                <w:sz w:val="18"/>
                <w:szCs w:val="18"/>
              </w:rPr>
              <w:t>√</w:t>
            </w:r>
          </w:p>
        </w:tc>
        <w:tc>
          <w:tcPr>
            <w:tcW w:w="441" w:type="dxa"/>
            <w:vAlign w:val="center"/>
          </w:tcPr>
          <w:p w14:paraId="6C8AAF21">
            <w:pPr>
              <w:spacing w:line="240" w:lineRule="exact"/>
              <w:jc w:val="center"/>
              <w:rPr>
                <w:rFonts w:ascii="Times New Roman" w:hAnsi="Times New Roman"/>
                <w:sz w:val="18"/>
                <w:szCs w:val="18"/>
              </w:rPr>
            </w:pPr>
          </w:p>
        </w:tc>
      </w:tr>
      <w:tr w14:paraId="167B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473" w:type="dxa"/>
            <w:vAlign w:val="center"/>
          </w:tcPr>
          <w:p w14:paraId="60D872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663" w:type="dxa"/>
            <w:vAlign w:val="center"/>
          </w:tcPr>
          <w:p w14:paraId="6A02056C">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重点项目信息</w:t>
            </w:r>
          </w:p>
        </w:tc>
        <w:tc>
          <w:tcPr>
            <w:tcW w:w="796" w:type="dxa"/>
            <w:vAlign w:val="center"/>
          </w:tcPr>
          <w:p w14:paraId="6DE064EA">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项目清单</w:t>
            </w:r>
          </w:p>
        </w:tc>
        <w:tc>
          <w:tcPr>
            <w:tcW w:w="1920" w:type="dxa"/>
            <w:vAlign w:val="center"/>
          </w:tcPr>
          <w:p w14:paraId="1E03D701">
            <w:pPr>
              <w:spacing w:line="240" w:lineRule="exact"/>
              <w:jc w:val="left"/>
              <w:rPr>
                <w:rFonts w:ascii="仿宋_GB2312" w:hAnsi="Times New Roman" w:eastAsia="仿宋_GB2312"/>
                <w:sz w:val="18"/>
                <w:szCs w:val="18"/>
              </w:rPr>
            </w:pPr>
            <w:r>
              <w:rPr>
                <w:rFonts w:hint="eastAsia" w:ascii="仿宋_GB2312" w:hAnsi="仿宋_GB2312" w:eastAsia="仿宋_GB2312" w:cs="仿宋_GB2312"/>
                <w:sz w:val="18"/>
                <w:szCs w:val="18"/>
              </w:rPr>
              <w:t>本级重点项目建设清单</w:t>
            </w:r>
          </w:p>
        </w:tc>
        <w:tc>
          <w:tcPr>
            <w:tcW w:w="2160" w:type="dxa"/>
            <w:vAlign w:val="center"/>
          </w:tcPr>
          <w:p w14:paraId="7E96B1DF">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w:t>
            </w:r>
          </w:p>
        </w:tc>
        <w:tc>
          <w:tcPr>
            <w:tcW w:w="1500" w:type="dxa"/>
            <w:vAlign w:val="center"/>
          </w:tcPr>
          <w:p w14:paraId="123CB2CB">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名单确定后3日内</w:t>
            </w:r>
          </w:p>
        </w:tc>
        <w:tc>
          <w:tcPr>
            <w:tcW w:w="840" w:type="dxa"/>
            <w:vAlign w:val="center"/>
          </w:tcPr>
          <w:p w14:paraId="7D15A6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vAlign w:val="center"/>
          </w:tcPr>
          <w:p w14:paraId="1D3ED16E">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37A98B6E">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615E0973">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1BE7DBD4">
            <w:pPr>
              <w:spacing w:line="240" w:lineRule="exact"/>
              <w:rPr>
                <w:rFonts w:ascii="仿宋_GB2312" w:hAnsi="仿宋_GB2312" w:eastAsia="仿宋_GB2312" w:cs="仿宋_GB2312"/>
                <w:sz w:val="18"/>
                <w:szCs w:val="18"/>
              </w:rPr>
            </w:pPr>
          </w:p>
        </w:tc>
        <w:tc>
          <w:tcPr>
            <w:tcW w:w="459" w:type="dxa"/>
            <w:vAlign w:val="center"/>
          </w:tcPr>
          <w:p w14:paraId="00098971">
            <w:pPr>
              <w:spacing w:line="240" w:lineRule="exact"/>
              <w:jc w:val="center"/>
              <w:rPr>
                <w:rFonts w:ascii="仿宋" w:hAnsi="仿宋" w:eastAsia="仿宋"/>
                <w:sz w:val="18"/>
                <w:szCs w:val="18"/>
              </w:rPr>
            </w:pPr>
            <w:r>
              <w:rPr>
                <w:rFonts w:ascii="Arial" w:hAnsi="Arial" w:eastAsia="仿宋_GB2312" w:cs="Arial"/>
                <w:sz w:val="18"/>
                <w:szCs w:val="18"/>
              </w:rPr>
              <w:t>√</w:t>
            </w:r>
          </w:p>
        </w:tc>
        <w:tc>
          <w:tcPr>
            <w:tcW w:w="708" w:type="dxa"/>
            <w:vAlign w:val="center"/>
          </w:tcPr>
          <w:p w14:paraId="47581DA5">
            <w:pPr>
              <w:spacing w:line="240" w:lineRule="exact"/>
              <w:jc w:val="center"/>
              <w:rPr>
                <w:rFonts w:ascii="Times New Roman" w:hAnsi="Times New Roman"/>
                <w:sz w:val="18"/>
                <w:szCs w:val="18"/>
              </w:rPr>
            </w:pPr>
          </w:p>
        </w:tc>
        <w:tc>
          <w:tcPr>
            <w:tcW w:w="426" w:type="dxa"/>
            <w:vAlign w:val="center"/>
          </w:tcPr>
          <w:p w14:paraId="5D7AA5CD">
            <w:pPr>
              <w:spacing w:line="240" w:lineRule="exact"/>
              <w:jc w:val="center"/>
              <w:rPr>
                <w:rFonts w:ascii="仿宋" w:hAnsi="仿宋" w:eastAsia="仿宋"/>
                <w:sz w:val="18"/>
                <w:szCs w:val="18"/>
              </w:rPr>
            </w:pPr>
            <w:r>
              <w:rPr>
                <w:rFonts w:ascii="Arial" w:hAnsi="Arial" w:eastAsia="仿宋_GB2312" w:cs="Arial"/>
                <w:sz w:val="18"/>
                <w:szCs w:val="18"/>
              </w:rPr>
              <w:t>√</w:t>
            </w:r>
          </w:p>
        </w:tc>
        <w:tc>
          <w:tcPr>
            <w:tcW w:w="441" w:type="dxa"/>
            <w:vAlign w:val="center"/>
          </w:tcPr>
          <w:p w14:paraId="7836BDA0">
            <w:pPr>
              <w:spacing w:line="240" w:lineRule="exact"/>
              <w:jc w:val="center"/>
              <w:rPr>
                <w:rFonts w:ascii="Times New Roman" w:hAnsi="Times New Roman"/>
                <w:sz w:val="18"/>
                <w:szCs w:val="18"/>
              </w:rPr>
            </w:pPr>
          </w:p>
        </w:tc>
      </w:tr>
      <w:tr w14:paraId="244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473" w:type="dxa"/>
            <w:vAlign w:val="center"/>
          </w:tcPr>
          <w:p w14:paraId="4DDB615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663" w:type="dxa"/>
            <w:vAlign w:val="center"/>
          </w:tcPr>
          <w:p w14:paraId="38D75408">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重点项目信息</w:t>
            </w:r>
          </w:p>
        </w:tc>
        <w:tc>
          <w:tcPr>
            <w:tcW w:w="796" w:type="dxa"/>
            <w:vAlign w:val="center"/>
          </w:tcPr>
          <w:p w14:paraId="21DA4146">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项目遴选</w:t>
            </w:r>
          </w:p>
        </w:tc>
        <w:tc>
          <w:tcPr>
            <w:tcW w:w="1920" w:type="dxa"/>
            <w:vAlign w:val="center"/>
          </w:tcPr>
          <w:p w14:paraId="48FBB241">
            <w:pPr>
              <w:spacing w:line="240" w:lineRule="exact"/>
              <w:jc w:val="left"/>
              <w:rPr>
                <w:rFonts w:ascii="仿宋_GB2312" w:hAnsi="Times New Roman" w:eastAsia="仿宋_GB2312"/>
                <w:sz w:val="18"/>
                <w:szCs w:val="18"/>
              </w:rPr>
            </w:pPr>
            <w:r>
              <w:rPr>
                <w:rFonts w:hint="eastAsia" w:ascii="仿宋_GB2312" w:hAnsi="仿宋_GB2312" w:eastAsia="仿宋_GB2312" w:cs="仿宋_GB2312"/>
                <w:sz w:val="18"/>
                <w:szCs w:val="18"/>
              </w:rPr>
              <w:t>本级重点项目建设遴选方式</w:t>
            </w:r>
          </w:p>
        </w:tc>
        <w:tc>
          <w:tcPr>
            <w:tcW w:w="2160" w:type="dxa"/>
            <w:vAlign w:val="center"/>
          </w:tcPr>
          <w:p w14:paraId="4D860A22">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w:t>
            </w:r>
          </w:p>
        </w:tc>
        <w:tc>
          <w:tcPr>
            <w:tcW w:w="1500" w:type="dxa"/>
            <w:vAlign w:val="center"/>
          </w:tcPr>
          <w:p w14:paraId="3DE2B8F0">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文件印发后3日内</w:t>
            </w:r>
          </w:p>
        </w:tc>
        <w:tc>
          <w:tcPr>
            <w:tcW w:w="840" w:type="dxa"/>
            <w:vAlign w:val="center"/>
          </w:tcPr>
          <w:p w14:paraId="286EC81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各相关业务科室</w:t>
            </w:r>
          </w:p>
        </w:tc>
        <w:tc>
          <w:tcPr>
            <w:tcW w:w="3315" w:type="dxa"/>
            <w:vAlign w:val="center"/>
          </w:tcPr>
          <w:p w14:paraId="7A0B221E">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■微信公众号     </w:t>
            </w:r>
          </w:p>
          <w:p w14:paraId="2592E841">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纸质媒体</w:t>
            </w:r>
          </w:p>
          <w:p w14:paraId="6F44A7EC">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□发布听证会</w:t>
            </w:r>
          </w:p>
          <w:p w14:paraId="42A5EDD6">
            <w:pPr>
              <w:spacing w:line="240" w:lineRule="exact"/>
              <w:rPr>
                <w:rFonts w:ascii="仿宋_GB2312" w:hAnsi="仿宋_GB2312" w:eastAsia="仿宋_GB2312" w:cs="仿宋_GB2312"/>
                <w:sz w:val="18"/>
                <w:szCs w:val="18"/>
              </w:rPr>
            </w:pPr>
          </w:p>
        </w:tc>
        <w:tc>
          <w:tcPr>
            <w:tcW w:w="459" w:type="dxa"/>
            <w:vAlign w:val="center"/>
          </w:tcPr>
          <w:p w14:paraId="6E2C21B0">
            <w:pPr>
              <w:spacing w:line="240" w:lineRule="exact"/>
              <w:jc w:val="center"/>
              <w:rPr>
                <w:rFonts w:ascii="仿宋" w:hAnsi="仿宋" w:eastAsia="仿宋"/>
                <w:sz w:val="18"/>
                <w:szCs w:val="18"/>
              </w:rPr>
            </w:pPr>
            <w:r>
              <w:rPr>
                <w:rFonts w:ascii="Arial" w:hAnsi="Arial" w:eastAsia="仿宋_GB2312" w:cs="Arial"/>
                <w:sz w:val="18"/>
                <w:szCs w:val="18"/>
              </w:rPr>
              <w:t>√</w:t>
            </w:r>
          </w:p>
        </w:tc>
        <w:tc>
          <w:tcPr>
            <w:tcW w:w="708" w:type="dxa"/>
            <w:vAlign w:val="center"/>
          </w:tcPr>
          <w:p w14:paraId="7F179DAF">
            <w:pPr>
              <w:spacing w:line="240" w:lineRule="exact"/>
              <w:jc w:val="center"/>
              <w:rPr>
                <w:rFonts w:ascii="Times New Roman" w:hAnsi="Times New Roman"/>
                <w:sz w:val="18"/>
                <w:szCs w:val="18"/>
              </w:rPr>
            </w:pPr>
          </w:p>
        </w:tc>
        <w:tc>
          <w:tcPr>
            <w:tcW w:w="426" w:type="dxa"/>
            <w:vAlign w:val="center"/>
          </w:tcPr>
          <w:p w14:paraId="29B40D49">
            <w:pPr>
              <w:spacing w:line="240" w:lineRule="exact"/>
              <w:jc w:val="center"/>
              <w:rPr>
                <w:rFonts w:ascii="仿宋" w:hAnsi="仿宋" w:eastAsia="仿宋"/>
                <w:sz w:val="18"/>
                <w:szCs w:val="18"/>
              </w:rPr>
            </w:pPr>
            <w:r>
              <w:rPr>
                <w:rFonts w:ascii="Arial" w:hAnsi="Arial" w:eastAsia="仿宋_GB2312" w:cs="Arial"/>
                <w:sz w:val="18"/>
                <w:szCs w:val="18"/>
              </w:rPr>
              <w:t>√</w:t>
            </w:r>
          </w:p>
        </w:tc>
        <w:tc>
          <w:tcPr>
            <w:tcW w:w="441" w:type="dxa"/>
            <w:vAlign w:val="center"/>
          </w:tcPr>
          <w:p w14:paraId="334D278C">
            <w:pPr>
              <w:spacing w:line="240" w:lineRule="exact"/>
              <w:jc w:val="center"/>
              <w:rPr>
                <w:rFonts w:ascii="Times New Roman" w:hAnsi="Times New Roman"/>
                <w:sz w:val="18"/>
                <w:szCs w:val="18"/>
              </w:rPr>
            </w:pPr>
          </w:p>
        </w:tc>
      </w:tr>
    </w:tbl>
    <w:p w14:paraId="3CB7FE2B">
      <w:pPr>
        <w:jc w:val="center"/>
        <w:rPr>
          <w:rFonts w:hint="eastAsia" w:ascii="Times New Roman" w:hAnsi="Times New Roman" w:eastAsia="方正小标宋_GBK"/>
          <w:sz w:val="28"/>
          <w:szCs w:val="28"/>
        </w:rPr>
      </w:pPr>
    </w:p>
    <w:p w14:paraId="67ACD3FC">
      <w:pPr>
        <w:jc w:val="center"/>
        <w:rPr>
          <w:rFonts w:hint="eastAsia" w:ascii="Times New Roman" w:hAnsi="Times New Roman" w:eastAsia="方正小标宋_GBK"/>
          <w:sz w:val="28"/>
          <w:szCs w:val="28"/>
        </w:rPr>
      </w:pPr>
    </w:p>
    <w:p w14:paraId="69D87351">
      <w:pPr>
        <w:rPr>
          <w:rFonts w:hint="eastAsia" w:ascii="Times New Roman" w:hAnsi="Times New Roman" w:eastAsia="方正小标宋_GBK"/>
          <w:sz w:val="28"/>
          <w:szCs w:val="28"/>
        </w:rPr>
      </w:pPr>
    </w:p>
    <w:p w14:paraId="66CD715B">
      <w:pPr>
        <w:pStyle w:val="2"/>
        <w:numPr>
          <w:ilvl w:val="0"/>
          <w:numId w:val="1"/>
        </w:numPr>
        <w:jc w:val="center"/>
        <w:rPr>
          <w:rFonts w:hint="eastAsia" w:ascii="方正小标宋_GBK" w:hAnsi="方正小标宋_GBK" w:eastAsia="方正小标宋_GBK"/>
          <w:b w:val="0"/>
          <w:bCs w:val="0"/>
          <w:sz w:val="30"/>
        </w:rPr>
      </w:pPr>
      <w:r>
        <w:br w:type="page"/>
      </w:r>
      <w:bookmarkStart w:id="1" w:name="_Toc3019"/>
      <w:r>
        <w:rPr>
          <w:rFonts w:hint="eastAsia" w:ascii="方正小标宋_GBK" w:hAnsi="方正小标宋_GBK" w:eastAsia="方正小标宋_GBK"/>
          <w:b w:val="0"/>
          <w:bCs w:val="0"/>
          <w:sz w:val="30"/>
        </w:rPr>
        <w:t>盂县义务教育领域基层政务公开标准目录</w:t>
      </w:r>
      <w:bookmarkEnd w:id="1"/>
    </w:p>
    <w:tbl>
      <w:tblPr>
        <w:tblStyle w:val="10"/>
        <w:tblW w:w="0" w:type="auto"/>
        <w:tblInd w:w="0" w:type="dxa"/>
        <w:tblLayout w:type="fixed"/>
        <w:tblCellMar>
          <w:top w:w="0" w:type="dxa"/>
          <w:left w:w="0" w:type="dxa"/>
          <w:bottom w:w="0" w:type="dxa"/>
          <w:right w:w="0" w:type="dxa"/>
        </w:tblCellMar>
      </w:tblPr>
      <w:tblGrid>
        <w:gridCol w:w="941"/>
        <w:gridCol w:w="1046"/>
        <w:gridCol w:w="1851"/>
        <w:gridCol w:w="2482"/>
        <w:gridCol w:w="1555"/>
        <w:gridCol w:w="735"/>
        <w:gridCol w:w="1500"/>
        <w:gridCol w:w="363"/>
        <w:gridCol w:w="562"/>
        <w:gridCol w:w="450"/>
        <w:gridCol w:w="660"/>
        <w:gridCol w:w="450"/>
        <w:gridCol w:w="450"/>
        <w:gridCol w:w="888"/>
      </w:tblGrid>
      <w:tr w14:paraId="44E26822">
        <w:tblPrEx>
          <w:tblCellMar>
            <w:top w:w="0" w:type="dxa"/>
            <w:left w:w="0" w:type="dxa"/>
            <w:bottom w:w="0" w:type="dxa"/>
            <w:right w:w="0" w:type="dxa"/>
          </w:tblCellMar>
        </w:tblPrEx>
        <w:trPr>
          <w:trHeight w:val="360" w:hRule="atLeast"/>
        </w:trPr>
        <w:tc>
          <w:tcPr>
            <w:tcW w:w="19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D9F1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公开事项</w:t>
            </w:r>
          </w:p>
        </w:tc>
        <w:tc>
          <w:tcPr>
            <w:tcW w:w="1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673A5">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公开内容</w:t>
            </w:r>
          </w:p>
          <w:p w14:paraId="178801A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（要素）</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77D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公开依据</w:t>
            </w:r>
          </w:p>
        </w:tc>
        <w:tc>
          <w:tcPr>
            <w:tcW w:w="1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C5F40">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公开</w:t>
            </w:r>
          </w:p>
          <w:p w14:paraId="40695B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时限</w:t>
            </w:r>
          </w:p>
        </w:tc>
        <w:tc>
          <w:tcPr>
            <w:tcW w:w="7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E8AEE">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公开</w:t>
            </w:r>
          </w:p>
          <w:p w14:paraId="2CC948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主体</w:t>
            </w:r>
          </w:p>
        </w:tc>
        <w:tc>
          <w:tcPr>
            <w:tcW w:w="15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9E7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公开渠道和载体</w:t>
            </w:r>
          </w:p>
        </w:tc>
        <w:tc>
          <w:tcPr>
            <w:tcW w:w="9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219F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公开对象</w:t>
            </w:r>
          </w:p>
        </w:tc>
        <w:tc>
          <w:tcPr>
            <w:tcW w:w="11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C30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公开方式</w:t>
            </w:r>
          </w:p>
        </w:tc>
        <w:tc>
          <w:tcPr>
            <w:tcW w:w="9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7DF0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公开层级</w:t>
            </w:r>
          </w:p>
        </w:tc>
        <w:tc>
          <w:tcPr>
            <w:tcW w:w="8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6076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责任科室</w:t>
            </w:r>
          </w:p>
        </w:tc>
      </w:tr>
      <w:tr w14:paraId="1E6EADB9">
        <w:tblPrEx>
          <w:tblCellMar>
            <w:top w:w="0" w:type="dxa"/>
            <w:left w:w="0" w:type="dxa"/>
            <w:bottom w:w="0" w:type="dxa"/>
            <w:right w:w="0" w:type="dxa"/>
          </w:tblCellMar>
        </w:tblPrEx>
        <w:trPr>
          <w:trHeight w:val="397" w:hRule="atLeast"/>
        </w:trPr>
        <w:tc>
          <w:tcPr>
            <w:tcW w:w="9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C222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一级事项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147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二级事项</w:t>
            </w:r>
          </w:p>
        </w:tc>
        <w:tc>
          <w:tcPr>
            <w:tcW w:w="1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A06C5">
            <w:pPr>
              <w:jc w:val="center"/>
              <w:rPr>
                <w:rFonts w:hint="eastAsia" w:ascii="仿宋" w:hAnsi="仿宋" w:eastAsia="仿宋" w:cs="仿宋"/>
                <w:color w:val="000000"/>
                <w:sz w:val="18"/>
                <w:szCs w:val="18"/>
              </w:rPr>
            </w:pP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6A013">
            <w:pPr>
              <w:jc w:val="center"/>
              <w:rPr>
                <w:rFonts w:hint="eastAsia" w:ascii="仿宋" w:hAnsi="仿宋" w:eastAsia="仿宋" w:cs="仿宋"/>
                <w:color w:val="000000"/>
                <w:sz w:val="18"/>
                <w:szCs w:val="18"/>
              </w:rPr>
            </w:pPr>
          </w:p>
        </w:tc>
        <w:tc>
          <w:tcPr>
            <w:tcW w:w="1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81A3F">
            <w:pPr>
              <w:jc w:val="center"/>
              <w:rPr>
                <w:rFonts w:hint="eastAsia" w:ascii="仿宋" w:hAnsi="仿宋" w:eastAsia="仿宋" w:cs="仿宋"/>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415BE">
            <w:pPr>
              <w:jc w:val="center"/>
              <w:rPr>
                <w:rFonts w:hint="eastAsia" w:ascii="仿宋" w:hAnsi="仿宋" w:eastAsia="仿宋" w:cs="仿宋"/>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C632F">
            <w:pPr>
              <w:jc w:val="center"/>
              <w:rPr>
                <w:rFonts w:hint="eastAsia" w:ascii="仿宋" w:hAnsi="仿宋" w:eastAsia="仿宋" w:cs="仿宋"/>
                <w:color w:val="000000"/>
                <w:sz w:val="18"/>
                <w:szCs w:val="18"/>
              </w:rPr>
            </w:pP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A82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全社会</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18F1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特定群体</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B4B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主动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3F1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依申请</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F9A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9A3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乡级</w:t>
            </w:r>
          </w:p>
        </w:tc>
        <w:tc>
          <w:tcPr>
            <w:tcW w:w="8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7D774">
            <w:pPr>
              <w:jc w:val="center"/>
              <w:rPr>
                <w:rFonts w:hint="eastAsia" w:ascii="仿宋" w:hAnsi="仿宋" w:eastAsia="仿宋" w:cs="仿宋"/>
                <w:color w:val="000000"/>
                <w:sz w:val="18"/>
                <w:szCs w:val="18"/>
              </w:rPr>
            </w:pPr>
          </w:p>
        </w:tc>
      </w:tr>
      <w:tr w14:paraId="470D5863">
        <w:tblPrEx>
          <w:tblCellMar>
            <w:top w:w="0" w:type="dxa"/>
            <w:left w:w="0" w:type="dxa"/>
            <w:bottom w:w="0" w:type="dxa"/>
            <w:right w:w="0" w:type="dxa"/>
          </w:tblCellMar>
        </w:tblPrEx>
        <w:trPr>
          <w:trHeight w:val="3473" w:hRule="atLeast"/>
        </w:trPr>
        <w:tc>
          <w:tcPr>
            <w:tcW w:w="94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18AA1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政策文件</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495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教育法律</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7272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●《中华人民共和国教育法》（2015）</w:t>
            </w:r>
          </w:p>
          <w:p w14:paraId="49B44C31">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●《中华人民共和国义务教育法》（2015）</w:t>
            </w:r>
          </w:p>
          <w:p w14:paraId="08C4E2C8">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●《中华人民共和国民办教育促进法》（2016）</w:t>
            </w:r>
          </w:p>
          <w:p w14:paraId="72D3D34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●《中华人民共和国教师法》（2009）</w:t>
            </w:r>
          </w:p>
          <w:p w14:paraId="44E0137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●《中华人民共和国国家通用语言文字法》（2000）</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3A45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D347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11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A2C7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32C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B04B0">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0B4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528F7">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F6391">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B293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6D41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2A3476C7">
        <w:tblPrEx>
          <w:tblCellMar>
            <w:top w:w="0" w:type="dxa"/>
            <w:left w:w="0" w:type="dxa"/>
            <w:bottom w:w="0" w:type="dxa"/>
            <w:right w:w="0" w:type="dxa"/>
          </w:tblCellMar>
        </w:tblPrEx>
        <w:trPr>
          <w:trHeight w:val="1558" w:hRule="atLeast"/>
        </w:trPr>
        <w:tc>
          <w:tcPr>
            <w:tcW w:w="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821550">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524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规范性文件</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207BD">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●部门和地方政府规章</w:t>
            </w:r>
          </w:p>
          <w:p w14:paraId="6571560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●各类教育政策文件</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D089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5555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1EBE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县教科局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4F8D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E87C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74700">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EBC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A687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0DF3B">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730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663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120CF0F7">
        <w:tblPrEx>
          <w:tblCellMar>
            <w:top w:w="0" w:type="dxa"/>
            <w:left w:w="0" w:type="dxa"/>
            <w:bottom w:w="0" w:type="dxa"/>
            <w:right w:w="0" w:type="dxa"/>
          </w:tblCellMar>
        </w:tblPrEx>
        <w:trPr>
          <w:trHeight w:val="120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829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教育概况</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EFF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教育事业发展主要情况</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E4B2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●教育事业发展主要情况</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F1D8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《中华人民共和国统计法》《</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》《教育统计管理规定》</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657F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BC8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9369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7D2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94B0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6B6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FEED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2F2B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6821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EE4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3A097022">
        <w:tblPrEx>
          <w:tblCellMar>
            <w:top w:w="0" w:type="dxa"/>
            <w:left w:w="0" w:type="dxa"/>
            <w:bottom w:w="0" w:type="dxa"/>
            <w:right w:w="0" w:type="dxa"/>
          </w:tblCellMar>
        </w:tblPrEx>
        <w:trPr>
          <w:trHeight w:val="178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7E4F1">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443E0">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教育统计</w:t>
            </w:r>
          </w:p>
          <w:p w14:paraId="58ECE7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数据</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7E6F">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●学校数据</w:t>
            </w:r>
          </w:p>
          <w:p w14:paraId="403A418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●在校生数据</w:t>
            </w:r>
          </w:p>
          <w:p w14:paraId="55E142C0">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●教师数据</w:t>
            </w:r>
          </w:p>
          <w:p w14:paraId="79DF27B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●办学条件数据</w:t>
            </w:r>
          </w:p>
          <w:p w14:paraId="0F978B7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●县级汇总数据</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A68E5">
            <w:pPr>
              <w:jc w:val="left"/>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D306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99F8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31D5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7A56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11A25">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92B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DEEA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E9BF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101B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264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1AF1A2CB">
        <w:tblPrEx>
          <w:tblCellMar>
            <w:top w:w="0" w:type="dxa"/>
            <w:left w:w="0" w:type="dxa"/>
            <w:bottom w:w="0" w:type="dxa"/>
            <w:right w:w="0" w:type="dxa"/>
          </w:tblCellMar>
        </w:tblPrEx>
        <w:trPr>
          <w:trHeight w:val="3009"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4DE93">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FE8C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义务教育学校名录</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1EDCC">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●学校名称</w:t>
            </w:r>
          </w:p>
          <w:p w14:paraId="75500071">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●学校地址</w:t>
            </w:r>
          </w:p>
          <w:p w14:paraId="7260A1D5">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●办学层次</w:t>
            </w:r>
          </w:p>
          <w:p w14:paraId="60D91114">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●办学类型</w:t>
            </w:r>
          </w:p>
          <w:p w14:paraId="05F95D1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●办公电话</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B21E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35EB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D99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8C56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BB2E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A1A2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453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BAD7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33C06">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48B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B8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665CB8F6">
        <w:tblPrEx>
          <w:tblCellMar>
            <w:top w:w="0" w:type="dxa"/>
            <w:left w:w="0" w:type="dxa"/>
            <w:bottom w:w="0" w:type="dxa"/>
            <w:right w:w="0" w:type="dxa"/>
          </w:tblCellMar>
        </w:tblPrEx>
        <w:trPr>
          <w:trHeight w:val="194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48B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民办学校信息</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5AE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民办学校办学基本信息</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77A7D">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●学校名称</w:t>
            </w:r>
          </w:p>
          <w:p w14:paraId="2E6EB90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●办学层次</w:t>
            </w:r>
          </w:p>
          <w:p w14:paraId="134D35A0">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●办学地址</w:t>
            </w:r>
          </w:p>
          <w:p w14:paraId="687A58D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●联系方式</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B1CD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《中华人民共和国民办教育促进法》《</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FD11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0A3C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B4E1E">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3F8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AD875">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77AB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90DA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F46DF">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B6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5E5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27C42A4A">
        <w:tblPrEx>
          <w:tblCellMar>
            <w:top w:w="0" w:type="dxa"/>
            <w:left w:w="0" w:type="dxa"/>
            <w:bottom w:w="0" w:type="dxa"/>
            <w:right w:w="0" w:type="dxa"/>
          </w:tblCellMar>
        </w:tblPrEx>
        <w:trPr>
          <w:trHeight w:val="214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207E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财务信息</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7DE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财务信息</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C2DDF">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●财务管理及监督办法</w:t>
            </w:r>
          </w:p>
          <w:p w14:paraId="6959028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●年度经费预决算信息</w:t>
            </w:r>
          </w:p>
          <w:p w14:paraId="631601D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●收费项目及收费标准</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D880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B5F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8657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75CA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8D25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055D1">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80E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416A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573D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4F08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3C0A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计划财务股</w:t>
            </w:r>
          </w:p>
        </w:tc>
      </w:tr>
      <w:tr w14:paraId="3FE8E28A">
        <w:tblPrEx>
          <w:tblCellMar>
            <w:top w:w="0" w:type="dxa"/>
            <w:left w:w="0" w:type="dxa"/>
            <w:bottom w:w="0" w:type="dxa"/>
            <w:right w:w="0" w:type="dxa"/>
          </w:tblCellMar>
        </w:tblPrEx>
        <w:trPr>
          <w:trHeight w:val="2930" w:hRule="atLeast"/>
        </w:trPr>
        <w:tc>
          <w:tcPr>
            <w:tcW w:w="9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DA55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招生管理</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75C5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学校介绍</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314D1">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●办学性质</w:t>
            </w:r>
          </w:p>
          <w:p w14:paraId="6D95D02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●办学地点</w:t>
            </w:r>
          </w:p>
          <w:p w14:paraId="0B9852EA">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●办学规模</w:t>
            </w:r>
          </w:p>
          <w:p w14:paraId="7FA797F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●办学基本条件</w:t>
            </w:r>
          </w:p>
          <w:p w14:paraId="64C9C76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●联系方式等</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D249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》《教育部关于进一步做好小学升入初中免试就近入学工作的实施意见》《教育部关于推进中小学信息公开工作的意见》</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C5DB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3B95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059E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1FF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4B6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1E44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1110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1B1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FFA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EF6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15353D2D">
        <w:tblPrEx>
          <w:tblCellMar>
            <w:top w:w="0" w:type="dxa"/>
            <w:left w:w="0" w:type="dxa"/>
            <w:bottom w:w="0" w:type="dxa"/>
            <w:right w:w="0" w:type="dxa"/>
          </w:tblCellMar>
        </w:tblPrEx>
        <w:trPr>
          <w:trHeight w:val="2460" w:hRule="atLeast"/>
        </w:trPr>
        <w:tc>
          <w:tcPr>
            <w:tcW w:w="9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CA181">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AE59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招生政策</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1FC7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●各校招生工作实施方案</w:t>
            </w:r>
          </w:p>
          <w:p w14:paraId="3F945AF8">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●随迁子女入学办法</w:t>
            </w:r>
          </w:p>
          <w:p w14:paraId="50B4DD3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●部分适龄儿童或少年延缓入学、休学等特殊需求的政策解读等</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0A95F">
            <w:pPr>
              <w:jc w:val="left"/>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88B2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B09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B864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28C7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3C846">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7E47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1271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0A41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0BB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10DF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33A91810">
        <w:tblPrEx>
          <w:tblCellMar>
            <w:top w:w="0" w:type="dxa"/>
            <w:left w:w="0" w:type="dxa"/>
            <w:bottom w:w="0" w:type="dxa"/>
            <w:right w:w="0" w:type="dxa"/>
          </w:tblCellMar>
        </w:tblPrEx>
        <w:trPr>
          <w:trHeight w:val="1560" w:hRule="atLeast"/>
        </w:trPr>
        <w:tc>
          <w:tcPr>
            <w:tcW w:w="9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A569B">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B3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招生计划</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B5AB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●年度招生计划</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B237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》《教育部关于进一步做好小学升入初中免试就近入学工作的实施意见》《教育部关于推进中小学信息公开工作的意见》</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6D69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D91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5E6B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A71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92E6F">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C03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64671">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E698F">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0BCF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3CAB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0A66063B">
        <w:tblPrEx>
          <w:tblCellMar>
            <w:top w:w="0" w:type="dxa"/>
            <w:left w:w="0" w:type="dxa"/>
            <w:bottom w:w="0" w:type="dxa"/>
            <w:right w:w="0" w:type="dxa"/>
          </w:tblCellMar>
        </w:tblPrEx>
        <w:trPr>
          <w:trHeight w:val="1540" w:hRule="atLeast"/>
        </w:trPr>
        <w:tc>
          <w:tcPr>
            <w:tcW w:w="9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A5490">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9FD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招生范围</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06FB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●招生范围</w:t>
            </w:r>
          </w:p>
          <w:p w14:paraId="3172E5F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●学区划分详细情况</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A346">
            <w:pPr>
              <w:jc w:val="left"/>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36B9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AA6A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F25E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EF0F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6B200">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A20F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DE10E">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6130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2EF4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288E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63D33047">
        <w:tblPrEx>
          <w:tblCellMar>
            <w:top w:w="0" w:type="dxa"/>
            <w:left w:w="0" w:type="dxa"/>
            <w:bottom w:w="0" w:type="dxa"/>
            <w:right w:w="0" w:type="dxa"/>
          </w:tblCellMar>
        </w:tblPrEx>
        <w:trPr>
          <w:trHeight w:val="1420" w:hRule="atLeast"/>
        </w:trPr>
        <w:tc>
          <w:tcPr>
            <w:tcW w:w="9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6C556">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9EF7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招生结果</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8016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●各校本年度招生结果</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825C4">
            <w:pPr>
              <w:jc w:val="left"/>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8527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C7E5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D5AB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838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AA831">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1A0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94CF5">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C6E76">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B048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66E4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65AC720C">
        <w:tblPrEx>
          <w:tblCellMar>
            <w:top w:w="0" w:type="dxa"/>
            <w:left w:w="0" w:type="dxa"/>
            <w:bottom w:w="0" w:type="dxa"/>
            <w:right w:w="0" w:type="dxa"/>
          </w:tblCellMar>
        </w:tblPrEx>
        <w:trPr>
          <w:trHeight w:val="2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A0D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学生管理</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DEA0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学籍管理</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05BF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●区域内义务教育阶段学生休学、复学、转学相关政策及所需材料和办理流程         ●适龄儿童延缓入学所需材料及办理流程</w:t>
            </w:r>
          </w:p>
          <w:p w14:paraId="46C083D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●学籍证明、毕（结）业证书遗失办理学历证明确认</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E3F3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《中华人民共和国义务教育法》《</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》《中小学生学籍管理办法》</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8F87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9186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1C72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300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282FD">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A50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C2BBD">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0C19E">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D58B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CA1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0C5E9D7B">
        <w:tblPrEx>
          <w:tblCellMar>
            <w:top w:w="0" w:type="dxa"/>
            <w:left w:w="0" w:type="dxa"/>
            <w:bottom w:w="0" w:type="dxa"/>
            <w:right w:w="0" w:type="dxa"/>
          </w:tblCellMar>
        </w:tblPrEx>
        <w:trPr>
          <w:trHeight w:val="1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BEDC0">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DBE2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义务教育学生资助政策</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0D71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●统一城乡义务教育“两免一补”政策</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957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》《国务院关于进一步完善城乡义务教育经费保障机制的通知》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6739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3C14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33AC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9603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1EC9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162A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5551E">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AFE0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F60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A3F9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计划财务股</w:t>
            </w:r>
          </w:p>
        </w:tc>
      </w:tr>
      <w:tr w14:paraId="0F00725A">
        <w:tblPrEx>
          <w:tblCellMar>
            <w:top w:w="0" w:type="dxa"/>
            <w:left w:w="0" w:type="dxa"/>
            <w:bottom w:w="0" w:type="dxa"/>
            <w:right w:w="0" w:type="dxa"/>
          </w:tblCellMar>
        </w:tblPrEx>
        <w:trPr>
          <w:trHeight w:val="24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D764D">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375FD">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学生评优</w:t>
            </w:r>
          </w:p>
          <w:p w14:paraId="0ED38C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奖励</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3ABC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●县“三好学生”“优秀学生干部”评选标准</w:t>
            </w:r>
          </w:p>
          <w:p w14:paraId="5A6DE0FB">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●评比方法</w:t>
            </w:r>
          </w:p>
          <w:p w14:paraId="4FEE67A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●表彰名单等</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5EA1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》，当地省市县表彰文件</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9DC2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2A4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6872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B7C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92480">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03F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E47FC">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E555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0E4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F39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思政安全股</w:t>
            </w:r>
          </w:p>
        </w:tc>
      </w:tr>
      <w:tr w14:paraId="5CFCC13F">
        <w:tblPrEx>
          <w:tblCellMar>
            <w:top w:w="0" w:type="dxa"/>
            <w:left w:w="0" w:type="dxa"/>
            <w:bottom w:w="0" w:type="dxa"/>
            <w:right w:w="0" w:type="dxa"/>
          </w:tblCellMar>
        </w:tblPrEx>
        <w:trPr>
          <w:trHeight w:val="374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CB89E">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0A5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优待政策</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B4A6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●军人子女参加中考优待确认办理的材料、流程和政策要求</w:t>
            </w:r>
          </w:p>
          <w:p w14:paraId="0315ECF5">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●少数民族考生中考加分确认办理的材料、流程和政策要求</w:t>
            </w:r>
          </w:p>
          <w:p w14:paraId="17A3320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●归侨学生、归侨子女、华侨子女和港澳台籍考生中考加分确认</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D2A9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3B57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4EBE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7A6A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8066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BE114">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6BEA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C739A">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B9CE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6D96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DF38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64367E26">
        <w:tblPrEx>
          <w:tblCellMar>
            <w:top w:w="0" w:type="dxa"/>
            <w:left w:w="0" w:type="dxa"/>
            <w:bottom w:w="0" w:type="dxa"/>
            <w:right w:w="0" w:type="dxa"/>
          </w:tblCellMar>
        </w:tblPrEx>
        <w:trPr>
          <w:trHeight w:val="138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1415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教师管理</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AC2D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教师培训</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B7E2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●教师培训政策文件</w:t>
            </w:r>
          </w:p>
          <w:p w14:paraId="35986FF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●培训项目组织实施通知</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3E75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《中华人民共和国教育法》《中华人民共和国教师法》《中小学教师继续教育规定》</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E416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36D3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15F8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937C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CF9B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CA2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654B6">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5A107">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64A5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133F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2173E99A">
        <w:tblPrEx>
          <w:tblCellMar>
            <w:top w:w="0" w:type="dxa"/>
            <w:left w:w="0" w:type="dxa"/>
            <w:bottom w:w="0" w:type="dxa"/>
            <w:right w:w="0" w:type="dxa"/>
          </w:tblCellMar>
        </w:tblPrEx>
        <w:trPr>
          <w:trHeight w:val="128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CFEEA">
            <w:pPr>
              <w:jc w:val="center"/>
              <w:rPr>
                <w:rFonts w:hint="eastAsia" w:ascii="仿宋" w:hAnsi="仿宋" w:eastAsia="仿宋" w:cs="仿宋"/>
                <w:color w:val="000000"/>
                <w:sz w:val="18"/>
                <w:szCs w:val="18"/>
              </w:rPr>
            </w:pPr>
          </w:p>
        </w:tc>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6D418">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教师</w:t>
            </w:r>
          </w:p>
          <w:p w14:paraId="268B964B">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行为</w:t>
            </w:r>
          </w:p>
          <w:p w14:paraId="26818EC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规范</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F973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●教师职业行为准则及违规处理办法</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B38C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A8D4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11B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E0CD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823F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7DC37">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A503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80EC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2513B">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9949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8D9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530FD670">
        <w:tblPrEx>
          <w:tblCellMar>
            <w:top w:w="0" w:type="dxa"/>
            <w:left w:w="0" w:type="dxa"/>
            <w:bottom w:w="0" w:type="dxa"/>
            <w:right w:w="0" w:type="dxa"/>
          </w:tblCellMar>
        </w:tblPrEx>
        <w:trPr>
          <w:trHeight w:val="194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8078D">
            <w:pPr>
              <w:jc w:val="center"/>
              <w:rPr>
                <w:rFonts w:hint="eastAsia" w:ascii="仿宋" w:hAnsi="仿宋" w:eastAsia="仿宋" w:cs="仿宋"/>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8AC2B">
            <w:pPr>
              <w:jc w:val="center"/>
              <w:rPr>
                <w:rFonts w:hint="eastAsia" w:ascii="仿宋" w:hAnsi="仿宋" w:eastAsia="仿宋" w:cs="仿宋"/>
                <w:color w:val="000000"/>
                <w:sz w:val="18"/>
                <w:szCs w:val="18"/>
              </w:rPr>
            </w:pP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94DB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●对教师有严重违反教师职业行为准则的行政处罚信息</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7A334">
            <w:pPr>
              <w:jc w:val="left"/>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413B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F9EA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D126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2D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1214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59EC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CA912">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5888E">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3FCB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FCB3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0E33F08D">
        <w:tblPrEx>
          <w:tblCellMar>
            <w:top w:w="0" w:type="dxa"/>
            <w:left w:w="0" w:type="dxa"/>
            <w:bottom w:w="0" w:type="dxa"/>
            <w:right w:w="0" w:type="dxa"/>
          </w:tblCellMar>
        </w:tblPrEx>
        <w:trPr>
          <w:trHeight w:val="178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1F9E6">
            <w:pPr>
              <w:jc w:val="center"/>
              <w:rPr>
                <w:rFonts w:hint="eastAsia" w:ascii="仿宋" w:hAnsi="仿宋" w:eastAsia="仿宋" w:cs="仿宋"/>
                <w:color w:val="000000"/>
                <w:sz w:val="18"/>
                <w:szCs w:val="18"/>
              </w:rPr>
            </w:pPr>
          </w:p>
        </w:tc>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8CB4">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教师评优</w:t>
            </w:r>
          </w:p>
          <w:p w14:paraId="4EED5B1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评先</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CEDD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●优秀教师的表彰、奖励等行政奖励信息公示</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C783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《中华人民共和国教师法》《中共中央 国务院关于全面深化新时代教师队伍建设改革的意见》</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D1A9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631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F681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1F37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9C57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AD8C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A680B">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92A0">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D822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7B1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4D786C0D">
        <w:tblPrEx>
          <w:tblCellMar>
            <w:top w:w="0" w:type="dxa"/>
            <w:left w:w="0" w:type="dxa"/>
            <w:bottom w:w="0" w:type="dxa"/>
            <w:right w:w="0" w:type="dxa"/>
          </w:tblCellMar>
        </w:tblPrEx>
        <w:trPr>
          <w:trHeight w:val="15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E7A71">
            <w:pPr>
              <w:jc w:val="center"/>
              <w:rPr>
                <w:rFonts w:hint="eastAsia" w:ascii="仿宋" w:hAnsi="仿宋" w:eastAsia="仿宋" w:cs="仿宋"/>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7E365">
            <w:pPr>
              <w:jc w:val="center"/>
              <w:rPr>
                <w:rFonts w:hint="eastAsia" w:ascii="仿宋" w:hAnsi="仿宋" w:eastAsia="仿宋" w:cs="仿宋"/>
                <w:color w:val="000000"/>
                <w:sz w:val="18"/>
                <w:szCs w:val="18"/>
              </w:rPr>
            </w:pP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3BBF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●任教30年乡村教师以上教师申请荣誉证书相关政策</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F017E">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》《关于做好乡村学校从教30年教师荣誉证书颁发工作的通知》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ADD4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3877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46FE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B751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3CC8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B9D1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FE4B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6A9A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5357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E16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3FC1471D">
        <w:tblPrEx>
          <w:tblCellMar>
            <w:top w:w="0" w:type="dxa"/>
            <w:left w:w="0" w:type="dxa"/>
            <w:bottom w:w="0" w:type="dxa"/>
            <w:right w:w="0" w:type="dxa"/>
          </w:tblCellMar>
        </w:tblPrEx>
        <w:trPr>
          <w:trHeight w:val="1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DEE4E">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85107">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教师职称</w:t>
            </w:r>
          </w:p>
          <w:p w14:paraId="2B5E194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评审</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EB64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●评审政策</w:t>
            </w:r>
          </w:p>
          <w:p w14:paraId="1E0F5F2A">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●评审通知</w:t>
            </w:r>
          </w:p>
          <w:p w14:paraId="5C540DF3">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●学校拟推荐人选名单</w:t>
            </w:r>
          </w:p>
          <w:p w14:paraId="66AF743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●评审结果</w:t>
            </w:r>
          </w:p>
          <w:p w14:paraId="01C2439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●最终结果</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02BC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》《人力资源社会保障部教育部关于印发深化中小学教师职称制度改革的指导意见的通知》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00D4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信息形成（变更）3个工作日内，公示时间不少于7个工作日</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DD9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9D5F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65D97">
            <w:pPr>
              <w:jc w:val="center"/>
              <w:rPr>
                <w:rFonts w:hint="eastAsia" w:ascii="仿宋" w:hAnsi="仿宋" w:eastAsia="仿宋" w:cs="仿宋"/>
                <w:color w:val="000000"/>
                <w:sz w:val="18"/>
                <w:szCs w:val="18"/>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E7BA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教师</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92FA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4751F">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9B4D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C110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8C0F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792F82DE">
        <w:tblPrEx>
          <w:tblCellMar>
            <w:top w:w="0" w:type="dxa"/>
            <w:left w:w="0" w:type="dxa"/>
            <w:bottom w:w="0" w:type="dxa"/>
            <w:right w:w="0" w:type="dxa"/>
          </w:tblCellMar>
        </w:tblPrEx>
        <w:trPr>
          <w:trHeight w:val="114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EF1A4">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944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普通话培训</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7382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●开展普通话培训、测试的通知</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262B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》《普通话水平测试管理规定》（教育部令第16号）</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E814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F528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E400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D3EE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A39B2">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2CCC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0B56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38F1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21F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9D4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人事师资股</w:t>
            </w:r>
          </w:p>
        </w:tc>
      </w:tr>
      <w:tr w14:paraId="39A53952">
        <w:tblPrEx>
          <w:tblCellMar>
            <w:top w:w="0" w:type="dxa"/>
            <w:left w:w="0" w:type="dxa"/>
            <w:bottom w:w="0" w:type="dxa"/>
            <w:right w:w="0" w:type="dxa"/>
          </w:tblCellMar>
        </w:tblPrEx>
        <w:trPr>
          <w:trHeight w:val="27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CDD5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重要政策执行情况</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F65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控辍保学</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8817A">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●“一县一策”控辍保学工作方案</w:t>
            </w:r>
          </w:p>
          <w:p w14:paraId="0B0A863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●年度工作进展情况（含义务教育学生失学、辍学的总体情况，建档立卡家庭贫困学生总体就学情况）</w:t>
            </w:r>
          </w:p>
          <w:p w14:paraId="368C14CB">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●督导检查结果公告</w:t>
            </w:r>
          </w:p>
          <w:p w14:paraId="59025CDE">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●典型经验和有效做法</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BB11A">
            <w:pPr>
              <w:widowControl/>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》《国务院办公厅关于进一步加强控辍保学提高义务教育巩固水平的通知</w:t>
            </w:r>
            <w:r>
              <w:rPr>
                <w:rFonts w:hint="eastAsia" w:ascii="仿宋" w:hAnsi="仿宋" w:eastAsia="仿宋" w:cs="仿宋"/>
                <w:color w:val="000000"/>
                <w:kern w:val="0"/>
                <w:sz w:val="18"/>
                <w:szCs w:val="18"/>
                <w:lang w:eastAsia="zh-CN"/>
              </w:rPr>
              <w:t>》</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6307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F369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F064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B30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7134C">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7A1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B3B1">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3E5C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FD4E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2A52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4B26A63F">
        <w:tblPrEx>
          <w:tblCellMar>
            <w:top w:w="0" w:type="dxa"/>
            <w:left w:w="0" w:type="dxa"/>
            <w:bottom w:w="0" w:type="dxa"/>
            <w:right w:w="0" w:type="dxa"/>
          </w:tblCellMar>
        </w:tblPrEx>
        <w:trPr>
          <w:trHeight w:val="20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3F1D4">
            <w:pPr>
              <w:jc w:val="center"/>
              <w:rPr>
                <w:rFonts w:hint="eastAsia" w:ascii="仿宋" w:hAnsi="仿宋" w:eastAsia="仿宋" w:cs="仿宋"/>
                <w:color w:val="000000"/>
                <w:sz w:val="18"/>
                <w:szCs w:val="18"/>
              </w:rPr>
            </w:pPr>
          </w:p>
        </w:tc>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B435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农村义务教育学生营养改善计划</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98FEE">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●有关政策法规、规章、规范性文件</w:t>
            </w:r>
          </w:p>
          <w:p w14:paraId="009FD3A5">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●组织机构和职责，举报电话、信箱或电子邮箱</w:t>
            </w:r>
          </w:p>
          <w:p w14:paraId="49CBD1E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●供餐企业、托餐家庭名单</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33044">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w:t>
            </w:r>
          </w:p>
          <w:p w14:paraId="3F0ABD4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《国务院办公厅关于实施农村义务教育学生营养改善计划的意见》《教育部等十五部门关于印发〈农村义务教育学生营养改善计划实施细则〉等五个配套文件的通知》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7AF8E">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8A6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FFD1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816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FA6DE">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6BE2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58540">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705FD">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3614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2CE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计划财务股</w:t>
            </w:r>
          </w:p>
        </w:tc>
      </w:tr>
      <w:tr w14:paraId="4004FB09">
        <w:tblPrEx>
          <w:tblCellMar>
            <w:top w:w="0" w:type="dxa"/>
            <w:left w:w="0" w:type="dxa"/>
            <w:bottom w:w="0" w:type="dxa"/>
            <w:right w:w="0" w:type="dxa"/>
          </w:tblCellMar>
        </w:tblPrEx>
        <w:trPr>
          <w:trHeight w:val="212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A5897">
            <w:pPr>
              <w:jc w:val="center"/>
              <w:rPr>
                <w:rFonts w:hint="eastAsia" w:ascii="仿宋" w:hAnsi="仿宋" w:eastAsia="仿宋" w:cs="仿宋"/>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89BDE">
            <w:pPr>
              <w:jc w:val="center"/>
              <w:rPr>
                <w:rFonts w:hint="eastAsia" w:ascii="仿宋" w:hAnsi="仿宋" w:eastAsia="仿宋" w:cs="仿宋"/>
                <w:color w:val="000000"/>
                <w:sz w:val="18"/>
                <w:szCs w:val="18"/>
              </w:rPr>
            </w:pP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FFB9F">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●学校食堂饭菜价格、带量食谱</w:t>
            </w:r>
          </w:p>
          <w:p w14:paraId="58DB306B">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●学校膳食委员会名单</w:t>
            </w:r>
          </w:p>
          <w:p w14:paraId="6637BF7B">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●学校管理人员陪餐情况</w:t>
            </w:r>
          </w:p>
          <w:p w14:paraId="6BF49E6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●食品安全突发事件应急预案</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FC8F">
            <w:pPr>
              <w:jc w:val="center"/>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04255">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ECF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A150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73FE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CB5F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B3F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6016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87EF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9432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2CCE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计划财务股</w:t>
            </w:r>
          </w:p>
        </w:tc>
      </w:tr>
      <w:tr w14:paraId="77D8DE20">
        <w:tblPrEx>
          <w:tblCellMar>
            <w:top w:w="0" w:type="dxa"/>
            <w:left w:w="0" w:type="dxa"/>
            <w:bottom w:w="0" w:type="dxa"/>
            <w:right w:w="0" w:type="dxa"/>
          </w:tblCellMar>
        </w:tblPrEx>
        <w:trPr>
          <w:trHeight w:val="232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08BBD">
            <w:pPr>
              <w:jc w:val="center"/>
              <w:rPr>
                <w:rFonts w:hint="eastAsia" w:ascii="仿宋" w:hAnsi="仿宋" w:eastAsia="仿宋" w:cs="仿宋"/>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CC142">
            <w:pPr>
              <w:jc w:val="center"/>
              <w:rPr>
                <w:rFonts w:hint="eastAsia" w:ascii="仿宋" w:hAnsi="仿宋" w:eastAsia="仿宋" w:cs="仿宋"/>
                <w:color w:val="000000"/>
                <w:sz w:val="18"/>
                <w:szCs w:val="18"/>
              </w:rPr>
            </w:pP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D91A2">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●供餐企业（单位）配套管理制度，食品安全责任人、供餐方签约人</w:t>
            </w:r>
          </w:p>
          <w:p w14:paraId="68EADF6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●食品安全突发事件应急预案</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CAE45">
            <w:pPr>
              <w:jc w:val="center"/>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DB4E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8A2C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1C69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14B8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99123">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91FE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D743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FF7D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69C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E38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计划财务股</w:t>
            </w:r>
          </w:p>
        </w:tc>
      </w:tr>
      <w:tr w14:paraId="347CD2DD">
        <w:tblPrEx>
          <w:tblCellMar>
            <w:top w:w="0" w:type="dxa"/>
            <w:left w:w="0" w:type="dxa"/>
            <w:bottom w:w="0" w:type="dxa"/>
            <w:right w:w="0" w:type="dxa"/>
          </w:tblCellMar>
        </w:tblPrEx>
        <w:trPr>
          <w:trHeight w:val="4271"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F1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重要政策执行情况</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867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学校体育评价</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96AD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●学校体育工作自评结果（体育课、体育训练、体育比赛、体育教师、体育场地、条件保障等）</w:t>
            </w:r>
          </w:p>
          <w:p w14:paraId="5EF12E6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●学校体育发展年度报告（重点反映体育教学改革、体育教师配备、体育经费投入和体育场地设施、学生体质健康测试等方面的情况）</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43EC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》教育部关于印发《学生体质健康监测评价办法》等三个文件的通知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AFD0C">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8E37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2785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B21B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01E32">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346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78AD">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D814A">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ABE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4F35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2453082C">
        <w:tblPrEx>
          <w:tblCellMar>
            <w:top w:w="0" w:type="dxa"/>
            <w:left w:w="0" w:type="dxa"/>
            <w:bottom w:w="0" w:type="dxa"/>
            <w:right w:w="0" w:type="dxa"/>
          </w:tblCellMar>
        </w:tblPrEx>
        <w:trPr>
          <w:trHeight w:val="614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09D45">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D932A">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学校美育</w:t>
            </w:r>
          </w:p>
          <w:p w14:paraId="21FC1E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评价</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C10F5">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●学校艺术教育工作自评结果（艺术课程、艺术活动、艺术教师、条件保障、特色发展及学生艺术素质测评等）</w:t>
            </w:r>
          </w:p>
          <w:p w14:paraId="664E54C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1A15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》教育部关于印发《中小学生艺术素质测评办法》等三个文件的通知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A2F1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C302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3FBE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298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70C17">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041C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363AC">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40D1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6DD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46CA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32BB016A">
        <w:tblPrEx>
          <w:tblCellMar>
            <w:top w:w="0" w:type="dxa"/>
            <w:left w:w="0" w:type="dxa"/>
            <w:bottom w:w="0" w:type="dxa"/>
            <w:right w:w="0" w:type="dxa"/>
          </w:tblCellMar>
        </w:tblPrEx>
        <w:trPr>
          <w:trHeight w:val="1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1C20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教育督导</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2559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机构队伍</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1E71F">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●督导部门组成</w:t>
            </w:r>
          </w:p>
          <w:p w14:paraId="4F80E192">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●督学名单</w:t>
            </w:r>
          </w:p>
        </w:tc>
        <w:tc>
          <w:tcPr>
            <w:tcW w:w="24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4F1A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《中华人民共和国义务教育法》《中华人民共和国职业教育法》《</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》《中华人民共和国残疾人教育条例》《教育督导条例》《县域义务教育均衡发展督导评估暂行办法》《县域义务教育优质均衡发展督导评估办法》</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2797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2D20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B741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1D1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E5F57">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E133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A1ECB">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3129F">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C7E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F90E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教育教学股</w:t>
            </w:r>
          </w:p>
        </w:tc>
      </w:tr>
      <w:tr w14:paraId="3417CF4B">
        <w:tblPrEx>
          <w:tblCellMar>
            <w:top w:w="0" w:type="dxa"/>
            <w:left w:w="0" w:type="dxa"/>
            <w:bottom w:w="0" w:type="dxa"/>
            <w:right w:w="0" w:type="dxa"/>
          </w:tblCellMar>
        </w:tblPrEx>
        <w:trPr>
          <w:trHeight w:val="164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D4593">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DDCB8">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学校督导</w:t>
            </w:r>
          </w:p>
          <w:p w14:paraId="71C7427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评估</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4C8AE">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●年度督导工作计划内容</w:t>
            </w:r>
          </w:p>
          <w:p w14:paraId="7073ABD6">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●责任区划分和责任督学名单</w:t>
            </w:r>
          </w:p>
          <w:p w14:paraId="73CCDE4C">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●责任督学日常督导事项</w:t>
            </w:r>
          </w:p>
          <w:p w14:paraId="6D5B839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●学校督导评估的办法、指标体系、督导评估报告</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2AB32">
            <w:pPr>
              <w:jc w:val="center"/>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7EA9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C3B8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BFA3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B6FF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67261">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422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6B9AE">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69364">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623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B0F2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教育督导室</w:t>
            </w:r>
          </w:p>
        </w:tc>
      </w:tr>
      <w:tr w14:paraId="7ADED9FC">
        <w:tblPrEx>
          <w:tblCellMar>
            <w:top w:w="0" w:type="dxa"/>
            <w:left w:w="0" w:type="dxa"/>
            <w:bottom w:w="0" w:type="dxa"/>
            <w:right w:w="0" w:type="dxa"/>
          </w:tblCellMar>
        </w:tblPrEx>
        <w:trPr>
          <w:trHeight w:val="328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BF909">
            <w:pPr>
              <w:jc w:val="center"/>
              <w:rPr>
                <w:rFonts w:hint="eastAsia" w:ascii="仿宋" w:hAnsi="仿宋" w:eastAsia="仿宋" w:cs="仿宋"/>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C6F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义务教育均衡发展督导评估</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E1669">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●义务教育均衡发展有关政策文件、职责权限、管理流程、监督方式、年度工作计划等</w:t>
            </w:r>
          </w:p>
          <w:p w14:paraId="26A98A75">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●义务教育均衡发展状况自评方案及结果</w:t>
            </w:r>
          </w:p>
          <w:p w14:paraId="10B06271">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●省级教育督导机构对县进行督导评估的工作安排、评估结果</w:t>
            </w:r>
          </w:p>
          <w:p w14:paraId="24376C7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●国务院教育督导委员会对义务教育发展均衡县进行认定的结果、报告</w:t>
            </w:r>
          </w:p>
        </w:tc>
        <w:tc>
          <w:tcPr>
            <w:tcW w:w="24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4B4AE">
            <w:pPr>
              <w:jc w:val="center"/>
              <w:rPr>
                <w:rFonts w:hint="eastAsia" w:ascii="仿宋" w:hAnsi="仿宋" w:eastAsia="仿宋" w:cs="仿宋"/>
                <w:color w:val="000000"/>
                <w:sz w:val="18"/>
                <w:szCs w:val="18"/>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960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19B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2184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590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AA378">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447E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5BF7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32E70">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0D08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FB10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教育督导室</w:t>
            </w:r>
          </w:p>
        </w:tc>
      </w:tr>
      <w:tr w14:paraId="425B4CD3">
        <w:tblPrEx>
          <w:tblCellMar>
            <w:top w:w="0" w:type="dxa"/>
            <w:left w:w="0" w:type="dxa"/>
            <w:bottom w:w="0" w:type="dxa"/>
            <w:right w:w="0" w:type="dxa"/>
          </w:tblCellMar>
        </w:tblPrEx>
        <w:trPr>
          <w:trHeight w:val="19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F40E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校园安全</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E8A8">
            <w:pPr>
              <w:widowControl/>
              <w:jc w:val="center"/>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校园安全</w:t>
            </w:r>
          </w:p>
          <w:p w14:paraId="00503EC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管理</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A8051">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●校园安全管理法律法规、配套管理制度</w:t>
            </w:r>
          </w:p>
          <w:p w14:paraId="01DCA837">
            <w:pPr>
              <w:widowControl/>
              <w:jc w:val="left"/>
              <w:textAlignment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●学生住宿、用餐、组织活动等安全管理情况</w:t>
            </w:r>
          </w:p>
          <w:p w14:paraId="3BD8E23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●校园安全突发事件应急预案、预警信息、应对情况、调查处理情况</w:t>
            </w:r>
          </w:p>
        </w:tc>
        <w:tc>
          <w:tcPr>
            <w:tcW w:w="2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3E73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r>
              <w:rPr>
                <w:rFonts w:hint="eastAsia" w:ascii="仿宋" w:hAnsi="仿宋" w:eastAsia="仿宋" w:cs="仿宋"/>
                <w:color w:val="000000"/>
                <w:kern w:val="0"/>
                <w:sz w:val="18"/>
                <w:szCs w:val="18"/>
                <w:lang w:eastAsia="zh-CN"/>
              </w:rPr>
              <w:t>中华人民共和国政府信息公开条例</w:t>
            </w:r>
            <w:r>
              <w:rPr>
                <w:rFonts w:hint="eastAsia" w:ascii="仿宋" w:hAnsi="仿宋" w:eastAsia="仿宋" w:cs="仿宋"/>
                <w:color w:val="000000"/>
                <w:kern w:val="0"/>
                <w:sz w:val="18"/>
                <w:szCs w:val="18"/>
              </w:rPr>
              <w:t>》《国务院办公厅关于加强中小学幼儿园安全风险防控体系建设的意见》《教育部关于推进中小学信息公开工作的意见》</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BBEFA">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信息形成或者变更之日起20个工作日内</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0E80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盂县教育科技局</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82C7">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368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B8FEF">
            <w:pP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C9D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95596">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E0EE9">
            <w:pPr>
              <w:jc w:val="center"/>
              <w:rPr>
                <w:rFonts w:hint="eastAsia" w:ascii="仿宋" w:hAnsi="仿宋" w:eastAsia="仿宋" w:cs="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415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0747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思政安全股</w:t>
            </w:r>
          </w:p>
        </w:tc>
      </w:tr>
    </w:tbl>
    <w:p w14:paraId="7E5E0473"/>
    <w:p w14:paraId="7C1380DF">
      <w:pPr>
        <w:jc w:val="center"/>
        <w:rPr>
          <w:rFonts w:ascii="Times New Roman" w:hAnsi="Times New Roman" w:eastAsia="方正小标宋_GBK"/>
          <w:sz w:val="28"/>
          <w:szCs w:val="28"/>
        </w:rPr>
      </w:pPr>
    </w:p>
    <w:p w14:paraId="1DF00E90">
      <w:pPr>
        <w:pStyle w:val="2"/>
        <w:numPr>
          <w:ilvl w:val="0"/>
          <w:numId w:val="1"/>
        </w:numPr>
        <w:jc w:val="center"/>
        <w:rPr>
          <w:rFonts w:hint="eastAsia" w:ascii="方正小标宋_GBK" w:hAnsi="方正小标宋_GBK" w:eastAsia="方正小标宋_GBK"/>
          <w:b w:val="0"/>
          <w:bCs w:val="0"/>
          <w:sz w:val="30"/>
        </w:rPr>
      </w:pPr>
      <w:r>
        <w:rPr>
          <w:sz w:val="28"/>
          <w:szCs w:val="28"/>
        </w:rPr>
        <w:br w:type="page"/>
      </w:r>
      <w:bookmarkStart w:id="2" w:name="_Toc16145"/>
      <w:r>
        <w:rPr>
          <w:rFonts w:hint="eastAsia" w:ascii="方正小标宋_GBK" w:hAnsi="方正小标宋_GBK" w:eastAsia="方正小标宋_GBK"/>
          <w:b w:val="0"/>
          <w:bCs w:val="0"/>
          <w:sz w:val="30"/>
        </w:rPr>
        <w:t>盂县户籍管理领域基层政务公开标准目录</w:t>
      </w:r>
      <w:bookmarkEnd w:id="2"/>
    </w:p>
    <w:tbl>
      <w:tblPr>
        <w:tblStyle w:val="10"/>
        <w:tblW w:w="0" w:type="auto"/>
        <w:tblInd w:w="0" w:type="dxa"/>
        <w:tblLayout w:type="autofit"/>
        <w:tblCellMar>
          <w:top w:w="0" w:type="dxa"/>
          <w:left w:w="0" w:type="dxa"/>
          <w:bottom w:w="0" w:type="dxa"/>
          <w:right w:w="0" w:type="dxa"/>
        </w:tblCellMar>
      </w:tblPr>
      <w:tblGrid>
        <w:gridCol w:w="390"/>
        <w:gridCol w:w="1022"/>
        <w:gridCol w:w="1049"/>
        <w:gridCol w:w="1275"/>
        <w:gridCol w:w="2656"/>
        <w:gridCol w:w="1172"/>
        <w:gridCol w:w="750"/>
        <w:gridCol w:w="3072"/>
        <w:gridCol w:w="570"/>
        <w:gridCol w:w="292"/>
        <w:gridCol w:w="390"/>
        <w:gridCol w:w="570"/>
        <w:gridCol w:w="390"/>
        <w:gridCol w:w="390"/>
      </w:tblGrid>
      <w:tr w14:paraId="36524E74">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297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序号</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781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7EB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公开内容（要素）</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485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公开依据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A2C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公开时限</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B1F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公开主体</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21B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公开渠道和载体</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970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公开对象</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09D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公开方式</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18B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公开层级</w:t>
            </w:r>
          </w:p>
        </w:tc>
      </w:tr>
      <w:tr w14:paraId="04D3D93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1C9C3">
            <w:pPr>
              <w:jc w:val="center"/>
              <w:rPr>
                <w:rFonts w:hint="eastAsia"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A2F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E0B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756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3FB2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D31A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D96B6">
            <w:pPr>
              <w:jc w:val="center"/>
              <w:rPr>
                <w:rFonts w:hint="eastAsia"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A5EE5">
            <w:pPr>
              <w:jc w:val="center"/>
              <w:rPr>
                <w:rFonts w:hint="eastAsia"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98A35">
            <w:pPr>
              <w:jc w:val="center"/>
              <w:rPr>
                <w:rFonts w:hint="eastAsia"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20B66">
            <w:pPr>
              <w:jc w:val="center"/>
              <w:rPr>
                <w:rFonts w:hint="eastAsia" w:ascii="宋体" w:hAnsi="宋体" w:cs="宋体"/>
                <w:color w:val="000000"/>
                <w:sz w:val="18"/>
                <w:szCs w:val="18"/>
              </w:rPr>
            </w:pPr>
          </w:p>
        </w:tc>
      </w:tr>
      <w:tr w14:paraId="35F6034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C03E8">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32C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一级事项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699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二级事项</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CC59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C7C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37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917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2D3FD">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626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全社会</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9E8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特定群体</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5CA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EDE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依申请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56E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县级</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96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乡级</w:t>
            </w:r>
          </w:p>
        </w:tc>
      </w:tr>
      <w:tr w14:paraId="0F87618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28CE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6A0C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E87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119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4BF0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AB5A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620B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A92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EB5E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94F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336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274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AF7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041F4">
            <w:pPr>
              <w:jc w:val="center"/>
              <w:rPr>
                <w:rFonts w:hint="eastAsia" w:ascii="宋体" w:hAnsi="宋体" w:cs="宋体"/>
                <w:color w:val="000000"/>
                <w:sz w:val="18"/>
                <w:szCs w:val="18"/>
              </w:rPr>
            </w:pPr>
          </w:p>
        </w:tc>
      </w:tr>
      <w:tr w14:paraId="5D3340D1">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F77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287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出生登记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07C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出生登记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01A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D1E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06B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7C8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9BE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r>
              <w:rPr>
                <w:rStyle w:val="27"/>
                <w:rFonts w:hint="default"/>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3EA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590E3">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B45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5C3C3">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401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DF0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A8339E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068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2F41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6B66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087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B5E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AC4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40C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F74A0">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12F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3279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CB8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088C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8D29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6DF95">
            <w:pPr>
              <w:jc w:val="center"/>
              <w:rPr>
                <w:rFonts w:hint="eastAsia" w:ascii="宋体" w:hAnsi="宋体" w:cs="宋体"/>
                <w:color w:val="000000"/>
                <w:sz w:val="18"/>
                <w:szCs w:val="18"/>
              </w:rPr>
            </w:pPr>
          </w:p>
        </w:tc>
      </w:tr>
      <w:tr w14:paraId="0F99061E">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AC5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367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ADE4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EA1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25B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9D3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2B7C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1628D">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752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809D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E4EC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7168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92D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83E51">
            <w:pPr>
              <w:jc w:val="center"/>
              <w:rPr>
                <w:rFonts w:hint="eastAsia" w:ascii="宋体" w:hAnsi="宋体" w:cs="宋体"/>
                <w:color w:val="000000"/>
                <w:sz w:val="18"/>
                <w:szCs w:val="18"/>
              </w:rPr>
            </w:pPr>
          </w:p>
        </w:tc>
      </w:tr>
      <w:tr w14:paraId="778D3A3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41C1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D8D2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9F90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5C9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19F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DAA3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7D5B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0B39F">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8C0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7F31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0D5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F235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E6E6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A3FD5">
            <w:pPr>
              <w:jc w:val="center"/>
              <w:rPr>
                <w:rFonts w:hint="eastAsia" w:ascii="宋体" w:hAnsi="宋体" w:cs="宋体"/>
                <w:color w:val="000000"/>
                <w:sz w:val="18"/>
                <w:szCs w:val="18"/>
              </w:rPr>
            </w:pPr>
          </w:p>
        </w:tc>
      </w:tr>
      <w:tr w14:paraId="796C1D0B">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A270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529B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B48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09C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0BA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3E9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ACB1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81785">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86A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AA8A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9959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8FF7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E6E5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E60D5">
            <w:pPr>
              <w:jc w:val="center"/>
              <w:rPr>
                <w:rFonts w:hint="eastAsia" w:ascii="宋体" w:hAnsi="宋体" w:cs="宋体"/>
                <w:color w:val="000000"/>
                <w:sz w:val="18"/>
                <w:szCs w:val="18"/>
              </w:rPr>
            </w:pPr>
          </w:p>
        </w:tc>
      </w:tr>
      <w:tr w14:paraId="180E1F67">
        <w:tblPrEx>
          <w:tblCellMar>
            <w:top w:w="0" w:type="dxa"/>
            <w:left w:w="0" w:type="dxa"/>
            <w:bottom w:w="0" w:type="dxa"/>
            <w:right w:w="0"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8439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0A8C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1A22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902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AA21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CFB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2A4F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1AC72">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4CB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8216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C99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C2D7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38D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711D2">
            <w:pPr>
              <w:jc w:val="center"/>
              <w:rPr>
                <w:rFonts w:hint="eastAsia" w:ascii="宋体" w:hAnsi="宋体" w:cs="宋体"/>
                <w:color w:val="000000"/>
                <w:sz w:val="18"/>
                <w:szCs w:val="18"/>
              </w:rPr>
            </w:pPr>
          </w:p>
        </w:tc>
      </w:tr>
      <w:tr w14:paraId="6CD1EBF3">
        <w:tblPrEx>
          <w:tblCellMar>
            <w:top w:w="0" w:type="dxa"/>
            <w:left w:w="0" w:type="dxa"/>
            <w:bottom w:w="0" w:type="dxa"/>
            <w:right w:w="0" w:type="dxa"/>
          </w:tblCellMar>
        </w:tblPrEx>
        <w:trPr>
          <w:trHeight w:val="12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9F8C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9A6F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7D50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E096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72C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B94A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5F73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880CD">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BC22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F111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263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1F28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2A03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0644D">
            <w:pPr>
              <w:jc w:val="center"/>
              <w:rPr>
                <w:rFonts w:hint="eastAsia" w:ascii="宋体" w:hAnsi="宋体" w:cs="宋体"/>
                <w:color w:val="000000"/>
                <w:sz w:val="18"/>
                <w:szCs w:val="18"/>
              </w:rPr>
            </w:pPr>
          </w:p>
        </w:tc>
      </w:tr>
      <w:tr w14:paraId="69BE76B3">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E0E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F41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收养、入籍等登记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3AB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收养登记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470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490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《中华人民共和国</w:t>
            </w:r>
            <w:r>
              <w:rPr>
                <w:rFonts w:hint="eastAsia" w:ascii="宋体" w:hAnsi="宋体" w:cs="宋体"/>
                <w:color w:val="000000"/>
                <w:kern w:val="0"/>
                <w:sz w:val="18"/>
                <w:szCs w:val="18"/>
                <w:lang w:val="en-US" w:eastAsia="zh-CN"/>
              </w:rPr>
              <w:t>民法典</w:t>
            </w:r>
            <w:r>
              <w:rPr>
                <w:rFonts w:hint="eastAsia" w:ascii="宋体" w:hAnsi="宋体" w:cs="宋体"/>
                <w:color w:val="000000"/>
                <w:kern w:val="0"/>
                <w:sz w:val="18"/>
                <w:szCs w:val="18"/>
              </w:rPr>
              <w:t>》《中国公民收养子女登记办法》 《中华人民共和国国籍法》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F5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877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B35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300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19F88">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D00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355F3">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43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0CD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39E12D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74A5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2C38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2181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FE1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069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1FEE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C5BA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05D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EE0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5033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B4B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480A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3897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B8BF6">
            <w:pPr>
              <w:jc w:val="center"/>
              <w:rPr>
                <w:rFonts w:hint="eastAsia" w:ascii="宋体" w:hAnsi="宋体" w:cs="宋体"/>
                <w:color w:val="000000"/>
                <w:sz w:val="18"/>
                <w:szCs w:val="18"/>
              </w:rPr>
            </w:pPr>
          </w:p>
        </w:tc>
      </w:tr>
      <w:tr w14:paraId="0A1DB50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A6D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EF8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B4D9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213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DF3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72B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597F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03D8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E5E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4BFA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739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DE21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923C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75C6B">
            <w:pPr>
              <w:jc w:val="center"/>
              <w:rPr>
                <w:rFonts w:hint="eastAsia" w:ascii="宋体" w:hAnsi="宋体" w:cs="宋体"/>
                <w:color w:val="000000"/>
                <w:sz w:val="18"/>
                <w:szCs w:val="18"/>
              </w:rPr>
            </w:pPr>
          </w:p>
        </w:tc>
      </w:tr>
      <w:tr w14:paraId="7800C6E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258E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CAC6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1FF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4CD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732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EC32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B7FA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BE2B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509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2D46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718B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60AB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3C93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C6D1D">
            <w:pPr>
              <w:jc w:val="center"/>
              <w:rPr>
                <w:rFonts w:hint="eastAsia" w:ascii="宋体" w:hAnsi="宋体" w:cs="宋体"/>
                <w:color w:val="000000"/>
                <w:sz w:val="18"/>
                <w:szCs w:val="18"/>
              </w:rPr>
            </w:pPr>
          </w:p>
        </w:tc>
      </w:tr>
      <w:tr w14:paraId="23EF88F3">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053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808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3A8A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DF9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22B4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9FF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5A3D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1452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5B7C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DF82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EC5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9824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063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350AD">
            <w:pPr>
              <w:jc w:val="center"/>
              <w:rPr>
                <w:rFonts w:hint="eastAsia" w:ascii="宋体" w:hAnsi="宋体" w:cs="宋体"/>
                <w:color w:val="000000"/>
                <w:sz w:val="18"/>
                <w:szCs w:val="18"/>
              </w:rPr>
            </w:pPr>
          </w:p>
        </w:tc>
      </w:tr>
      <w:tr w14:paraId="1F61BBF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CE4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5EF1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E771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B69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8261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E011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FED4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5617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798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95AA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322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8ACB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2A6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CCB81">
            <w:pPr>
              <w:jc w:val="center"/>
              <w:rPr>
                <w:rFonts w:hint="eastAsia" w:ascii="宋体" w:hAnsi="宋体" w:cs="宋体"/>
                <w:color w:val="000000"/>
                <w:sz w:val="18"/>
                <w:szCs w:val="18"/>
              </w:rPr>
            </w:pPr>
          </w:p>
        </w:tc>
      </w:tr>
      <w:tr w14:paraId="29545EC4">
        <w:tblPrEx>
          <w:tblCellMar>
            <w:top w:w="0" w:type="dxa"/>
            <w:left w:w="0" w:type="dxa"/>
            <w:bottom w:w="0" w:type="dxa"/>
            <w:right w:w="0" w:type="dxa"/>
          </w:tblCellMar>
        </w:tblPrEx>
        <w:trPr>
          <w:trHeight w:val="79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0963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5CC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5D72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1E53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D7CF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8ED9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08BB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6E94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6689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EB5A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94F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84C5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94B1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6778A">
            <w:pPr>
              <w:jc w:val="center"/>
              <w:rPr>
                <w:rFonts w:hint="eastAsia" w:ascii="宋体" w:hAnsi="宋体" w:cs="宋体"/>
                <w:color w:val="000000"/>
                <w:sz w:val="18"/>
                <w:szCs w:val="18"/>
              </w:rPr>
            </w:pPr>
          </w:p>
        </w:tc>
      </w:tr>
      <w:tr w14:paraId="65AC7807">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24C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C67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注销登记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3BB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死亡注销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4FC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C12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E70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2DD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691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5DC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FC933">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5F6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6A577">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BB4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E32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DAA8FCE">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7F0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8B1D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0691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2E9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20F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D67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90A8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170F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B3C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BFA2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0BA1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2C49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723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629F5">
            <w:pPr>
              <w:jc w:val="center"/>
              <w:rPr>
                <w:rFonts w:hint="eastAsia" w:ascii="宋体" w:hAnsi="宋体" w:cs="宋体"/>
                <w:color w:val="000000"/>
                <w:sz w:val="18"/>
                <w:szCs w:val="18"/>
              </w:rPr>
            </w:pPr>
          </w:p>
        </w:tc>
      </w:tr>
      <w:tr w14:paraId="108F0F4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7A23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CC3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2B4D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3F1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442B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014F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9DE1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09D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4781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BF9C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8CA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0ABD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B6B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13559">
            <w:pPr>
              <w:jc w:val="center"/>
              <w:rPr>
                <w:rFonts w:hint="eastAsia" w:ascii="宋体" w:hAnsi="宋体" w:cs="宋体"/>
                <w:color w:val="000000"/>
                <w:sz w:val="18"/>
                <w:szCs w:val="18"/>
              </w:rPr>
            </w:pPr>
          </w:p>
        </w:tc>
      </w:tr>
      <w:tr w14:paraId="4DCE6CA6">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D5A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748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B945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292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1A57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4F99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C48C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DB3C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C3F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9A5E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7E85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FA23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9DD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E1347">
            <w:pPr>
              <w:jc w:val="center"/>
              <w:rPr>
                <w:rFonts w:hint="eastAsia" w:ascii="宋体" w:hAnsi="宋体" w:cs="宋体"/>
                <w:color w:val="000000"/>
                <w:sz w:val="18"/>
                <w:szCs w:val="18"/>
              </w:rPr>
            </w:pPr>
          </w:p>
        </w:tc>
      </w:tr>
      <w:tr w14:paraId="70D6135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420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A29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619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C4C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FA1E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C20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76FA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8B5B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1CB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E8C9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04A5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8F91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EE9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89EED">
            <w:pPr>
              <w:jc w:val="center"/>
              <w:rPr>
                <w:rFonts w:hint="eastAsia" w:ascii="宋体" w:hAnsi="宋体" w:cs="宋体"/>
                <w:color w:val="000000"/>
                <w:sz w:val="18"/>
                <w:szCs w:val="18"/>
              </w:rPr>
            </w:pPr>
          </w:p>
        </w:tc>
      </w:tr>
      <w:tr w14:paraId="75EBDE2E">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FB8C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4F3E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C7F7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1A3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0972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9D55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10BF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C3E5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78F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7CC6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B29F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7725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6619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2ECAF">
            <w:pPr>
              <w:jc w:val="center"/>
              <w:rPr>
                <w:rFonts w:hint="eastAsia" w:ascii="宋体" w:hAnsi="宋体" w:cs="宋体"/>
                <w:color w:val="000000"/>
                <w:sz w:val="18"/>
                <w:szCs w:val="18"/>
              </w:rPr>
            </w:pPr>
          </w:p>
        </w:tc>
      </w:tr>
      <w:tr w14:paraId="2F1F85BA">
        <w:tblPrEx>
          <w:tblCellMar>
            <w:top w:w="0" w:type="dxa"/>
            <w:left w:w="0" w:type="dxa"/>
            <w:bottom w:w="0" w:type="dxa"/>
            <w:right w:w="0"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8335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0C77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47C8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344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BFEC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6CF9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27FE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ADBC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089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4537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6EF4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CC7C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494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357C9">
            <w:pPr>
              <w:jc w:val="center"/>
              <w:rPr>
                <w:rFonts w:hint="eastAsia" w:ascii="宋体" w:hAnsi="宋体" w:cs="宋体"/>
                <w:color w:val="000000"/>
                <w:sz w:val="18"/>
                <w:szCs w:val="18"/>
              </w:rPr>
            </w:pPr>
          </w:p>
        </w:tc>
      </w:tr>
      <w:tr w14:paraId="68D2F9B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808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C7D61">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F18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服现役注销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007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57E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61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804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234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C09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3BAFE">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3C3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FE5FF">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CD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151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BE58D3E">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C16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806C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EE1C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530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799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335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2F55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0D7F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E1C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D8E3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84DF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11D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F37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7BC0A">
            <w:pPr>
              <w:jc w:val="center"/>
              <w:rPr>
                <w:rFonts w:hint="eastAsia" w:ascii="宋体" w:hAnsi="宋体" w:cs="宋体"/>
                <w:color w:val="000000"/>
                <w:sz w:val="18"/>
                <w:szCs w:val="18"/>
              </w:rPr>
            </w:pPr>
          </w:p>
        </w:tc>
      </w:tr>
      <w:tr w14:paraId="21CDA7D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0A0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191A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32CB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3AE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2880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59D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9077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4347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5EAF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9E7F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F7F5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3C26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29B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ABF6A">
            <w:pPr>
              <w:jc w:val="center"/>
              <w:rPr>
                <w:rFonts w:hint="eastAsia" w:ascii="宋体" w:hAnsi="宋体" w:cs="宋体"/>
                <w:color w:val="000000"/>
                <w:sz w:val="18"/>
                <w:szCs w:val="18"/>
              </w:rPr>
            </w:pPr>
          </w:p>
        </w:tc>
      </w:tr>
      <w:tr w14:paraId="0E06D71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804B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5EB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57E1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F29E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66A3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C448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03F1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3E88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3B7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2BAB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D239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2FCD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874E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A96F2">
            <w:pPr>
              <w:jc w:val="center"/>
              <w:rPr>
                <w:rFonts w:hint="eastAsia" w:ascii="宋体" w:hAnsi="宋体" w:cs="宋体"/>
                <w:color w:val="000000"/>
                <w:sz w:val="18"/>
                <w:szCs w:val="18"/>
              </w:rPr>
            </w:pPr>
          </w:p>
        </w:tc>
      </w:tr>
      <w:tr w14:paraId="7FA6EA0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018A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B43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D6DB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ACA3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008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5364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081B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2D32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AE2C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21A4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CAE6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9CB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3716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03B3B">
            <w:pPr>
              <w:jc w:val="center"/>
              <w:rPr>
                <w:rFonts w:hint="eastAsia" w:ascii="宋体" w:hAnsi="宋体" w:cs="宋体"/>
                <w:color w:val="000000"/>
                <w:sz w:val="18"/>
                <w:szCs w:val="18"/>
              </w:rPr>
            </w:pPr>
          </w:p>
        </w:tc>
      </w:tr>
      <w:tr w14:paraId="181DE5E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C062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BB80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EA08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335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7F0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3552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FCDD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F2EA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CDC8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BBA1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D57B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CAE1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A8C5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64783">
            <w:pPr>
              <w:jc w:val="center"/>
              <w:rPr>
                <w:rFonts w:hint="eastAsia" w:ascii="宋体" w:hAnsi="宋体" w:cs="宋体"/>
                <w:color w:val="000000"/>
                <w:sz w:val="18"/>
                <w:szCs w:val="18"/>
              </w:rPr>
            </w:pPr>
          </w:p>
        </w:tc>
      </w:tr>
      <w:tr w14:paraId="18C7144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02E4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E32F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CD6C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669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327C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822C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57C8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923A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FB6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932F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68B8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577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77A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F5EFA">
            <w:pPr>
              <w:jc w:val="center"/>
              <w:rPr>
                <w:rFonts w:hint="eastAsia" w:ascii="宋体" w:hAnsi="宋体" w:cs="宋体"/>
                <w:color w:val="000000"/>
                <w:sz w:val="18"/>
                <w:szCs w:val="18"/>
              </w:rPr>
            </w:pPr>
          </w:p>
        </w:tc>
      </w:tr>
      <w:tr w14:paraId="222BB5C0">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016A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3BA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C909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2A8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E96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BAD6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69F0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7FD7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B15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2B1A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F757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2288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5D39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9BEAD">
            <w:pPr>
              <w:jc w:val="center"/>
              <w:rPr>
                <w:rFonts w:hint="eastAsia" w:ascii="宋体" w:hAnsi="宋体" w:cs="宋体"/>
                <w:color w:val="000000"/>
                <w:sz w:val="18"/>
                <w:szCs w:val="18"/>
              </w:rPr>
            </w:pPr>
          </w:p>
        </w:tc>
      </w:tr>
      <w:tr w14:paraId="678A0787">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D47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EC0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迁移登记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013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迁出、迁入登记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09B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7A2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410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EAE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9F9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60A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6D25C">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7EA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F08EA">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B00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7CC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C47D2C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48B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538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23C6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5BE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1C9C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223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7BF3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4C0C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ABE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E191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D99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F2B2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7D69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08F7E">
            <w:pPr>
              <w:jc w:val="center"/>
              <w:rPr>
                <w:rFonts w:hint="eastAsia" w:ascii="宋体" w:hAnsi="宋体" w:cs="宋体"/>
                <w:color w:val="000000"/>
                <w:sz w:val="18"/>
                <w:szCs w:val="18"/>
              </w:rPr>
            </w:pPr>
          </w:p>
        </w:tc>
      </w:tr>
      <w:tr w14:paraId="647FF06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BDD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A8A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17C8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4A8C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D2C8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106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46C6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281E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BF0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F1F6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91C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1406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259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723D9">
            <w:pPr>
              <w:jc w:val="center"/>
              <w:rPr>
                <w:rFonts w:hint="eastAsia" w:ascii="宋体" w:hAnsi="宋体" w:cs="宋体"/>
                <w:color w:val="000000"/>
                <w:sz w:val="18"/>
                <w:szCs w:val="18"/>
              </w:rPr>
            </w:pPr>
          </w:p>
        </w:tc>
      </w:tr>
      <w:tr w14:paraId="7C29923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7FCC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BBB0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094B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9D4B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CB71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0A2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D769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FBD9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E664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2E79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56BA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805E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1F3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6A16F">
            <w:pPr>
              <w:jc w:val="center"/>
              <w:rPr>
                <w:rFonts w:hint="eastAsia" w:ascii="宋体" w:hAnsi="宋体" w:cs="宋体"/>
                <w:color w:val="000000"/>
                <w:sz w:val="18"/>
                <w:szCs w:val="18"/>
              </w:rPr>
            </w:pPr>
          </w:p>
        </w:tc>
      </w:tr>
      <w:tr w14:paraId="1AE35B53">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4B7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3F91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5D9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495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EE7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79A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28BE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B790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14D7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77ED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638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9051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59E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CFC99">
            <w:pPr>
              <w:jc w:val="center"/>
              <w:rPr>
                <w:rFonts w:hint="eastAsia" w:ascii="宋体" w:hAnsi="宋体" w:cs="宋体"/>
                <w:color w:val="000000"/>
                <w:sz w:val="18"/>
                <w:szCs w:val="18"/>
              </w:rPr>
            </w:pPr>
          </w:p>
        </w:tc>
      </w:tr>
      <w:tr w14:paraId="07255427">
        <w:tblPrEx>
          <w:tblCellMar>
            <w:top w:w="0" w:type="dxa"/>
            <w:left w:w="0" w:type="dxa"/>
            <w:bottom w:w="0" w:type="dxa"/>
            <w:right w:w="0"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63C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812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57CF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926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E0B8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33A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881C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0E32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A97A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0C97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77E8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D81B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807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1B51E">
            <w:pPr>
              <w:jc w:val="center"/>
              <w:rPr>
                <w:rFonts w:hint="eastAsia" w:ascii="宋体" w:hAnsi="宋体" w:cs="宋体"/>
                <w:color w:val="000000"/>
                <w:sz w:val="18"/>
                <w:szCs w:val="18"/>
              </w:rPr>
            </w:pPr>
          </w:p>
        </w:tc>
      </w:tr>
      <w:tr w14:paraId="66925DA8">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67A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F11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户口登记项目变更更正</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8EB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姓名变更、更正</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A7E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B83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734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AA2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164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D67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1D38B">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694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CCED2">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AAA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9DF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1CAA8C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224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8C89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DEC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E1C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6FC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7F2C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600A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B041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3FE1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A18E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E223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0472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590F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86F54">
            <w:pPr>
              <w:jc w:val="center"/>
              <w:rPr>
                <w:rFonts w:hint="eastAsia" w:ascii="宋体" w:hAnsi="宋体" w:cs="宋体"/>
                <w:color w:val="000000"/>
                <w:sz w:val="18"/>
                <w:szCs w:val="18"/>
              </w:rPr>
            </w:pPr>
          </w:p>
        </w:tc>
      </w:tr>
      <w:tr w14:paraId="704F932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3945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304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23B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48EB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6CD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DE1D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91BF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5698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80F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8562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2FB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D20F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1243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BDFF9">
            <w:pPr>
              <w:jc w:val="center"/>
              <w:rPr>
                <w:rFonts w:hint="eastAsia" w:ascii="宋体" w:hAnsi="宋体" w:cs="宋体"/>
                <w:color w:val="000000"/>
                <w:sz w:val="18"/>
                <w:szCs w:val="18"/>
              </w:rPr>
            </w:pPr>
          </w:p>
        </w:tc>
      </w:tr>
      <w:tr w14:paraId="0908F39B">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D937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0987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39F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C0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7BB0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0D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ECB6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1F40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3A33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060E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B7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F56F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F6E2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4F0E8">
            <w:pPr>
              <w:jc w:val="center"/>
              <w:rPr>
                <w:rFonts w:hint="eastAsia" w:ascii="宋体" w:hAnsi="宋体" w:cs="宋体"/>
                <w:color w:val="000000"/>
                <w:sz w:val="18"/>
                <w:szCs w:val="18"/>
              </w:rPr>
            </w:pPr>
          </w:p>
        </w:tc>
      </w:tr>
      <w:tr w14:paraId="3498921E">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B59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F23C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8B8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39E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A621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C26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1DD4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F33B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059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4165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837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FCB0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926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E83EA">
            <w:pPr>
              <w:jc w:val="center"/>
              <w:rPr>
                <w:rFonts w:hint="eastAsia" w:ascii="宋体" w:hAnsi="宋体" w:cs="宋体"/>
                <w:color w:val="000000"/>
                <w:sz w:val="18"/>
                <w:szCs w:val="18"/>
              </w:rPr>
            </w:pPr>
          </w:p>
        </w:tc>
      </w:tr>
      <w:tr w14:paraId="18C431C2">
        <w:tblPrEx>
          <w:tblCellMar>
            <w:top w:w="0" w:type="dxa"/>
            <w:left w:w="0" w:type="dxa"/>
            <w:bottom w:w="0" w:type="dxa"/>
            <w:right w:w="0" w:type="dxa"/>
          </w:tblCellMar>
        </w:tblPrEx>
        <w:trPr>
          <w:trHeight w:val="133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1FF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A29D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215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50C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ADA7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3310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2818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7CE9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23D2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2B61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B6D9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8822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3557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6FF66">
            <w:pPr>
              <w:jc w:val="center"/>
              <w:rPr>
                <w:rFonts w:hint="eastAsia" w:ascii="宋体" w:hAnsi="宋体" w:cs="宋体"/>
                <w:color w:val="000000"/>
                <w:sz w:val="18"/>
                <w:szCs w:val="18"/>
              </w:rPr>
            </w:pPr>
          </w:p>
        </w:tc>
      </w:tr>
      <w:tr w14:paraId="2BA6A65B">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6AF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67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户口登记项目变更更正</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E22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性别变更、更正</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7A4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1E0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《公安部关于公民手术变性后变更户口登记性别项目有关问题的批复》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FA3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EC2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5B9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E44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B7EB3">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2ED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9961C">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B01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B83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EFE12B6">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C5B9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67A8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5CA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48C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E2D5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132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3870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ED49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5F6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239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275F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3B28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9080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8D2F9">
            <w:pPr>
              <w:jc w:val="center"/>
              <w:rPr>
                <w:rFonts w:hint="eastAsia" w:ascii="宋体" w:hAnsi="宋体" w:cs="宋体"/>
                <w:color w:val="000000"/>
                <w:sz w:val="18"/>
                <w:szCs w:val="18"/>
              </w:rPr>
            </w:pPr>
          </w:p>
        </w:tc>
      </w:tr>
      <w:tr w14:paraId="690D71C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B55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79CD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93E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77E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5E9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B1E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B9D7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DC12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1FD2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DAF8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C206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D110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D1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E0A16">
            <w:pPr>
              <w:jc w:val="center"/>
              <w:rPr>
                <w:rFonts w:hint="eastAsia" w:ascii="宋体" w:hAnsi="宋体" w:cs="宋体"/>
                <w:color w:val="000000"/>
                <w:sz w:val="18"/>
                <w:szCs w:val="18"/>
              </w:rPr>
            </w:pPr>
          </w:p>
        </w:tc>
      </w:tr>
      <w:tr w14:paraId="0573455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A99D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5A72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330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980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114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3CC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7336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6C58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6079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956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8A68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DB2E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797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348CA">
            <w:pPr>
              <w:jc w:val="center"/>
              <w:rPr>
                <w:rFonts w:hint="eastAsia" w:ascii="宋体" w:hAnsi="宋体" w:cs="宋体"/>
                <w:color w:val="000000"/>
                <w:sz w:val="18"/>
                <w:szCs w:val="18"/>
              </w:rPr>
            </w:pPr>
          </w:p>
        </w:tc>
      </w:tr>
      <w:tr w14:paraId="18ECF4E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56C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4976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F9D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4C6C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7E92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462D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615E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7B6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6D4D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D460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8D71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1956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5DE4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08435">
            <w:pPr>
              <w:jc w:val="center"/>
              <w:rPr>
                <w:rFonts w:hint="eastAsia" w:ascii="宋体" w:hAnsi="宋体" w:cs="宋体"/>
                <w:color w:val="000000"/>
                <w:sz w:val="18"/>
                <w:szCs w:val="18"/>
              </w:rPr>
            </w:pPr>
          </w:p>
        </w:tc>
      </w:tr>
      <w:tr w14:paraId="6AEF02D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BDBD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9637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D71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2934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5738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1778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B91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6415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58D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4F58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189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3C3A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4F0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54735">
            <w:pPr>
              <w:jc w:val="center"/>
              <w:rPr>
                <w:rFonts w:hint="eastAsia" w:ascii="宋体" w:hAnsi="宋体" w:cs="宋体"/>
                <w:color w:val="000000"/>
                <w:sz w:val="18"/>
                <w:szCs w:val="18"/>
              </w:rPr>
            </w:pPr>
          </w:p>
        </w:tc>
      </w:tr>
      <w:tr w14:paraId="7A87A3F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6DE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D890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39F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072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01E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A9E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F405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854A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B0E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7B8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E789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4870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ED1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00C49">
            <w:pPr>
              <w:jc w:val="center"/>
              <w:rPr>
                <w:rFonts w:hint="eastAsia" w:ascii="宋体" w:hAnsi="宋体" w:cs="宋体"/>
                <w:color w:val="000000"/>
                <w:sz w:val="18"/>
                <w:szCs w:val="18"/>
              </w:rPr>
            </w:pPr>
          </w:p>
        </w:tc>
      </w:tr>
      <w:tr w14:paraId="4F887623">
        <w:tblPrEx>
          <w:tblCellMar>
            <w:top w:w="0" w:type="dxa"/>
            <w:left w:w="0" w:type="dxa"/>
            <w:bottom w:w="0" w:type="dxa"/>
            <w:right w:w="0"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D5C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B0D1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32EF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9385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5F1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7D9C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8726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86D1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3B7F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08CB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467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68D3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2B1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5AFDE">
            <w:pPr>
              <w:jc w:val="center"/>
              <w:rPr>
                <w:rFonts w:hint="eastAsia" w:ascii="宋体" w:hAnsi="宋体" w:cs="宋体"/>
                <w:color w:val="000000"/>
                <w:sz w:val="18"/>
                <w:szCs w:val="18"/>
              </w:rPr>
            </w:pPr>
          </w:p>
        </w:tc>
      </w:tr>
      <w:tr w14:paraId="19B80916">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924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5A026">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858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民族成份变更、更正</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3D4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74B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《中国公民民族成份登记管理办法》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475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5B3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15D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F68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306A">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C93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563FB">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618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19D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AB85972">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1D78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D0A6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7B2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B33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192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2DA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0FBD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C5EF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70C0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EB03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9E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DC3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C17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CC71D">
            <w:pPr>
              <w:jc w:val="center"/>
              <w:rPr>
                <w:rFonts w:hint="eastAsia" w:ascii="宋体" w:hAnsi="宋体" w:cs="宋体"/>
                <w:color w:val="000000"/>
                <w:sz w:val="18"/>
                <w:szCs w:val="18"/>
              </w:rPr>
            </w:pPr>
          </w:p>
        </w:tc>
      </w:tr>
      <w:tr w14:paraId="3BD59552">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BC4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A5CB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C5E0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000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B217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D91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8431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FAAD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18ED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46FF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4C7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C154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E74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8D949">
            <w:pPr>
              <w:jc w:val="center"/>
              <w:rPr>
                <w:rFonts w:hint="eastAsia" w:ascii="宋体" w:hAnsi="宋体" w:cs="宋体"/>
                <w:color w:val="000000"/>
                <w:sz w:val="18"/>
                <w:szCs w:val="18"/>
              </w:rPr>
            </w:pPr>
          </w:p>
        </w:tc>
      </w:tr>
      <w:tr w14:paraId="7AF3358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A23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889D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5B0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A37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B1D1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68F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847E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2DDA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B0FB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97A5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1CE1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67AC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076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A1AD">
            <w:pPr>
              <w:jc w:val="center"/>
              <w:rPr>
                <w:rFonts w:hint="eastAsia" w:ascii="宋体" w:hAnsi="宋体" w:cs="宋体"/>
                <w:color w:val="000000"/>
                <w:sz w:val="18"/>
                <w:szCs w:val="18"/>
              </w:rPr>
            </w:pPr>
          </w:p>
        </w:tc>
      </w:tr>
      <w:tr w14:paraId="7DCE2B5D">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A40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1CF5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7E5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F28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1EB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67C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D85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244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5EB1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3506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0ADA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D024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7B17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564AA">
            <w:pPr>
              <w:jc w:val="center"/>
              <w:rPr>
                <w:rFonts w:hint="eastAsia" w:ascii="宋体" w:hAnsi="宋体" w:cs="宋体"/>
                <w:color w:val="000000"/>
                <w:sz w:val="18"/>
                <w:szCs w:val="18"/>
              </w:rPr>
            </w:pPr>
          </w:p>
        </w:tc>
      </w:tr>
      <w:tr w14:paraId="3653C57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353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F9A2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585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BD4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5A2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C4C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FCA9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445C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78A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0054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49A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DF7D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8E01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FAD29">
            <w:pPr>
              <w:jc w:val="center"/>
              <w:rPr>
                <w:rFonts w:hint="eastAsia" w:ascii="宋体" w:hAnsi="宋体" w:cs="宋体"/>
                <w:color w:val="000000"/>
                <w:sz w:val="18"/>
                <w:szCs w:val="18"/>
              </w:rPr>
            </w:pPr>
          </w:p>
        </w:tc>
      </w:tr>
      <w:tr w14:paraId="7B4165F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C54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ECA8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E9E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637B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864F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777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A832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0731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1C7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491B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3CBC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A0F7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E32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BBAB5">
            <w:pPr>
              <w:jc w:val="center"/>
              <w:rPr>
                <w:rFonts w:hint="eastAsia" w:ascii="宋体" w:hAnsi="宋体" w:cs="宋体"/>
                <w:color w:val="000000"/>
                <w:sz w:val="18"/>
                <w:szCs w:val="18"/>
              </w:rPr>
            </w:pPr>
          </w:p>
        </w:tc>
      </w:tr>
      <w:tr w14:paraId="4A44903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693C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F6F5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D9DE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32A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EC5D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721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FB56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9D3F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A27E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A13A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204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3271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D9A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B0812">
            <w:pPr>
              <w:jc w:val="center"/>
              <w:rPr>
                <w:rFonts w:hint="eastAsia" w:ascii="宋体" w:hAnsi="宋体" w:cs="宋体"/>
                <w:color w:val="000000"/>
                <w:sz w:val="18"/>
                <w:szCs w:val="18"/>
              </w:rPr>
            </w:pPr>
          </w:p>
        </w:tc>
      </w:tr>
      <w:tr w14:paraId="1035B8EE">
        <w:tblPrEx>
          <w:tblCellMar>
            <w:top w:w="0" w:type="dxa"/>
            <w:left w:w="0" w:type="dxa"/>
            <w:bottom w:w="0" w:type="dxa"/>
            <w:right w:w="0"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90D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8C03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5CE8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9E8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053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D98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BD94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930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2CA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BDA9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B76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3811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C78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74D57">
            <w:pPr>
              <w:jc w:val="center"/>
              <w:rPr>
                <w:rFonts w:hint="eastAsia" w:ascii="宋体" w:hAnsi="宋体" w:cs="宋体"/>
                <w:color w:val="000000"/>
                <w:sz w:val="18"/>
                <w:szCs w:val="18"/>
              </w:rPr>
            </w:pPr>
          </w:p>
        </w:tc>
      </w:tr>
      <w:tr w14:paraId="06DB14C6">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28A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A8A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暂住登记及居住证        管理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6B3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暂住登记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E3F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F52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《中华人民共和国户口登记条例》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06E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DC3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6DA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BBD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E9DF4">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350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4577C">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3BB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A1F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F3C712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462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E08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75D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7AA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BF4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2EF3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85CA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DA96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169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8868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D17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8C60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289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92F2A">
            <w:pPr>
              <w:jc w:val="center"/>
              <w:rPr>
                <w:rFonts w:hint="eastAsia" w:ascii="宋体" w:hAnsi="宋体" w:cs="宋体"/>
                <w:color w:val="000000"/>
                <w:sz w:val="18"/>
                <w:szCs w:val="18"/>
              </w:rPr>
            </w:pPr>
          </w:p>
        </w:tc>
      </w:tr>
      <w:tr w14:paraId="3273C33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075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5407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E8D4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831E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512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CFE7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29F0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DA2A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AD0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8105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D94A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7F36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3FE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66EC4">
            <w:pPr>
              <w:jc w:val="center"/>
              <w:rPr>
                <w:rFonts w:hint="eastAsia" w:ascii="宋体" w:hAnsi="宋体" w:cs="宋体"/>
                <w:color w:val="000000"/>
                <w:sz w:val="18"/>
                <w:szCs w:val="18"/>
              </w:rPr>
            </w:pPr>
          </w:p>
        </w:tc>
      </w:tr>
      <w:tr w14:paraId="095426EA">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2A6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669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D65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298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E08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9358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5423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5030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9B85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A0F6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AABB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CFFF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530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E1947">
            <w:pPr>
              <w:jc w:val="center"/>
              <w:rPr>
                <w:rFonts w:hint="eastAsia" w:ascii="宋体" w:hAnsi="宋体" w:cs="宋体"/>
                <w:color w:val="000000"/>
                <w:sz w:val="18"/>
                <w:szCs w:val="18"/>
              </w:rPr>
            </w:pPr>
          </w:p>
        </w:tc>
      </w:tr>
      <w:tr w14:paraId="72F4F0A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82B3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262E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875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F938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7DF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5290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C8AC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3434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AF67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BD96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97D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D330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F16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6042B">
            <w:pPr>
              <w:jc w:val="center"/>
              <w:rPr>
                <w:rFonts w:hint="eastAsia" w:ascii="宋体" w:hAnsi="宋体" w:cs="宋体"/>
                <w:color w:val="000000"/>
                <w:sz w:val="18"/>
                <w:szCs w:val="18"/>
              </w:rPr>
            </w:pPr>
          </w:p>
        </w:tc>
      </w:tr>
      <w:tr w14:paraId="1FE1410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65E0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B63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5208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9456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159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74D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DC3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0E30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3828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2344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B33E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5C13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EAE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5165F">
            <w:pPr>
              <w:jc w:val="center"/>
              <w:rPr>
                <w:rFonts w:hint="eastAsia" w:ascii="宋体" w:hAnsi="宋体" w:cs="宋体"/>
                <w:color w:val="000000"/>
                <w:sz w:val="18"/>
                <w:szCs w:val="18"/>
              </w:rPr>
            </w:pPr>
          </w:p>
        </w:tc>
      </w:tr>
      <w:tr w14:paraId="184BAD5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8FE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3B5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FFA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89E3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2B4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338D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AFDF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555A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0362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7C8D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BBC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233D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8F6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80EA2">
            <w:pPr>
              <w:jc w:val="center"/>
              <w:rPr>
                <w:rFonts w:hint="eastAsia" w:ascii="宋体" w:hAnsi="宋体" w:cs="宋体"/>
                <w:color w:val="000000"/>
                <w:sz w:val="18"/>
                <w:szCs w:val="18"/>
              </w:rPr>
            </w:pPr>
          </w:p>
        </w:tc>
      </w:tr>
      <w:tr w14:paraId="2C09953C">
        <w:tblPrEx>
          <w:tblCellMar>
            <w:top w:w="0" w:type="dxa"/>
            <w:left w:w="0" w:type="dxa"/>
            <w:bottom w:w="0" w:type="dxa"/>
            <w:right w:w="0"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19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790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0A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731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3C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941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DA66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9F3B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B37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296F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F53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52F8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9F42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5A213">
            <w:pPr>
              <w:jc w:val="center"/>
              <w:rPr>
                <w:rFonts w:hint="eastAsia" w:ascii="宋体" w:hAnsi="宋体" w:cs="宋体"/>
                <w:color w:val="000000"/>
                <w:sz w:val="18"/>
                <w:szCs w:val="18"/>
              </w:rPr>
            </w:pPr>
          </w:p>
        </w:tc>
      </w:tr>
      <w:tr w14:paraId="5140A615">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3F1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5652F">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709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居住证申领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ADA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0A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《居住证暂行条例》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16D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FA2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433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943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D7FE8">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AF6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55297">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C54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6BF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3A7F44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F5A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6814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9F0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93B1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90E7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AC1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36EE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5672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29B8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FC89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7DFD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6F1C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0CA6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27077">
            <w:pPr>
              <w:rPr>
                <w:rFonts w:hint="eastAsia" w:ascii="宋体" w:hAnsi="宋体" w:cs="宋体"/>
                <w:color w:val="000000"/>
                <w:sz w:val="18"/>
                <w:szCs w:val="18"/>
              </w:rPr>
            </w:pPr>
          </w:p>
        </w:tc>
      </w:tr>
      <w:tr w14:paraId="35940D2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E64C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2B7A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DC52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8E25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8AF5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66E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A546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5926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84E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932A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3DFF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5346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F4B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6992C">
            <w:pPr>
              <w:rPr>
                <w:rFonts w:hint="eastAsia" w:ascii="宋体" w:hAnsi="宋体" w:cs="宋体"/>
                <w:color w:val="000000"/>
                <w:sz w:val="18"/>
                <w:szCs w:val="18"/>
              </w:rPr>
            </w:pPr>
          </w:p>
        </w:tc>
      </w:tr>
      <w:tr w14:paraId="27CC9893">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DB16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7BA6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8C1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09E0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2ABF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5D4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17AA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550B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D3EB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B7E1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195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801D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3DC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0ADAE">
            <w:pPr>
              <w:rPr>
                <w:rFonts w:hint="eastAsia" w:ascii="宋体" w:hAnsi="宋体" w:cs="宋体"/>
                <w:color w:val="000000"/>
                <w:sz w:val="18"/>
                <w:szCs w:val="18"/>
              </w:rPr>
            </w:pPr>
          </w:p>
        </w:tc>
      </w:tr>
      <w:tr w14:paraId="64A4AB4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923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7CD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804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8698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6D7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EC8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0F4A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886D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2391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A30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CAF9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2CD8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A6D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B24B2">
            <w:pPr>
              <w:rPr>
                <w:rFonts w:hint="eastAsia" w:ascii="宋体" w:hAnsi="宋体" w:cs="宋体"/>
                <w:color w:val="000000"/>
                <w:sz w:val="18"/>
                <w:szCs w:val="18"/>
              </w:rPr>
            </w:pPr>
          </w:p>
        </w:tc>
      </w:tr>
      <w:tr w14:paraId="7DAD069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9CA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22D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945D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FA46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98BC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EC1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25D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B999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C7F9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4D6A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380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EDF6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B34C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1553B">
            <w:pPr>
              <w:rPr>
                <w:rFonts w:hint="eastAsia" w:ascii="宋体" w:hAnsi="宋体" w:cs="宋体"/>
                <w:color w:val="000000"/>
                <w:sz w:val="18"/>
                <w:szCs w:val="18"/>
              </w:rPr>
            </w:pPr>
          </w:p>
        </w:tc>
      </w:tr>
      <w:tr w14:paraId="0843870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E78F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F8F8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393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7078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AFA4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A03E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3BA1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536B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01A4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0435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A0E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0DC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C37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EF41F">
            <w:pPr>
              <w:rPr>
                <w:rFonts w:hint="eastAsia" w:ascii="宋体" w:hAnsi="宋体" w:cs="宋体"/>
                <w:color w:val="000000"/>
                <w:sz w:val="18"/>
                <w:szCs w:val="18"/>
              </w:rPr>
            </w:pPr>
          </w:p>
        </w:tc>
      </w:tr>
      <w:tr w14:paraId="0ED3A0E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BA7D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8DE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43C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2F4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729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66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A39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30D3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027A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6F8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48D9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8C13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0A0E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64684">
            <w:pPr>
              <w:rPr>
                <w:rFonts w:hint="eastAsia" w:ascii="宋体" w:hAnsi="宋体" w:cs="宋体"/>
                <w:color w:val="000000"/>
                <w:sz w:val="18"/>
                <w:szCs w:val="18"/>
              </w:rPr>
            </w:pPr>
          </w:p>
        </w:tc>
      </w:tr>
      <w:tr w14:paraId="0A188BD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667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61EA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7B2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1C5F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E9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14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9E62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9157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1A0D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5AFC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70B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2E86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A32C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B250B">
            <w:pPr>
              <w:rPr>
                <w:rFonts w:hint="eastAsia" w:ascii="宋体" w:hAnsi="宋体" w:cs="宋体"/>
                <w:color w:val="000000"/>
                <w:sz w:val="18"/>
                <w:szCs w:val="18"/>
              </w:rPr>
            </w:pPr>
          </w:p>
        </w:tc>
      </w:tr>
      <w:tr w14:paraId="03B5BE57">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229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4DAC0">
            <w:pPr>
              <w:widowControl/>
              <w:jc w:val="center"/>
              <w:textAlignment w:val="center"/>
              <w:rPr>
                <w:rFonts w:hint="eastAsia" w:ascii="宋体" w:hAnsi="宋体" w:eastAsia="宋体" w:cs="宋体"/>
                <w:color w:val="000000"/>
                <w:kern w:val="0"/>
                <w:sz w:val="18"/>
                <w:szCs w:val="18"/>
                <w:lang w:eastAsia="zh-CN"/>
              </w:rPr>
            </w:pPr>
          </w:p>
          <w:p w14:paraId="67A4E43C">
            <w:pPr>
              <w:widowControl/>
              <w:jc w:val="center"/>
              <w:textAlignment w:val="center"/>
              <w:rPr>
                <w:rFonts w:hint="eastAsia" w:ascii="宋体" w:hAnsi="宋体" w:eastAsia="宋体" w:cs="宋体"/>
                <w:color w:val="000000"/>
                <w:kern w:val="0"/>
                <w:sz w:val="18"/>
                <w:szCs w:val="18"/>
                <w:lang w:eastAsia="zh-CN"/>
              </w:rPr>
            </w:pPr>
          </w:p>
          <w:p w14:paraId="6FC59448">
            <w:pPr>
              <w:widowControl/>
              <w:jc w:val="center"/>
              <w:textAlignment w:val="center"/>
              <w:rPr>
                <w:rFonts w:hint="eastAsia" w:ascii="宋体" w:hAnsi="宋体" w:eastAsia="宋体" w:cs="宋体"/>
                <w:color w:val="000000"/>
                <w:kern w:val="0"/>
                <w:sz w:val="18"/>
                <w:szCs w:val="18"/>
                <w:lang w:eastAsia="zh-CN"/>
              </w:rPr>
            </w:pPr>
          </w:p>
          <w:p w14:paraId="5526E2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暂住登记及居住证管理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995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居住证换、补领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0F8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E72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《居住证暂行条例》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9D6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070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612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9D2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30EF5">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43B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4D23E">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6CE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317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38B88C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0CD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1535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9E1F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EE27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8F3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713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8BA3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9CE3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1036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8760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3E05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449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92F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9344A">
            <w:pPr>
              <w:jc w:val="center"/>
              <w:rPr>
                <w:rFonts w:hint="eastAsia" w:ascii="宋体" w:hAnsi="宋体" w:cs="宋体"/>
                <w:color w:val="000000"/>
                <w:sz w:val="18"/>
                <w:szCs w:val="18"/>
              </w:rPr>
            </w:pPr>
          </w:p>
        </w:tc>
      </w:tr>
      <w:tr w14:paraId="62235F7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FED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175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FAB6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94A0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88B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E17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0F81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5450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811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451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012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DBBF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CF4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57940">
            <w:pPr>
              <w:jc w:val="center"/>
              <w:rPr>
                <w:rFonts w:hint="eastAsia" w:ascii="宋体" w:hAnsi="宋体" w:cs="宋体"/>
                <w:color w:val="000000"/>
                <w:sz w:val="18"/>
                <w:szCs w:val="18"/>
              </w:rPr>
            </w:pPr>
          </w:p>
        </w:tc>
      </w:tr>
      <w:tr w14:paraId="03978F7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83B7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DFE6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9142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E28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6FC6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93D4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4BF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A702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6057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EA96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8CC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AFC6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DB9C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B033D">
            <w:pPr>
              <w:jc w:val="center"/>
              <w:rPr>
                <w:rFonts w:hint="eastAsia" w:ascii="宋体" w:hAnsi="宋体" w:cs="宋体"/>
                <w:color w:val="000000"/>
                <w:sz w:val="18"/>
                <w:szCs w:val="18"/>
              </w:rPr>
            </w:pPr>
          </w:p>
        </w:tc>
      </w:tr>
      <w:tr w14:paraId="6C6C150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86D2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A47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D4E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906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A3FB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126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41EE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57F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9EC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DFD1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229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A3C5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396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FE235">
            <w:pPr>
              <w:jc w:val="center"/>
              <w:rPr>
                <w:rFonts w:hint="eastAsia" w:ascii="宋体" w:hAnsi="宋体" w:cs="宋体"/>
                <w:color w:val="000000"/>
                <w:sz w:val="18"/>
                <w:szCs w:val="18"/>
              </w:rPr>
            </w:pPr>
          </w:p>
        </w:tc>
      </w:tr>
      <w:tr w14:paraId="7FFA340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F0E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72C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B52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910B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B94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7D91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8F7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C6D9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16E0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1A71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18A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F387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9B44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7734E">
            <w:pPr>
              <w:jc w:val="center"/>
              <w:rPr>
                <w:rFonts w:hint="eastAsia" w:ascii="宋体" w:hAnsi="宋体" w:cs="宋体"/>
                <w:color w:val="000000"/>
                <w:sz w:val="18"/>
                <w:szCs w:val="18"/>
              </w:rPr>
            </w:pPr>
          </w:p>
        </w:tc>
      </w:tr>
      <w:tr w14:paraId="0FC6FB4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872F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ABA3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F51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3DED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7FEE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705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FD29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ECF1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0F09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775C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8580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2D0F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7E3C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33D5D">
            <w:pPr>
              <w:jc w:val="center"/>
              <w:rPr>
                <w:rFonts w:hint="eastAsia" w:ascii="宋体" w:hAnsi="宋体" w:cs="宋体"/>
                <w:color w:val="000000"/>
                <w:sz w:val="18"/>
                <w:szCs w:val="18"/>
              </w:rPr>
            </w:pPr>
          </w:p>
        </w:tc>
      </w:tr>
      <w:tr w14:paraId="653112C6">
        <w:tblPrEx>
          <w:tblCellMar>
            <w:top w:w="0" w:type="dxa"/>
            <w:left w:w="0" w:type="dxa"/>
            <w:bottom w:w="0" w:type="dxa"/>
            <w:right w:w="0"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3D5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3F73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2532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CB6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E218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FB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C9D2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BA60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DB4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500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AACB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08AC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4E9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7537E">
            <w:pPr>
              <w:jc w:val="center"/>
              <w:rPr>
                <w:rFonts w:hint="eastAsia" w:ascii="宋体" w:hAnsi="宋体" w:cs="宋体"/>
                <w:color w:val="000000"/>
                <w:sz w:val="18"/>
                <w:szCs w:val="18"/>
              </w:rPr>
            </w:pPr>
          </w:p>
        </w:tc>
      </w:tr>
      <w:tr w14:paraId="1027180E">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BEB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67BB4">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990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居住证签注</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E3E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D25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《居住证暂行条例》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6AA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085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012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E04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53F46">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1A7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BF428">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751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F64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DFE60A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03E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23C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CB08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A6CE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CFA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3BED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BE54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29F9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5620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FEE1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2089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19AE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7A04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C04D2">
            <w:pPr>
              <w:jc w:val="center"/>
              <w:rPr>
                <w:rFonts w:hint="eastAsia" w:ascii="宋体" w:hAnsi="宋体" w:cs="宋体"/>
                <w:color w:val="000000"/>
                <w:sz w:val="18"/>
                <w:szCs w:val="18"/>
              </w:rPr>
            </w:pPr>
          </w:p>
        </w:tc>
      </w:tr>
      <w:tr w14:paraId="0C10E44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5A9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063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E02F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6AD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DD3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0AB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4330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D20D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FC69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38C3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E1AC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073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1B49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7B333">
            <w:pPr>
              <w:jc w:val="center"/>
              <w:rPr>
                <w:rFonts w:hint="eastAsia" w:ascii="宋体" w:hAnsi="宋体" w:cs="宋体"/>
                <w:color w:val="000000"/>
                <w:sz w:val="18"/>
                <w:szCs w:val="18"/>
              </w:rPr>
            </w:pPr>
          </w:p>
        </w:tc>
      </w:tr>
      <w:tr w14:paraId="4ACCEFB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4B41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945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E42C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3884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8F49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6C65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2A97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DAFA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00C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A90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707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F4B1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8104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2DD13">
            <w:pPr>
              <w:jc w:val="center"/>
              <w:rPr>
                <w:rFonts w:hint="eastAsia" w:ascii="宋体" w:hAnsi="宋体" w:cs="宋体"/>
                <w:color w:val="000000"/>
                <w:sz w:val="18"/>
                <w:szCs w:val="18"/>
              </w:rPr>
            </w:pPr>
          </w:p>
        </w:tc>
      </w:tr>
      <w:tr w14:paraId="3343D41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88D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BB3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51C6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60A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8F5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B9A7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5731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5056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C507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E71C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318B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B9D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A7A1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22814">
            <w:pPr>
              <w:jc w:val="center"/>
              <w:rPr>
                <w:rFonts w:hint="eastAsia" w:ascii="宋体" w:hAnsi="宋体" w:cs="宋体"/>
                <w:color w:val="000000"/>
                <w:sz w:val="18"/>
                <w:szCs w:val="18"/>
              </w:rPr>
            </w:pPr>
          </w:p>
        </w:tc>
      </w:tr>
      <w:tr w14:paraId="35C2C2E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7441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9574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4EA6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F237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CE45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5A8E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792E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D75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B80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EDED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6E2C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86EC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791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AE629">
            <w:pPr>
              <w:jc w:val="center"/>
              <w:rPr>
                <w:rFonts w:hint="eastAsia" w:ascii="宋体" w:hAnsi="宋体" w:cs="宋体"/>
                <w:color w:val="000000"/>
                <w:sz w:val="18"/>
                <w:szCs w:val="18"/>
              </w:rPr>
            </w:pPr>
          </w:p>
        </w:tc>
      </w:tr>
      <w:tr w14:paraId="5630F9B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3F6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94C4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4723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83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928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9FF42">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3A5F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5ED6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94E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1A49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CDC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B2AB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62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9C7B8">
            <w:pPr>
              <w:jc w:val="center"/>
              <w:rPr>
                <w:rFonts w:hint="eastAsia" w:ascii="宋体" w:hAnsi="宋体" w:cs="宋体"/>
                <w:color w:val="000000"/>
                <w:sz w:val="18"/>
                <w:szCs w:val="18"/>
              </w:rPr>
            </w:pPr>
          </w:p>
        </w:tc>
      </w:tr>
      <w:tr w14:paraId="0A7A3AF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C43D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151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558F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F458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8B04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ACEE8">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359E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31D5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648B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FBDE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C90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4FBE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BA48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9FCF1">
            <w:pPr>
              <w:jc w:val="center"/>
              <w:rPr>
                <w:rFonts w:hint="eastAsia" w:ascii="宋体" w:hAnsi="宋体" w:cs="宋体"/>
                <w:color w:val="000000"/>
                <w:sz w:val="18"/>
                <w:szCs w:val="18"/>
              </w:rPr>
            </w:pPr>
          </w:p>
        </w:tc>
      </w:tr>
      <w:tr w14:paraId="1D8628CD">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811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617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AC2A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BE33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4DE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3BE3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8B0A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E385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E22E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D53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7C20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FA7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91F5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08D93">
            <w:pPr>
              <w:jc w:val="center"/>
              <w:rPr>
                <w:rFonts w:hint="eastAsia" w:ascii="宋体" w:hAnsi="宋体" w:cs="宋体"/>
                <w:color w:val="000000"/>
                <w:sz w:val="18"/>
                <w:szCs w:val="18"/>
              </w:rPr>
            </w:pPr>
          </w:p>
        </w:tc>
      </w:tr>
      <w:tr w14:paraId="55C8FA0C">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714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B5A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港澳台居民居住证管理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ADE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港澳台居民居住证申领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774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AC8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《港澳台居民居住证申领发放办法》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700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C46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CD0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170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0DAD3">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29B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A9D7C">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F5E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34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1A231B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826A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A19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32A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D4D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2D36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1845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EE2E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74A6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D0E8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1038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B81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6B80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906C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7E0A7">
            <w:pPr>
              <w:jc w:val="center"/>
              <w:rPr>
                <w:rFonts w:hint="eastAsia" w:ascii="宋体" w:hAnsi="宋体" w:cs="宋体"/>
                <w:color w:val="000000"/>
                <w:sz w:val="18"/>
                <w:szCs w:val="18"/>
              </w:rPr>
            </w:pPr>
          </w:p>
        </w:tc>
      </w:tr>
      <w:tr w14:paraId="003A4D8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11F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1C18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BB5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35D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0CE8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AEC4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3BEE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883A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90FC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3695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DA9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2D2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3CF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78FD6">
            <w:pPr>
              <w:jc w:val="center"/>
              <w:rPr>
                <w:rFonts w:hint="eastAsia" w:ascii="宋体" w:hAnsi="宋体" w:cs="宋体"/>
                <w:color w:val="000000"/>
                <w:sz w:val="18"/>
                <w:szCs w:val="18"/>
              </w:rPr>
            </w:pPr>
          </w:p>
        </w:tc>
      </w:tr>
      <w:tr w14:paraId="714EB843">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AA4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0C6A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2AA8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440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6C05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F8B8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AE37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4F7D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CCF4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932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2B57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123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A2E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48EF6">
            <w:pPr>
              <w:jc w:val="center"/>
              <w:rPr>
                <w:rFonts w:hint="eastAsia" w:ascii="宋体" w:hAnsi="宋体" w:cs="宋体"/>
                <w:color w:val="000000"/>
                <w:sz w:val="18"/>
                <w:szCs w:val="18"/>
              </w:rPr>
            </w:pPr>
          </w:p>
        </w:tc>
      </w:tr>
      <w:tr w14:paraId="0EF150C2">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7E2F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9F50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4A69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B89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997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33F5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3E3A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71655">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DF2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E5D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09CF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1DE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03B1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3768D">
            <w:pPr>
              <w:jc w:val="center"/>
              <w:rPr>
                <w:rFonts w:hint="eastAsia" w:ascii="宋体" w:hAnsi="宋体" w:cs="宋体"/>
                <w:color w:val="000000"/>
                <w:sz w:val="18"/>
                <w:szCs w:val="18"/>
              </w:rPr>
            </w:pPr>
          </w:p>
        </w:tc>
      </w:tr>
      <w:tr w14:paraId="108D86FD">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431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0C9C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1B6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2E3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47F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030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6C59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6639D">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30C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FDB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A6C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4634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393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00D8B">
            <w:pPr>
              <w:jc w:val="center"/>
              <w:rPr>
                <w:rFonts w:hint="eastAsia" w:ascii="宋体" w:hAnsi="宋体" w:cs="宋体"/>
                <w:color w:val="000000"/>
                <w:sz w:val="18"/>
                <w:szCs w:val="18"/>
              </w:rPr>
            </w:pPr>
          </w:p>
        </w:tc>
      </w:tr>
      <w:tr w14:paraId="2A57CA6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D026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8E1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D3B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C44D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5A4D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9D90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AC7A7">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2AED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89B2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B95B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9FA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A99E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0C88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ABD0D">
            <w:pPr>
              <w:jc w:val="center"/>
              <w:rPr>
                <w:rFonts w:hint="eastAsia" w:ascii="宋体" w:hAnsi="宋体" w:cs="宋体"/>
                <w:color w:val="000000"/>
                <w:sz w:val="18"/>
                <w:szCs w:val="18"/>
              </w:rPr>
            </w:pPr>
          </w:p>
        </w:tc>
      </w:tr>
      <w:tr w14:paraId="53E4E49F">
        <w:tblPrEx>
          <w:tblCellMar>
            <w:top w:w="0" w:type="dxa"/>
            <w:left w:w="0" w:type="dxa"/>
            <w:bottom w:w="0" w:type="dxa"/>
            <w:right w:w="0" w:type="dxa"/>
          </w:tblCellMar>
        </w:tblPrEx>
        <w:trPr>
          <w:trHeight w:val="853"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9EC8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01A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AF7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9ED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3769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EC23E">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C8D3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755CB">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6A45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FB9D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098B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F82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D65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A594B">
            <w:pPr>
              <w:jc w:val="center"/>
              <w:rPr>
                <w:rFonts w:hint="eastAsia" w:ascii="宋体" w:hAnsi="宋体" w:cs="宋体"/>
                <w:color w:val="000000"/>
                <w:sz w:val="18"/>
                <w:szCs w:val="18"/>
              </w:rPr>
            </w:pPr>
          </w:p>
        </w:tc>
      </w:tr>
      <w:tr w14:paraId="74890532">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1D9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AD63F">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C63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港澳台居民居住证换、补领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E2C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802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《港澳台居民居住证申领发放办法》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B86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8C7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E06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FA0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1C705">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497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52589">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431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45E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22E6982">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B8C1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EEFE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72D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4598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ACF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E5E1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2A64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A0C15">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2ADB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66D4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D69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9C9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56AC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95F8">
            <w:pPr>
              <w:jc w:val="center"/>
              <w:rPr>
                <w:rFonts w:hint="eastAsia" w:ascii="宋体" w:hAnsi="宋体" w:cs="宋体"/>
                <w:color w:val="000000"/>
                <w:sz w:val="18"/>
                <w:szCs w:val="18"/>
              </w:rPr>
            </w:pPr>
          </w:p>
        </w:tc>
      </w:tr>
      <w:tr w14:paraId="51A8A31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B0C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70C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AFFF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203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DF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F9503">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3C6F4">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B3779">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3CBD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82A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A04E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0E00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87C4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2417C">
            <w:pPr>
              <w:jc w:val="center"/>
              <w:rPr>
                <w:rFonts w:hint="eastAsia" w:ascii="宋体" w:hAnsi="宋体" w:cs="宋体"/>
                <w:color w:val="000000"/>
                <w:sz w:val="18"/>
                <w:szCs w:val="18"/>
              </w:rPr>
            </w:pPr>
          </w:p>
        </w:tc>
      </w:tr>
      <w:tr w14:paraId="69CFB37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8551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506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2AF9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6FF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EDD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BC7D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FA836">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B657">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CA4D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9FF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216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2FB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FA8D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27031">
            <w:pPr>
              <w:jc w:val="center"/>
              <w:rPr>
                <w:rFonts w:hint="eastAsia" w:ascii="宋体" w:hAnsi="宋体" w:cs="宋体"/>
                <w:color w:val="000000"/>
                <w:sz w:val="18"/>
                <w:szCs w:val="18"/>
              </w:rPr>
            </w:pPr>
          </w:p>
        </w:tc>
      </w:tr>
      <w:tr w14:paraId="4BD29AE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F4C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CDF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2A0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625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EF43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59F69">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1920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F02AD">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B49B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44C1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8B5D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75DF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446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22BF1">
            <w:pPr>
              <w:jc w:val="center"/>
              <w:rPr>
                <w:rFonts w:hint="eastAsia" w:ascii="宋体" w:hAnsi="宋体" w:cs="宋体"/>
                <w:color w:val="000000"/>
                <w:sz w:val="18"/>
                <w:szCs w:val="18"/>
              </w:rPr>
            </w:pPr>
          </w:p>
        </w:tc>
      </w:tr>
      <w:tr w14:paraId="3997006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3FFE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34BE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8CA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6C59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8F3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B696A">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2A6C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ECC27">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40E2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26C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E59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34B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36A2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01FBD">
            <w:pPr>
              <w:jc w:val="center"/>
              <w:rPr>
                <w:rFonts w:hint="eastAsia" w:ascii="宋体" w:hAnsi="宋体" w:cs="宋体"/>
                <w:color w:val="000000"/>
                <w:sz w:val="18"/>
                <w:szCs w:val="18"/>
              </w:rPr>
            </w:pPr>
          </w:p>
        </w:tc>
      </w:tr>
      <w:tr w14:paraId="6CD41CB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8AD6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E7E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DD9D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578A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93F2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10B9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0372F">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F347C">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30A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97D6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DB4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5EEE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0EDA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66D64">
            <w:pPr>
              <w:jc w:val="center"/>
              <w:rPr>
                <w:rFonts w:hint="eastAsia" w:ascii="宋体" w:hAnsi="宋体" w:cs="宋体"/>
                <w:color w:val="000000"/>
                <w:sz w:val="18"/>
                <w:szCs w:val="18"/>
              </w:rPr>
            </w:pPr>
          </w:p>
        </w:tc>
      </w:tr>
      <w:tr w14:paraId="3F450D91">
        <w:tblPrEx>
          <w:tblCellMar>
            <w:top w:w="0" w:type="dxa"/>
            <w:left w:w="0" w:type="dxa"/>
            <w:bottom w:w="0" w:type="dxa"/>
            <w:right w:w="0"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182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DFE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ECC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2A3B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0627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85E7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CF101">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4C252">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CF2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02FE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9C0C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140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7EE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12F2F">
            <w:pPr>
              <w:jc w:val="center"/>
              <w:rPr>
                <w:rFonts w:hint="eastAsia" w:ascii="宋体" w:hAnsi="宋体" w:cs="宋体"/>
                <w:color w:val="000000"/>
                <w:sz w:val="18"/>
                <w:szCs w:val="18"/>
              </w:rPr>
            </w:pPr>
          </w:p>
        </w:tc>
      </w:tr>
      <w:tr w14:paraId="18D3A432">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47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DF6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居民身份证管理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9F3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居民身份证申领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455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4B5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《中华人民共和国居民身份证法》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C8B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739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C60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5E5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81EFE">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01E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069E9">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FF0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306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BFB7666">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6A8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07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0D1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4BA9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5D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C0C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74B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31D2">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5DB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C8A6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F9B3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0FA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1681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26BEA">
            <w:pPr>
              <w:jc w:val="center"/>
              <w:rPr>
                <w:rFonts w:hint="eastAsia" w:ascii="宋体" w:hAnsi="宋体" w:cs="宋体"/>
                <w:color w:val="000000"/>
                <w:sz w:val="18"/>
                <w:szCs w:val="18"/>
              </w:rPr>
            </w:pPr>
          </w:p>
        </w:tc>
      </w:tr>
      <w:tr w14:paraId="0AD9752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B94D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C8D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9597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91B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0253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052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C9BF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6609">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1E5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5343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E568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864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2391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1304D">
            <w:pPr>
              <w:jc w:val="center"/>
              <w:rPr>
                <w:rFonts w:hint="eastAsia" w:ascii="宋体" w:hAnsi="宋体" w:cs="宋体"/>
                <w:color w:val="000000"/>
                <w:sz w:val="18"/>
                <w:szCs w:val="18"/>
              </w:rPr>
            </w:pPr>
          </w:p>
        </w:tc>
      </w:tr>
      <w:tr w14:paraId="7A1E98B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603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980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9E59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1722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A12E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F815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90C8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12685">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35E3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0061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968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D4F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037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3741F">
            <w:pPr>
              <w:jc w:val="center"/>
              <w:rPr>
                <w:rFonts w:hint="eastAsia" w:ascii="宋体" w:hAnsi="宋体" w:cs="宋体"/>
                <w:color w:val="000000"/>
                <w:sz w:val="18"/>
                <w:szCs w:val="18"/>
              </w:rPr>
            </w:pPr>
          </w:p>
        </w:tc>
      </w:tr>
      <w:tr w14:paraId="4C2FD6A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0B4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857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EE1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C26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B6A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1AE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1701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477AA">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DE2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4B9E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FBB6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61C0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91A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77F5F">
            <w:pPr>
              <w:jc w:val="center"/>
              <w:rPr>
                <w:rFonts w:hint="eastAsia" w:ascii="宋体" w:hAnsi="宋体" w:cs="宋体"/>
                <w:color w:val="000000"/>
                <w:sz w:val="18"/>
                <w:szCs w:val="18"/>
              </w:rPr>
            </w:pPr>
          </w:p>
        </w:tc>
      </w:tr>
      <w:tr w14:paraId="7FCF24EE">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F29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6187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A01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938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4FD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0BD1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2BC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4CBB4">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196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5B64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43E8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BFC3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0A2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313AD">
            <w:pPr>
              <w:jc w:val="center"/>
              <w:rPr>
                <w:rFonts w:hint="eastAsia" w:ascii="宋体" w:hAnsi="宋体" w:cs="宋体"/>
                <w:color w:val="000000"/>
                <w:sz w:val="18"/>
                <w:szCs w:val="18"/>
              </w:rPr>
            </w:pPr>
          </w:p>
        </w:tc>
      </w:tr>
      <w:tr w14:paraId="644F0AA9">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67D0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299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79E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E306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12D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E0A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1160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1CCA0">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A144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85DF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CF0F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981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240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06C6F">
            <w:pPr>
              <w:jc w:val="center"/>
              <w:rPr>
                <w:rFonts w:hint="eastAsia" w:ascii="宋体" w:hAnsi="宋体" w:cs="宋体"/>
                <w:color w:val="000000"/>
                <w:sz w:val="18"/>
                <w:szCs w:val="18"/>
              </w:rPr>
            </w:pPr>
          </w:p>
        </w:tc>
      </w:tr>
      <w:tr w14:paraId="2CCA5907">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0000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72F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53DC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D74B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C51F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58E3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2E2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152B4">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AB12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166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48E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361C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0A4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E6E02">
            <w:pPr>
              <w:jc w:val="center"/>
              <w:rPr>
                <w:rFonts w:hint="eastAsia" w:ascii="宋体" w:hAnsi="宋体" w:cs="宋体"/>
                <w:color w:val="000000"/>
                <w:sz w:val="18"/>
                <w:szCs w:val="18"/>
              </w:rPr>
            </w:pPr>
          </w:p>
        </w:tc>
      </w:tr>
      <w:tr w14:paraId="711AA740">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87F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5373D">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BCD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居民身份证换、补领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F03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1D0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《中华人民共和国居民身份证法》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ED2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26F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532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945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0FC23">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918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BEE39">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CB5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DAC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505E97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CA3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AB78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E3A2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2FA7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2A57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F705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21ED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ABA1E">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8F58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20E9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9C2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BD9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F539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B8F27">
            <w:pPr>
              <w:jc w:val="center"/>
              <w:rPr>
                <w:rFonts w:hint="eastAsia" w:ascii="宋体" w:hAnsi="宋体" w:cs="宋体"/>
                <w:color w:val="000000"/>
                <w:sz w:val="18"/>
                <w:szCs w:val="18"/>
              </w:rPr>
            </w:pPr>
          </w:p>
        </w:tc>
      </w:tr>
      <w:tr w14:paraId="123ADA0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71E9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8351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AA4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65E1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1ADE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5BA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93AB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74CAB">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10C0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B325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DF2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CECE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5AEB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02020">
            <w:pPr>
              <w:jc w:val="center"/>
              <w:rPr>
                <w:rFonts w:hint="eastAsia" w:ascii="宋体" w:hAnsi="宋体" w:cs="宋体"/>
                <w:color w:val="000000"/>
                <w:sz w:val="18"/>
                <w:szCs w:val="18"/>
              </w:rPr>
            </w:pPr>
          </w:p>
        </w:tc>
      </w:tr>
      <w:tr w14:paraId="662A1F01">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79E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E338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078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4E02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794E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931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8B5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BCE1">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CEB7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026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2E6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F251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277A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B5043">
            <w:pPr>
              <w:jc w:val="center"/>
              <w:rPr>
                <w:rFonts w:hint="eastAsia" w:ascii="宋体" w:hAnsi="宋体" w:cs="宋体"/>
                <w:color w:val="000000"/>
                <w:sz w:val="18"/>
                <w:szCs w:val="18"/>
              </w:rPr>
            </w:pPr>
          </w:p>
        </w:tc>
      </w:tr>
      <w:tr w14:paraId="0860DADB">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B95E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626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350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DAF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C7A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A44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0BF3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928B5">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BCEF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6B31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4237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6DA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FD7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CB558">
            <w:pPr>
              <w:jc w:val="center"/>
              <w:rPr>
                <w:rFonts w:hint="eastAsia" w:ascii="宋体" w:hAnsi="宋体" w:cs="宋体"/>
                <w:color w:val="000000"/>
                <w:sz w:val="18"/>
                <w:szCs w:val="18"/>
              </w:rPr>
            </w:pPr>
          </w:p>
        </w:tc>
      </w:tr>
      <w:tr w14:paraId="215BEB13">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6E9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C59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2AED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E4E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1D45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8D4A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244A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1B172">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EFE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61AD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26A2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5E5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5BDA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5611D">
            <w:pPr>
              <w:jc w:val="center"/>
              <w:rPr>
                <w:rFonts w:hint="eastAsia" w:ascii="宋体" w:hAnsi="宋体" w:cs="宋体"/>
                <w:color w:val="000000"/>
                <w:sz w:val="18"/>
                <w:szCs w:val="18"/>
              </w:rPr>
            </w:pPr>
          </w:p>
        </w:tc>
      </w:tr>
      <w:tr w14:paraId="647C77CD">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479F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5E0F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2ADE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32BA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FBE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370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5798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72E0">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45C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B76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1D32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EC42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210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F5DB1">
            <w:pPr>
              <w:jc w:val="center"/>
              <w:rPr>
                <w:rFonts w:hint="eastAsia" w:ascii="宋体" w:hAnsi="宋体" w:cs="宋体"/>
                <w:color w:val="000000"/>
                <w:sz w:val="18"/>
                <w:szCs w:val="18"/>
              </w:rPr>
            </w:pPr>
          </w:p>
        </w:tc>
      </w:tr>
      <w:tr w14:paraId="50A1D79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8F75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0DD9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984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E8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31A3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BFC4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608B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8404E">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919B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C378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649E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6977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9881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71E71">
            <w:pPr>
              <w:jc w:val="center"/>
              <w:rPr>
                <w:rFonts w:hint="eastAsia" w:ascii="宋体" w:hAnsi="宋体" w:cs="宋体"/>
                <w:color w:val="000000"/>
                <w:sz w:val="18"/>
                <w:szCs w:val="18"/>
              </w:rPr>
            </w:pPr>
          </w:p>
        </w:tc>
      </w:tr>
      <w:tr w14:paraId="5E9B5987">
        <w:tblPrEx>
          <w:tblCellMar>
            <w:top w:w="0" w:type="dxa"/>
            <w:left w:w="0" w:type="dxa"/>
            <w:bottom w:w="0" w:type="dxa"/>
            <w:right w:w="0"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1FB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F8CA7">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744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临时居民身份证申领、换领、补领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97E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6B7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《中华人民共和国临时居民身份证管理办法》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846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D4E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88D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7E2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CE629">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AC6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BA2A7">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FCB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A56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C7B6A38">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8327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3AB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B3BB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E5C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773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AB57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62B3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1F995">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D0B6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2A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FCA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165F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8A3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F50EA">
            <w:pPr>
              <w:jc w:val="center"/>
              <w:rPr>
                <w:rFonts w:hint="eastAsia" w:ascii="宋体" w:hAnsi="宋体" w:cs="宋体"/>
                <w:color w:val="000000"/>
                <w:sz w:val="18"/>
                <w:szCs w:val="18"/>
              </w:rPr>
            </w:pPr>
          </w:p>
        </w:tc>
      </w:tr>
      <w:tr w14:paraId="5CA058EF">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B52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373C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9FB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1BBA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E5D7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0DF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EFA7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4E0CB">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523F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680E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F9A3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944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C606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D645B">
            <w:pPr>
              <w:jc w:val="center"/>
              <w:rPr>
                <w:rFonts w:hint="eastAsia" w:ascii="宋体" w:hAnsi="宋体" w:cs="宋体"/>
                <w:color w:val="000000"/>
                <w:sz w:val="18"/>
                <w:szCs w:val="18"/>
              </w:rPr>
            </w:pPr>
          </w:p>
        </w:tc>
      </w:tr>
      <w:tr w14:paraId="51AC7855">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2B97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25B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BDD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C59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D4BD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14E8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530A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3D898">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B02D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7170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E82F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26D5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1402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07430">
            <w:pPr>
              <w:jc w:val="center"/>
              <w:rPr>
                <w:rFonts w:hint="eastAsia" w:ascii="宋体" w:hAnsi="宋体" w:cs="宋体"/>
                <w:color w:val="000000"/>
                <w:sz w:val="18"/>
                <w:szCs w:val="18"/>
              </w:rPr>
            </w:pPr>
          </w:p>
        </w:tc>
      </w:tr>
      <w:tr w14:paraId="3F64E3F7">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B668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2799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BD35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D391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4153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DD53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DA2A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31F8B">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8225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059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BCCB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4D0E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2DB0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63522">
            <w:pPr>
              <w:jc w:val="center"/>
              <w:rPr>
                <w:rFonts w:hint="eastAsia" w:ascii="宋体" w:hAnsi="宋体" w:cs="宋体"/>
                <w:color w:val="000000"/>
                <w:sz w:val="18"/>
                <w:szCs w:val="18"/>
              </w:rPr>
            </w:pPr>
          </w:p>
        </w:tc>
      </w:tr>
      <w:tr w14:paraId="5979C6B0">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814F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C584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634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C424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D40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A402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4557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FC8CD">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DF80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C35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E9FA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165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C6DB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E8E96">
            <w:pPr>
              <w:jc w:val="center"/>
              <w:rPr>
                <w:rFonts w:hint="eastAsia" w:ascii="宋体" w:hAnsi="宋体" w:cs="宋体"/>
                <w:color w:val="000000"/>
                <w:sz w:val="18"/>
                <w:szCs w:val="18"/>
              </w:rPr>
            </w:pPr>
          </w:p>
        </w:tc>
      </w:tr>
      <w:tr w14:paraId="3CE4C0EC">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D8CC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161A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1F7C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9011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7863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0775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1733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7DF18">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C0A5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18D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C343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02F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7AE9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974E5">
            <w:pPr>
              <w:jc w:val="center"/>
              <w:rPr>
                <w:rFonts w:hint="eastAsia" w:ascii="宋体" w:hAnsi="宋体" w:cs="宋体"/>
                <w:color w:val="000000"/>
                <w:sz w:val="18"/>
                <w:szCs w:val="18"/>
              </w:rPr>
            </w:pPr>
          </w:p>
        </w:tc>
      </w:tr>
      <w:tr w14:paraId="480A3AD4">
        <w:tblPrEx>
          <w:tblCellMar>
            <w:top w:w="0" w:type="dxa"/>
            <w:left w:w="0" w:type="dxa"/>
            <w:bottom w:w="0" w:type="dxa"/>
            <w:right w:w="0"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57E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C714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8CBD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D046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999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396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8E2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5CA1F">
            <w:pPr>
              <w:jc w:val="left"/>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550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B6FE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49BD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2471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2C4D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4EBF2">
            <w:pPr>
              <w:jc w:val="center"/>
              <w:rPr>
                <w:rFonts w:hint="eastAsia" w:ascii="宋体" w:hAnsi="宋体" w:cs="宋体"/>
                <w:color w:val="000000"/>
                <w:sz w:val="18"/>
                <w:szCs w:val="18"/>
              </w:rPr>
            </w:pPr>
          </w:p>
        </w:tc>
      </w:tr>
      <w:tr w14:paraId="5DB6583F">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50F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90D50">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0CE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异地申请换、补领居民身份证</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6A6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●受理部门●办理条件●办理流程●所需材料●办理时限●收费依据   及标准</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1E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《中华人民共和国居民身份证法》 《公安部关于印发＜关于建立居民身份证异地受理挂失申报和丢失招领制度的意见＞的通知》 《</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B87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形成或者变更之日起20个工作日内予以公开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DE9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公安机关</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B03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■政府网站 □政府公报 □两微一端  □发布会∕听证会      □广播电视 □纸质媒体  □公开查阅点  □政务服务中心 □便民服务站 ■入户∕现场 □社区∕企事业单位∕村公示栏（电子屏）      □精准推送   □其他＿＿</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627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E46DB">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986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0990B">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09D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CB6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7442217D">
      <w:pPr>
        <w:pStyle w:val="2"/>
        <w:rPr>
          <w:rFonts w:hint="eastAsia" w:ascii="方正小标宋_GBK" w:hAnsi="方正小标宋_GBK" w:eastAsia="方正小标宋_GBK"/>
          <w:b w:val="0"/>
          <w:bCs w:val="0"/>
          <w:sz w:val="30"/>
        </w:rPr>
      </w:pPr>
    </w:p>
    <w:p w14:paraId="50B29107">
      <w:pPr>
        <w:rPr>
          <w:rFonts w:hint="eastAsia"/>
        </w:rPr>
      </w:pPr>
    </w:p>
    <w:p w14:paraId="33943141">
      <w:pPr>
        <w:pStyle w:val="2"/>
        <w:jc w:val="center"/>
        <w:rPr>
          <w:rFonts w:ascii="方正小标宋_GBK" w:hAnsi="方正小标宋_GBK" w:eastAsia="方正小标宋_GBK"/>
          <w:b w:val="0"/>
          <w:bCs w:val="0"/>
          <w:sz w:val="30"/>
        </w:rPr>
      </w:pPr>
      <w:bookmarkStart w:id="3" w:name="_Toc18606"/>
      <w:r>
        <w:rPr>
          <w:rFonts w:hint="eastAsia" w:ascii="方正小标宋_GBK" w:hAnsi="方正小标宋_GBK" w:eastAsia="方正小标宋_GBK"/>
          <w:b w:val="0"/>
          <w:bCs w:val="0"/>
          <w:sz w:val="30"/>
        </w:rPr>
        <w:t>（四）盂县社会救助领域基层政务公开标准目录</w:t>
      </w:r>
      <w:bookmarkEnd w:id="3"/>
    </w:p>
    <w:tbl>
      <w:tblPr>
        <w:tblStyle w:val="10"/>
        <w:tblW w:w="0" w:type="auto"/>
        <w:tblInd w:w="93" w:type="dxa"/>
        <w:tblLayout w:type="fixed"/>
        <w:tblCellMar>
          <w:top w:w="0" w:type="dxa"/>
          <w:left w:w="0" w:type="dxa"/>
          <w:bottom w:w="0" w:type="dxa"/>
          <w:right w:w="0" w:type="dxa"/>
        </w:tblCellMar>
      </w:tblPr>
      <w:tblGrid>
        <w:gridCol w:w="439"/>
        <w:gridCol w:w="932"/>
        <w:gridCol w:w="987"/>
        <w:gridCol w:w="3560"/>
        <w:gridCol w:w="1590"/>
        <w:gridCol w:w="1336"/>
        <w:gridCol w:w="750"/>
        <w:gridCol w:w="2228"/>
        <w:gridCol w:w="286"/>
        <w:gridCol w:w="304"/>
        <w:gridCol w:w="470"/>
        <w:gridCol w:w="461"/>
        <w:gridCol w:w="276"/>
        <w:gridCol w:w="276"/>
      </w:tblGrid>
      <w:tr w14:paraId="59C57C68">
        <w:tblPrEx>
          <w:tblCellMar>
            <w:top w:w="0" w:type="dxa"/>
            <w:left w:w="0" w:type="dxa"/>
            <w:bottom w:w="0" w:type="dxa"/>
            <w:right w:w="0" w:type="dxa"/>
          </w:tblCellMar>
        </w:tblPrEx>
        <w:trPr>
          <w:trHeight w:val="606" w:hRule="atLeast"/>
        </w:trPr>
        <w:tc>
          <w:tcPr>
            <w:tcW w:w="4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6A692">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1919"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CAB45E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356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1845936">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59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E0C065">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1336"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D43C720">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7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2014B03">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22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1329F6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公开渠道和载体（■为必选渠道、□为自选渠道）</w:t>
            </w:r>
          </w:p>
        </w:tc>
        <w:tc>
          <w:tcPr>
            <w:tcW w:w="590" w:type="dxa"/>
            <w:gridSpan w:val="2"/>
            <w:tcBorders>
              <w:top w:val="single" w:color="000000" w:sz="4" w:space="0"/>
              <w:left w:val="nil"/>
              <w:bottom w:val="nil"/>
              <w:right w:val="single" w:color="000000" w:sz="4" w:space="0"/>
            </w:tcBorders>
            <w:tcMar>
              <w:top w:w="15" w:type="dxa"/>
              <w:left w:w="15" w:type="dxa"/>
              <w:right w:w="15" w:type="dxa"/>
            </w:tcMar>
            <w:vAlign w:val="center"/>
          </w:tcPr>
          <w:p w14:paraId="69DD7232">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93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5F512E4">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55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A589CF4">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  层级</w:t>
            </w:r>
          </w:p>
        </w:tc>
      </w:tr>
      <w:tr w14:paraId="0C748FE2">
        <w:tblPrEx>
          <w:tblCellMar>
            <w:top w:w="0" w:type="dxa"/>
            <w:left w:w="0" w:type="dxa"/>
            <w:bottom w:w="0" w:type="dxa"/>
            <w:right w:w="0" w:type="dxa"/>
          </w:tblCellMar>
        </w:tblPrEx>
        <w:trPr>
          <w:trHeight w:val="1181" w:hRule="atLeast"/>
        </w:trPr>
        <w:tc>
          <w:tcPr>
            <w:tcW w:w="4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28845">
            <w:pPr>
              <w:rPr>
                <w:rFonts w:hint="eastAsia" w:ascii="宋体"/>
                <w:sz w:val="18"/>
                <w:szCs w:val="18"/>
              </w:rPr>
            </w:pPr>
          </w:p>
        </w:tc>
        <w:tc>
          <w:tcPr>
            <w:tcW w:w="93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432EE1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98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69188AF">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356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FE36452">
            <w:pPr>
              <w:rPr>
                <w:rFonts w:hint="eastAsia" w:ascii="宋体"/>
                <w:sz w:val="18"/>
                <w:szCs w:val="18"/>
              </w:rPr>
            </w:pPr>
          </w:p>
        </w:tc>
        <w:tc>
          <w:tcPr>
            <w:tcW w:w="15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90E3366">
            <w:pPr>
              <w:rPr>
                <w:rFonts w:hint="eastAsia" w:ascii="宋体"/>
                <w:sz w:val="18"/>
                <w:szCs w:val="18"/>
              </w:rPr>
            </w:pPr>
          </w:p>
        </w:tc>
        <w:tc>
          <w:tcPr>
            <w:tcW w:w="133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A4FA3E5">
            <w:pPr>
              <w:rPr>
                <w:rFonts w:hint="eastAsia" w:ascii="宋体"/>
                <w:sz w:val="18"/>
                <w:szCs w:val="18"/>
              </w:rPr>
            </w:pPr>
          </w:p>
        </w:tc>
        <w:tc>
          <w:tcPr>
            <w:tcW w:w="7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B20FE13">
            <w:pPr>
              <w:rPr>
                <w:rFonts w:hint="eastAsia" w:ascii="宋体"/>
                <w:sz w:val="18"/>
                <w:szCs w:val="18"/>
              </w:rPr>
            </w:pPr>
          </w:p>
        </w:tc>
        <w:tc>
          <w:tcPr>
            <w:tcW w:w="222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4235B8D">
            <w:pPr>
              <w:rPr>
                <w:rFonts w:hint="eastAsia" w:ascii="宋体"/>
                <w:sz w:val="18"/>
                <w:szCs w:val="18"/>
              </w:rPr>
            </w:pPr>
          </w:p>
        </w:tc>
        <w:tc>
          <w:tcPr>
            <w:tcW w:w="286" w:type="dxa"/>
            <w:tcBorders>
              <w:top w:val="single" w:color="000000" w:sz="4" w:space="0"/>
              <w:left w:val="nil"/>
              <w:bottom w:val="nil"/>
              <w:right w:val="single" w:color="000000" w:sz="4" w:space="0"/>
            </w:tcBorders>
            <w:tcMar>
              <w:top w:w="15" w:type="dxa"/>
              <w:left w:w="15" w:type="dxa"/>
              <w:right w:w="15" w:type="dxa"/>
            </w:tcMar>
            <w:vAlign w:val="center"/>
          </w:tcPr>
          <w:p w14:paraId="04EF7508">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EA67DE7">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特定群体</w:t>
            </w: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B86CBA5">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7F76792">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3A80524">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4AFCF7C">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乡级</w:t>
            </w:r>
          </w:p>
        </w:tc>
      </w:tr>
      <w:tr w14:paraId="4820C3B4">
        <w:tblPrEx>
          <w:tblCellMar>
            <w:top w:w="0" w:type="dxa"/>
            <w:left w:w="0" w:type="dxa"/>
            <w:bottom w:w="0" w:type="dxa"/>
            <w:right w:w="0" w:type="dxa"/>
          </w:tblCellMar>
        </w:tblPrEx>
        <w:trPr>
          <w:trHeight w:val="2400" w:hRule="atLeast"/>
        </w:trPr>
        <w:tc>
          <w:tcPr>
            <w:tcW w:w="4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73E4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932" w:type="dxa"/>
            <w:vMerge w:val="restart"/>
            <w:tcBorders>
              <w:top w:val="nil"/>
              <w:left w:val="nil"/>
              <w:bottom w:val="single" w:color="auto" w:sz="4" w:space="0"/>
              <w:right w:val="single" w:color="000000" w:sz="4" w:space="0"/>
            </w:tcBorders>
            <w:tcMar>
              <w:top w:w="15" w:type="dxa"/>
              <w:left w:w="15" w:type="dxa"/>
              <w:right w:w="15" w:type="dxa"/>
            </w:tcMar>
            <w:vAlign w:val="center"/>
          </w:tcPr>
          <w:p w14:paraId="039FB1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综合业务</w:t>
            </w: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1610D3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政策法规文件</w:t>
            </w:r>
          </w:p>
        </w:tc>
        <w:tc>
          <w:tcPr>
            <w:tcW w:w="3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02FA699">
            <w:pPr>
              <w:widowControl/>
              <w:spacing w:after="200"/>
              <w:jc w:val="left"/>
              <w:textAlignment w:val="center"/>
              <w:rPr>
                <w:rFonts w:hint="eastAsia" w:ascii="Wingdings" w:hAnsi="Wingdings" w:eastAsia="仿宋" w:cs="Wingdings"/>
                <w:color w:val="000000"/>
                <w:sz w:val="18"/>
                <w:szCs w:val="18"/>
                <w:lang w:eastAsia="zh-CN"/>
              </w:rPr>
            </w:pPr>
            <w:r>
              <w:rPr>
                <w:rStyle w:val="25"/>
                <w:sz w:val="18"/>
                <w:szCs w:val="18"/>
              </w:rPr>
              <w:t></w:t>
            </w:r>
            <w:r>
              <w:rPr>
                <w:rStyle w:val="29"/>
                <w:sz w:val="18"/>
                <w:szCs w:val="18"/>
              </w:rPr>
              <w:t>《社会救助暂行办法》（国务院令第649号）</w:t>
            </w:r>
            <w:r>
              <w:rPr>
                <w:rStyle w:val="25"/>
                <w:sz w:val="18"/>
                <w:szCs w:val="18"/>
              </w:rPr>
              <w:t></w:t>
            </w:r>
            <w:r>
              <w:rPr>
                <w:rStyle w:val="29"/>
                <w:sz w:val="18"/>
                <w:szCs w:val="18"/>
              </w:rPr>
              <w:t>山西省人民政府关于贯彻落实《社会救助暂行办法》的实施意见（晋政发</w:t>
            </w:r>
            <w:r>
              <w:rPr>
                <w:rStyle w:val="23"/>
                <w:sz w:val="18"/>
                <w:szCs w:val="18"/>
              </w:rPr>
              <w:t>〔2014〕35</w:t>
            </w:r>
            <w:r>
              <w:rPr>
                <w:rStyle w:val="29"/>
                <w:sz w:val="18"/>
                <w:szCs w:val="18"/>
              </w:rPr>
              <w:t>号</w:t>
            </w:r>
            <w:r>
              <w:rPr>
                <w:rStyle w:val="29"/>
                <w:sz w:val="18"/>
                <w:szCs w:val="18"/>
                <w:lang w:eastAsia="zh-CN"/>
              </w:rPr>
              <w:t>）</w:t>
            </w:r>
            <w:r>
              <w:rPr>
                <w:rStyle w:val="25"/>
                <w:sz w:val="18"/>
                <w:szCs w:val="18"/>
              </w:rPr>
              <w:t></w:t>
            </w:r>
            <w:r>
              <w:rPr>
                <w:rStyle w:val="23"/>
                <w:sz w:val="18"/>
                <w:szCs w:val="18"/>
              </w:rPr>
              <w:t xml:space="preserve">阳泉市人民政府关于贯彻落实《社会救助暂行办法》的实施意见 </w:t>
            </w:r>
            <w:r>
              <w:rPr>
                <w:rStyle w:val="29"/>
                <w:sz w:val="18"/>
                <w:szCs w:val="18"/>
              </w:rPr>
              <w:t>（</w:t>
            </w:r>
            <w:r>
              <w:rPr>
                <w:rStyle w:val="23"/>
                <w:sz w:val="18"/>
                <w:szCs w:val="18"/>
              </w:rPr>
              <w:t>阳政发〔2015〕16号</w:t>
            </w:r>
            <w:r>
              <w:rPr>
                <w:rStyle w:val="23"/>
                <w:rFonts w:eastAsia="仿宋"/>
                <w:sz w:val="18"/>
                <w:szCs w:val="18"/>
                <w:lang w:eastAsia="zh-CN"/>
              </w:rPr>
              <w:t>）</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5756D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DDAA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2125F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B9B7AC9">
            <w:pPr>
              <w:widowControl/>
              <w:jc w:val="left"/>
              <w:textAlignment w:val="center"/>
              <w:rPr>
                <w:rStyle w:val="29"/>
                <w:rFonts w:hint="eastAsia" w:eastAsia="宋体"/>
                <w:sz w:val="18"/>
                <w:szCs w:val="18"/>
                <w:lang w:eastAsia="zh-CN"/>
              </w:rPr>
            </w:pPr>
            <w:r>
              <w:rPr>
                <w:rStyle w:val="29"/>
                <w:sz w:val="18"/>
                <w:szCs w:val="18"/>
              </w:rPr>
              <w:t>■政府网站 □政府公报</w:t>
            </w:r>
          </w:p>
          <w:p w14:paraId="35C5FB43">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0152277A">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2728A04A">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5CA4FC5C">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06670092">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52585F98">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CA0CA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5140962">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DDAAE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34D65E4">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A62A5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8E67B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BD42977">
        <w:tblPrEx>
          <w:tblCellMar>
            <w:top w:w="0" w:type="dxa"/>
            <w:left w:w="0" w:type="dxa"/>
            <w:bottom w:w="0" w:type="dxa"/>
            <w:right w:w="0" w:type="dxa"/>
          </w:tblCellMar>
        </w:tblPrEx>
        <w:trPr>
          <w:trHeight w:val="2500" w:hRule="atLeast"/>
        </w:trPr>
        <w:tc>
          <w:tcPr>
            <w:tcW w:w="4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D3C95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932"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5713C4F0">
            <w:pPr>
              <w:rPr>
                <w:rFonts w:hint="eastAsia" w:ascii="宋体"/>
                <w:sz w:val="18"/>
                <w:szCs w:val="18"/>
              </w:rPr>
            </w:pPr>
          </w:p>
        </w:tc>
        <w:tc>
          <w:tcPr>
            <w:tcW w:w="9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4692CA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监督检查</w:t>
            </w:r>
          </w:p>
        </w:tc>
        <w:tc>
          <w:tcPr>
            <w:tcW w:w="3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AC92696">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社会救助信访通讯地址</w:t>
            </w:r>
            <w:r>
              <w:rPr>
                <w:rStyle w:val="25"/>
                <w:sz w:val="18"/>
                <w:szCs w:val="18"/>
              </w:rPr>
              <w:t></w:t>
            </w:r>
            <w:r>
              <w:rPr>
                <w:rStyle w:val="29"/>
                <w:sz w:val="18"/>
                <w:szCs w:val="18"/>
              </w:rPr>
              <w:t>社会救助投诉举报电话</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97756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相关政策规定</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28683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9B18B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6F916CC">
            <w:pPr>
              <w:widowControl/>
              <w:jc w:val="left"/>
              <w:textAlignment w:val="center"/>
              <w:rPr>
                <w:rStyle w:val="29"/>
                <w:rFonts w:hint="eastAsia" w:eastAsia="宋体"/>
                <w:sz w:val="18"/>
                <w:szCs w:val="18"/>
                <w:lang w:eastAsia="zh-CN"/>
              </w:rPr>
            </w:pPr>
            <w:r>
              <w:rPr>
                <w:rStyle w:val="29"/>
                <w:sz w:val="18"/>
                <w:szCs w:val="18"/>
              </w:rPr>
              <w:t>■政府网站□政府公报</w:t>
            </w:r>
          </w:p>
          <w:p w14:paraId="7D991A70">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228303DF">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14F556F4">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72485D71">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7D34CB1B">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65994BB5">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CD3F0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15BB348">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2A4FE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FD8B170">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83524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4BA78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B44E74B">
        <w:tblPrEx>
          <w:tblCellMar>
            <w:top w:w="0" w:type="dxa"/>
            <w:left w:w="0" w:type="dxa"/>
            <w:bottom w:w="0" w:type="dxa"/>
            <w:right w:w="0" w:type="dxa"/>
          </w:tblCellMar>
        </w:tblPrEx>
        <w:trPr>
          <w:trHeight w:val="3320" w:hRule="atLeast"/>
        </w:trPr>
        <w:tc>
          <w:tcPr>
            <w:tcW w:w="4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81F02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932" w:type="dxa"/>
            <w:vMerge w:val="restart"/>
            <w:tcBorders>
              <w:top w:val="nil"/>
              <w:left w:val="nil"/>
              <w:bottom w:val="single" w:color="auto" w:sz="4" w:space="0"/>
              <w:right w:val="single" w:color="000000" w:sz="4" w:space="0"/>
            </w:tcBorders>
            <w:tcMar>
              <w:top w:w="15" w:type="dxa"/>
              <w:left w:w="15" w:type="dxa"/>
              <w:right w:w="15" w:type="dxa"/>
            </w:tcMar>
            <w:vAlign w:val="center"/>
          </w:tcPr>
          <w:p w14:paraId="32BE8F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最低生活保障</w:t>
            </w: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3D740F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政策法规文件</w:t>
            </w:r>
          </w:p>
        </w:tc>
        <w:tc>
          <w:tcPr>
            <w:tcW w:w="3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BC5BFC">
            <w:pPr>
              <w:widowControl/>
              <w:spacing w:after="200"/>
              <w:jc w:val="left"/>
              <w:textAlignment w:val="center"/>
              <w:rPr>
                <w:rFonts w:ascii="Wingdings" w:hAnsi="Wingdings" w:cs="Wingdings"/>
                <w:color w:val="000000"/>
                <w:sz w:val="18"/>
                <w:szCs w:val="18"/>
              </w:rPr>
            </w:pPr>
            <w:r>
              <w:rPr>
                <w:rStyle w:val="25"/>
                <w:sz w:val="18"/>
                <w:szCs w:val="18"/>
              </w:rPr>
              <w:t></w:t>
            </w:r>
            <w:r>
              <w:rPr>
                <w:rStyle w:val="23"/>
                <w:sz w:val="18"/>
                <w:szCs w:val="18"/>
              </w:rPr>
              <w:t>《国务院关于进一步加强和改进最低生活保障工作的意见》（国发〔2012〕45号）</w:t>
            </w:r>
            <w:r>
              <w:rPr>
                <w:rStyle w:val="25"/>
                <w:sz w:val="18"/>
                <w:szCs w:val="18"/>
              </w:rPr>
              <w:t></w:t>
            </w:r>
            <w:r>
              <w:rPr>
                <w:rStyle w:val="23"/>
                <w:sz w:val="18"/>
                <w:szCs w:val="18"/>
              </w:rPr>
              <w:t>《最低生活保障审核审批办法（试行）》（民发〔2012〕220号）</w:t>
            </w:r>
            <w:r>
              <w:rPr>
                <w:rStyle w:val="25"/>
                <w:sz w:val="18"/>
                <w:szCs w:val="18"/>
              </w:rPr>
              <w:t></w:t>
            </w:r>
            <w:r>
              <w:rPr>
                <w:rStyle w:val="23"/>
                <w:sz w:val="18"/>
                <w:szCs w:val="18"/>
              </w:rPr>
              <w:t>《山西省最低生活保障审核审批办法（试行）》（晋民发〔2013〕72号）</w:t>
            </w:r>
            <w:r>
              <w:rPr>
                <w:rStyle w:val="25"/>
                <w:sz w:val="18"/>
                <w:szCs w:val="18"/>
              </w:rPr>
              <w:t></w:t>
            </w:r>
            <w:r>
              <w:rPr>
                <w:rStyle w:val="29"/>
                <w:sz w:val="18"/>
                <w:szCs w:val="18"/>
              </w:rPr>
              <w:t>《阳泉市人民政府办公厅关于进一步加强和完善最低生活保障工作的实施意见》（</w:t>
            </w:r>
            <w:r>
              <w:rPr>
                <w:rStyle w:val="23"/>
                <w:sz w:val="18"/>
                <w:szCs w:val="18"/>
              </w:rPr>
              <w:t>阳政办发〔2013〕 137 号）</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F5837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F085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5E611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39BCEA3">
            <w:pPr>
              <w:widowControl/>
              <w:jc w:val="left"/>
              <w:textAlignment w:val="center"/>
              <w:rPr>
                <w:rStyle w:val="29"/>
                <w:rFonts w:hint="eastAsia" w:eastAsia="宋体"/>
                <w:sz w:val="18"/>
                <w:szCs w:val="18"/>
                <w:lang w:eastAsia="zh-CN"/>
              </w:rPr>
            </w:pPr>
            <w:r>
              <w:rPr>
                <w:rStyle w:val="29"/>
                <w:sz w:val="18"/>
                <w:szCs w:val="18"/>
              </w:rPr>
              <w:t>■政府网站□政府公报</w:t>
            </w:r>
          </w:p>
          <w:p w14:paraId="25B671C0">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6ED2E58C">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6051F7AD">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660AC653">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633A08E9">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5AE5C9E6">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F9163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1D5A2AD">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F48A8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66AC81F">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E6916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F74C6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8711DFC">
        <w:tblPrEx>
          <w:tblCellMar>
            <w:top w:w="0" w:type="dxa"/>
            <w:left w:w="0" w:type="dxa"/>
            <w:bottom w:w="0" w:type="dxa"/>
            <w:right w:w="0" w:type="dxa"/>
          </w:tblCellMar>
        </w:tblPrEx>
        <w:trPr>
          <w:trHeight w:val="2540" w:hRule="atLeast"/>
        </w:trPr>
        <w:tc>
          <w:tcPr>
            <w:tcW w:w="43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0CA8F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932"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74E73B8C">
            <w:pPr>
              <w:rPr>
                <w:rFonts w:hint="eastAsia" w:ascii="宋体"/>
                <w:sz w:val="18"/>
                <w:szCs w:val="18"/>
              </w:rPr>
            </w:pPr>
          </w:p>
        </w:tc>
        <w:tc>
          <w:tcPr>
            <w:tcW w:w="9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1B944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办事指南</w:t>
            </w:r>
          </w:p>
        </w:tc>
        <w:tc>
          <w:tcPr>
            <w:tcW w:w="3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80B3A14">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办理事项</w:t>
            </w:r>
            <w:r>
              <w:rPr>
                <w:rStyle w:val="25"/>
                <w:sz w:val="18"/>
                <w:szCs w:val="18"/>
              </w:rPr>
              <w:t></w:t>
            </w:r>
            <w:r>
              <w:rPr>
                <w:rStyle w:val="29"/>
                <w:sz w:val="18"/>
                <w:szCs w:val="18"/>
              </w:rPr>
              <w:t>办理条件</w:t>
            </w:r>
            <w:r>
              <w:rPr>
                <w:rStyle w:val="25"/>
                <w:sz w:val="18"/>
                <w:szCs w:val="18"/>
              </w:rPr>
              <w:t></w:t>
            </w:r>
            <w:r>
              <w:rPr>
                <w:rStyle w:val="29"/>
                <w:sz w:val="18"/>
                <w:szCs w:val="18"/>
              </w:rPr>
              <w:t>最低生活保障标准</w:t>
            </w:r>
            <w:r>
              <w:rPr>
                <w:rStyle w:val="25"/>
                <w:sz w:val="18"/>
                <w:szCs w:val="18"/>
              </w:rPr>
              <w:t></w:t>
            </w:r>
            <w:r>
              <w:rPr>
                <w:rStyle w:val="29"/>
                <w:sz w:val="18"/>
                <w:szCs w:val="18"/>
              </w:rPr>
              <w:t>申请材料</w:t>
            </w:r>
            <w:r>
              <w:rPr>
                <w:rStyle w:val="25"/>
                <w:sz w:val="18"/>
                <w:szCs w:val="18"/>
              </w:rPr>
              <w:t></w:t>
            </w:r>
            <w:r>
              <w:rPr>
                <w:rStyle w:val="29"/>
                <w:sz w:val="18"/>
                <w:szCs w:val="18"/>
              </w:rPr>
              <w:t>办理流程</w:t>
            </w:r>
            <w:r>
              <w:rPr>
                <w:rStyle w:val="25"/>
                <w:sz w:val="18"/>
                <w:szCs w:val="18"/>
              </w:rPr>
              <w:t></w:t>
            </w:r>
            <w:r>
              <w:rPr>
                <w:rStyle w:val="29"/>
                <w:sz w:val="18"/>
                <w:szCs w:val="18"/>
              </w:rPr>
              <w:t>办理时间、地点</w:t>
            </w:r>
            <w:r>
              <w:rPr>
                <w:rStyle w:val="25"/>
                <w:sz w:val="18"/>
                <w:szCs w:val="18"/>
              </w:rPr>
              <w:t></w:t>
            </w:r>
            <w:r>
              <w:rPr>
                <w:rStyle w:val="29"/>
                <w:sz w:val="18"/>
                <w:szCs w:val="18"/>
              </w:rPr>
              <w:t>联系方式</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4C76AB7">
            <w:pPr>
              <w:widowControl/>
              <w:jc w:val="left"/>
              <w:textAlignment w:val="center"/>
              <w:rPr>
                <w:rFonts w:hint="eastAsia" w:ascii="宋体" w:hAnsi="宋体" w:cs="宋体"/>
                <w:color w:val="000000"/>
                <w:sz w:val="18"/>
                <w:szCs w:val="18"/>
              </w:rPr>
            </w:pPr>
            <w:r>
              <w:rPr>
                <w:rStyle w:val="29"/>
                <w:sz w:val="18"/>
                <w:szCs w:val="18"/>
              </w:rPr>
              <w:t>《国务院关于进一步加强和改进最低生活保障工作的意见》（国发〔2012〕45号）、各地相关政策法规文件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E2ACF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B6212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0E76930">
            <w:pPr>
              <w:widowControl/>
              <w:jc w:val="left"/>
              <w:textAlignment w:val="center"/>
              <w:rPr>
                <w:rStyle w:val="29"/>
                <w:rFonts w:hint="eastAsia" w:eastAsia="宋体"/>
                <w:sz w:val="18"/>
                <w:szCs w:val="18"/>
                <w:lang w:eastAsia="zh-CN"/>
              </w:rPr>
            </w:pPr>
            <w:r>
              <w:rPr>
                <w:rStyle w:val="29"/>
                <w:sz w:val="18"/>
                <w:szCs w:val="18"/>
              </w:rPr>
              <w:t>■政府网站□政府公报</w:t>
            </w:r>
          </w:p>
          <w:p w14:paraId="53B847DD">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39F59E4A">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206CEEBA">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14E29F51">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3A74C577">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38FB8CFB">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07D5C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B867A93">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7880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12FCBE2">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768B5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196F0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BC3D6C8">
        <w:tblPrEx>
          <w:tblCellMar>
            <w:top w:w="0" w:type="dxa"/>
            <w:left w:w="0" w:type="dxa"/>
            <w:bottom w:w="0" w:type="dxa"/>
            <w:right w:w="0" w:type="dxa"/>
          </w:tblCellMar>
        </w:tblPrEx>
        <w:trPr>
          <w:trHeight w:val="2540" w:hRule="atLeast"/>
        </w:trPr>
        <w:tc>
          <w:tcPr>
            <w:tcW w:w="4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7660F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w:t>
            </w:r>
          </w:p>
        </w:tc>
        <w:tc>
          <w:tcPr>
            <w:tcW w:w="932" w:type="dxa"/>
            <w:vMerge w:val="continue"/>
            <w:tcBorders>
              <w:top w:val="nil"/>
              <w:left w:val="nil"/>
              <w:bottom w:val="single" w:color="auto" w:sz="4" w:space="0"/>
              <w:right w:val="single" w:color="000000" w:sz="4" w:space="0"/>
            </w:tcBorders>
            <w:tcMar>
              <w:top w:w="15" w:type="dxa"/>
              <w:left w:w="15" w:type="dxa"/>
              <w:right w:w="15" w:type="dxa"/>
            </w:tcMar>
            <w:vAlign w:val="center"/>
          </w:tcPr>
          <w:p w14:paraId="587D012C">
            <w:pPr>
              <w:rPr>
                <w:rFonts w:hint="eastAsia" w:ascii="宋体"/>
                <w:sz w:val="18"/>
                <w:szCs w:val="18"/>
              </w:rPr>
            </w:pP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29E53C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审核信息</w:t>
            </w:r>
          </w:p>
        </w:tc>
        <w:tc>
          <w:tcPr>
            <w:tcW w:w="356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73C2012C">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初审对象名单及相关信息</w:t>
            </w:r>
          </w:p>
        </w:tc>
        <w:tc>
          <w:tcPr>
            <w:tcW w:w="159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7B25F7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《国务院关于进一步加强和改进最低生活保障工作的意见》（国发〔2012〕45号）等相关政策法规文件</w:t>
            </w:r>
          </w:p>
        </w:tc>
        <w:tc>
          <w:tcPr>
            <w:tcW w:w="1336"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240C05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审核结束之日起10个工作日内，公示7个工作日</w:t>
            </w:r>
          </w:p>
        </w:tc>
        <w:tc>
          <w:tcPr>
            <w:tcW w:w="75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73348A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07AE98A1">
            <w:pPr>
              <w:widowControl/>
              <w:jc w:val="left"/>
              <w:textAlignment w:val="center"/>
              <w:rPr>
                <w:rStyle w:val="29"/>
                <w:rFonts w:hint="eastAsia" w:eastAsia="宋体"/>
                <w:sz w:val="18"/>
                <w:szCs w:val="18"/>
                <w:lang w:eastAsia="zh-CN"/>
              </w:rPr>
            </w:pPr>
            <w:r>
              <w:rPr>
                <w:rStyle w:val="29"/>
                <w:sz w:val="18"/>
                <w:szCs w:val="18"/>
              </w:rPr>
              <w:t>□政府网站□政府公报</w:t>
            </w:r>
          </w:p>
          <w:p w14:paraId="1C0C4A12">
            <w:pPr>
              <w:widowControl/>
              <w:jc w:val="left"/>
              <w:textAlignment w:val="center"/>
              <w:rPr>
                <w:rStyle w:val="29"/>
                <w:rFonts w:hint="eastAsia" w:eastAsia="宋体"/>
                <w:sz w:val="18"/>
                <w:szCs w:val="18"/>
                <w:lang w:eastAsia="zh-CN"/>
              </w:rPr>
            </w:pPr>
            <w:r>
              <w:rPr>
                <w:rStyle w:val="29"/>
                <w:sz w:val="18"/>
                <w:szCs w:val="18"/>
              </w:rPr>
              <w:t>□两微一端□发布会</w:t>
            </w:r>
            <w:r>
              <w:rPr>
                <w:rStyle w:val="22"/>
                <w:sz w:val="18"/>
                <w:szCs w:val="18"/>
              </w:rPr>
              <w:t></w:t>
            </w:r>
            <w:r>
              <w:rPr>
                <w:rStyle w:val="29"/>
                <w:sz w:val="18"/>
                <w:szCs w:val="18"/>
              </w:rPr>
              <w:t>听证会</w:t>
            </w:r>
          </w:p>
          <w:p w14:paraId="60788D3D">
            <w:pPr>
              <w:widowControl/>
              <w:jc w:val="left"/>
              <w:textAlignment w:val="center"/>
              <w:rPr>
                <w:rStyle w:val="29"/>
                <w:rFonts w:hint="eastAsia" w:eastAsia="宋体"/>
                <w:sz w:val="18"/>
                <w:szCs w:val="18"/>
                <w:lang w:eastAsia="zh-CN"/>
              </w:rPr>
            </w:pPr>
            <w:r>
              <w:rPr>
                <w:rStyle w:val="29"/>
                <w:sz w:val="18"/>
                <w:szCs w:val="18"/>
              </w:rPr>
              <w:t>□广播电视□纸质媒体</w:t>
            </w:r>
          </w:p>
          <w:p w14:paraId="24694407">
            <w:pPr>
              <w:widowControl/>
              <w:jc w:val="left"/>
              <w:textAlignment w:val="center"/>
              <w:rPr>
                <w:rStyle w:val="29"/>
                <w:rFonts w:hint="eastAsia" w:eastAsia="宋体"/>
                <w:sz w:val="18"/>
                <w:szCs w:val="18"/>
                <w:lang w:eastAsia="zh-CN"/>
              </w:rPr>
            </w:pPr>
            <w:r>
              <w:rPr>
                <w:rStyle w:val="29"/>
                <w:sz w:val="18"/>
                <w:szCs w:val="18"/>
              </w:rPr>
              <w:t>□公开查询点■政务服务中心</w:t>
            </w:r>
          </w:p>
          <w:p w14:paraId="48E1D633">
            <w:pPr>
              <w:widowControl/>
              <w:jc w:val="left"/>
              <w:textAlignment w:val="center"/>
              <w:rPr>
                <w:rStyle w:val="29"/>
                <w:rFonts w:hint="eastAsia" w:eastAsia="宋体"/>
                <w:sz w:val="18"/>
                <w:szCs w:val="18"/>
                <w:lang w:eastAsia="zh-CN"/>
              </w:rPr>
            </w:pPr>
            <w:r>
              <w:rPr>
                <w:rStyle w:val="29"/>
                <w:sz w:val="18"/>
                <w:szCs w:val="18"/>
              </w:rPr>
              <w:t>□便民服务站□入户</w:t>
            </w:r>
            <w:r>
              <w:rPr>
                <w:rStyle w:val="22"/>
                <w:sz w:val="18"/>
                <w:szCs w:val="18"/>
              </w:rPr>
              <w:t></w:t>
            </w:r>
            <w:r>
              <w:rPr>
                <w:rStyle w:val="29"/>
                <w:sz w:val="18"/>
                <w:szCs w:val="18"/>
              </w:rPr>
              <w:t>现场</w:t>
            </w:r>
          </w:p>
          <w:p w14:paraId="519B3DED">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2DCFE8DD">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256F84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5C853274">
            <w:pPr>
              <w:jc w:val="center"/>
              <w:rPr>
                <w:rFonts w:hint="eastAsia" w:ascii="宋体" w:hAnsi="宋体" w:cs="宋体"/>
                <w:color w:val="000000"/>
                <w:sz w:val="18"/>
                <w:szCs w:val="18"/>
              </w:rPr>
            </w:pPr>
          </w:p>
        </w:tc>
        <w:tc>
          <w:tcPr>
            <w:tcW w:w="47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5C8C8F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6AF24B0A">
            <w:pPr>
              <w:jc w:val="center"/>
              <w:rPr>
                <w:rFonts w:hint="eastAsia" w:ascii="宋体" w:hAnsi="宋体" w:cs="宋体"/>
                <w:color w:val="000000"/>
                <w:sz w:val="18"/>
                <w:szCs w:val="18"/>
              </w:rPr>
            </w:pPr>
          </w:p>
        </w:tc>
        <w:tc>
          <w:tcPr>
            <w:tcW w:w="276"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4B255847">
            <w:pPr>
              <w:jc w:val="center"/>
              <w:rPr>
                <w:rFonts w:hint="eastAsia" w:ascii="宋体" w:hAnsi="宋体" w:cs="宋体"/>
                <w:color w:val="000000"/>
                <w:sz w:val="18"/>
                <w:szCs w:val="18"/>
              </w:rPr>
            </w:pPr>
          </w:p>
        </w:tc>
        <w:tc>
          <w:tcPr>
            <w:tcW w:w="276"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40DA53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AE43699">
        <w:tblPrEx>
          <w:tblCellMar>
            <w:top w:w="0" w:type="dxa"/>
            <w:left w:w="0" w:type="dxa"/>
            <w:bottom w:w="0" w:type="dxa"/>
            <w:right w:w="0" w:type="dxa"/>
          </w:tblCellMar>
        </w:tblPrEx>
        <w:trPr>
          <w:trHeight w:val="798" w:hRule="atLeast"/>
        </w:trPr>
        <w:tc>
          <w:tcPr>
            <w:tcW w:w="439" w:type="dxa"/>
            <w:vMerge w:val="restar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427A3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932"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63AEA4DC">
            <w:pPr>
              <w:rPr>
                <w:rFonts w:hint="eastAsia" w:ascii="宋体"/>
                <w:sz w:val="18"/>
                <w:szCs w:val="18"/>
              </w:rPr>
            </w:pPr>
          </w:p>
        </w:tc>
        <w:tc>
          <w:tcPr>
            <w:tcW w:w="987"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7F7881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审批信息</w:t>
            </w:r>
          </w:p>
        </w:tc>
        <w:tc>
          <w:tcPr>
            <w:tcW w:w="3560"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65AA7933">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低保对象名单及相关信息</w:t>
            </w:r>
          </w:p>
        </w:tc>
        <w:tc>
          <w:tcPr>
            <w:tcW w:w="1590"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6C07DE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《国务院关于进一步加强和改进最低生活保障工作的意见》（国发〔2012〕46号）、各地相关政策法规文件</w:t>
            </w:r>
          </w:p>
        </w:tc>
        <w:tc>
          <w:tcPr>
            <w:tcW w:w="133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460148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审批结束之日起10个工作日内</w:t>
            </w:r>
          </w:p>
        </w:tc>
        <w:tc>
          <w:tcPr>
            <w:tcW w:w="750"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5B0AB4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235880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■政府网站□政府公报</w:t>
            </w:r>
          </w:p>
          <w:p w14:paraId="091D0E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□两微一端  □发布会/听证会</w:t>
            </w:r>
          </w:p>
          <w:p w14:paraId="5BDB8D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w:t>
            </w:r>
          </w:p>
          <w:p w14:paraId="2F7EFB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□公开查询点  ■政务服务中心</w:t>
            </w:r>
          </w:p>
          <w:p w14:paraId="239B0A4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w:t>
            </w:r>
          </w:p>
          <w:p w14:paraId="1F6DAE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743790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p>
        </w:tc>
        <w:tc>
          <w:tcPr>
            <w:tcW w:w="2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0F097E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41CF4D31">
            <w:pPr>
              <w:jc w:val="center"/>
              <w:rPr>
                <w:rFonts w:hint="eastAsia" w:ascii="宋体" w:hAnsi="宋体" w:cs="宋体"/>
                <w:color w:val="000000"/>
                <w:sz w:val="18"/>
                <w:szCs w:val="18"/>
              </w:rPr>
            </w:pPr>
          </w:p>
        </w:tc>
        <w:tc>
          <w:tcPr>
            <w:tcW w:w="470"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249E9E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45CE28F8">
            <w:pPr>
              <w:jc w:val="center"/>
              <w:rPr>
                <w:rFonts w:hint="eastAsia" w:ascii="宋体" w:hAnsi="宋体" w:cs="宋体"/>
                <w:color w:val="000000"/>
                <w:sz w:val="18"/>
                <w:szCs w:val="18"/>
              </w:rPr>
            </w:pPr>
          </w:p>
        </w:tc>
        <w:tc>
          <w:tcPr>
            <w:tcW w:w="27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32AD3B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29D9C4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28575D3">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F4A90A">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6EFA68A">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739B968">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FB21EC3">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0EBF0A5">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CC08F06">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64B78CA">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EF4428F">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8545DED">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226EF59">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ABA6EA">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7779600">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9B550C9">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F047CD4">
            <w:pPr>
              <w:rPr>
                <w:rFonts w:hint="eastAsia" w:ascii="宋体"/>
                <w:sz w:val="18"/>
                <w:szCs w:val="18"/>
              </w:rPr>
            </w:pPr>
          </w:p>
        </w:tc>
      </w:tr>
      <w:tr w14:paraId="26C40680">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41A94AF">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1501670">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E6ED456">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365E0B6">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ABF74D9">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A29F1BC">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CA9308B">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F474544">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8767C7C">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B1714F">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85E9925">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F0CBF77">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BC7D2F2">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0759243">
            <w:pPr>
              <w:rPr>
                <w:rFonts w:hint="eastAsia" w:ascii="宋体"/>
                <w:sz w:val="18"/>
                <w:szCs w:val="18"/>
              </w:rPr>
            </w:pPr>
          </w:p>
        </w:tc>
      </w:tr>
      <w:tr w14:paraId="47429ADB">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1771EF">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3EEBC29">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5D81F67">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4ADDA1E">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1EBA426">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3CE41E0">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0E6FCA6">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08BBC4C">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B55B62D">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A766D78">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0527D94">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2B177AD">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D9F9EDE">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544C30C">
            <w:pPr>
              <w:rPr>
                <w:rFonts w:hint="eastAsia" w:ascii="宋体"/>
                <w:sz w:val="18"/>
                <w:szCs w:val="18"/>
              </w:rPr>
            </w:pPr>
          </w:p>
        </w:tc>
      </w:tr>
      <w:tr w14:paraId="03DF1FA0">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9685F1">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268D7B1">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F8FE0B8">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BF19D4F">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6910126">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6AA9FBF">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1DF7BBB">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CFB9EDC">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5CA08CE">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C4C70DB">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7B23240">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1284C49">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13BD49C">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85A485E">
            <w:pPr>
              <w:rPr>
                <w:rFonts w:hint="eastAsia" w:ascii="宋体"/>
                <w:sz w:val="18"/>
                <w:szCs w:val="18"/>
              </w:rPr>
            </w:pPr>
          </w:p>
        </w:tc>
      </w:tr>
      <w:tr w14:paraId="18581A2F">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BBC0AB">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B54AEF7">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6168E91">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E1D1A3E">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A675475">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9EC3C36">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EA1E564">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3E52CE2">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2468853">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7676DBF">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56428A7">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F33EB48">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40CF38F">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9CB7713">
            <w:pPr>
              <w:rPr>
                <w:rFonts w:hint="eastAsia" w:ascii="宋体"/>
                <w:sz w:val="18"/>
                <w:szCs w:val="18"/>
              </w:rPr>
            </w:pPr>
          </w:p>
        </w:tc>
      </w:tr>
      <w:tr w14:paraId="369EFA3A">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B7813C">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2A4D24D">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2BC2A4C">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B9FDA14">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E96EA6C">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68B5FA2">
            <w:pPr>
              <w:rPr>
                <w:rFonts w:hint="eastAsia" w:ascii="宋体"/>
                <w:sz w:val="18"/>
                <w:szCs w:val="18"/>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4972D6C">
            <w:pPr>
              <w:rPr>
                <w:rFonts w:hint="eastAsia" w:ascii="宋体"/>
                <w:sz w:val="18"/>
                <w:szCs w:val="18"/>
              </w:rPr>
            </w:pP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6A30D29">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3433FDA">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483A7C2">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0A08A1B">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31D028F">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A352827">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B5C8508">
            <w:pPr>
              <w:rPr>
                <w:rFonts w:hint="eastAsia" w:ascii="宋体"/>
                <w:sz w:val="18"/>
                <w:szCs w:val="18"/>
              </w:rPr>
            </w:pPr>
          </w:p>
        </w:tc>
      </w:tr>
      <w:tr w14:paraId="0E9446C2">
        <w:tblPrEx>
          <w:tblCellMar>
            <w:top w:w="0" w:type="dxa"/>
            <w:left w:w="0" w:type="dxa"/>
            <w:bottom w:w="0" w:type="dxa"/>
            <w:right w:w="0" w:type="dxa"/>
          </w:tblCellMar>
        </w:tblPrEx>
        <w:trPr>
          <w:trHeight w:val="312" w:hRule="atLeast"/>
        </w:trPr>
        <w:tc>
          <w:tcPr>
            <w:tcW w:w="43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9FCCE9">
            <w:pPr>
              <w:rPr>
                <w:rFonts w:hint="eastAsia" w:ascii="宋体"/>
                <w:sz w:val="18"/>
                <w:szCs w:val="18"/>
              </w:rPr>
            </w:pP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DD79A96">
            <w:pPr>
              <w:rPr>
                <w:rFonts w:hint="eastAsia" w:ascii="宋体"/>
                <w:sz w:val="18"/>
                <w:szCs w:val="18"/>
              </w:rPr>
            </w:pPr>
          </w:p>
        </w:tc>
        <w:tc>
          <w:tcPr>
            <w:tcW w:w="98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48601D">
            <w:pPr>
              <w:rPr>
                <w:rFonts w:hint="eastAsia" w:ascii="宋体"/>
                <w:sz w:val="18"/>
                <w:szCs w:val="18"/>
              </w:rPr>
            </w:pPr>
          </w:p>
        </w:tc>
        <w:tc>
          <w:tcPr>
            <w:tcW w:w="3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4334346">
            <w:pPr>
              <w:rPr>
                <w:rFonts w:hint="eastAsia" w:ascii="宋体"/>
                <w:sz w:val="18"/>
                <w:szCs w:val="18"/>
              </w:rPr>
            </w:pPr>
          </w:p>
        </w:tc>
        <w:tc>
          <w:tcPr>
            <w:tcW w:w="159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DD43810">
            <w:pPr>
              <w:rPr>
                <w:rFonts w:hint="eastAsia" w:ascii="宋体"/>
                <w:sz w:val="18"/>
                <w:szCs w:val="18"/>
              </w:rPr>
            </w:pPr>
          </w:p>
        </w:tc>
        <w:tc>
          <w:tcPr>
            <w:tcW w:w="133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E47CCA0">
            <w:pPr>
              <w:rPr>
                <w:rFonts w:hint="eastAsia" w:ascii="宋体"/>
                <w:sz w:val="18"/>
                <w:szCs w:val="18"/>
              </w:rPr>
            </w:pP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2877B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43F8EC">
            <w:pPr>
              <w:rPr>
                <w:rFonts w:hint="eastAsia" w:ascii="宋体"/>
                <w:sz w:val="18"/>
                <w:szCs w:val="18"/>
              </w:rPr>
            </w:pPr>
          </w:p>
        </w:tc>
        <w:tc>
          <w:tcPr>
            <w:tcW w:w="2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4A18932">
            <w:pPr>
              <w:rPr>
                <w:rFonts w:hint="eastAsia" w:ascii="宋体"/>
                <w:sz w:val="18"/>
                <w:szCs w:val="18"/>
              </w:rPr>
            </w:pPr>
          </w:p>
        </w:tc>
        <w:tc>
          <w:tcPr>
            <w:tcW w:w="30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9CD91A1">
            <w:pPr>
              <w:rPr>
                <w:rFonts w:hint="eastAsia" w:ascii="宋体"/>
                <w:sz w:val="18"/>
                <w:szCs w:val="18"/>
              </w:rPr>
            </w:pPr>
          </w:p>
        </w:tc>
        <w:tc>
          <w:tcPr>
            <w:tcW w:w="47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AE81AEE">
            <w:pPr>
              <w:rPr>
                <w:rFonts w:hint="eastAsia" w:ascii="宋体"/>
                <w:sz w:val="18"/>
                <w:szCs w:val="18"/>
              </w:rPr>
            </w:pPr>
          </w:p>
        </w:tc>
        <w:tc>
          <w:tcPr>
            <w:tcW w:w="46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E1A1DB2">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BE31E5B">
            <w:pPr>
              <w:rPr>
                <w:rFonts w:hint="eastAsia" w:ascii="宋体"/>
                <w:sz w:val="18"/>
                <w:szCs w:val="18"/>
              </w:rPr>
            </w:pPr>
          </w:p>
        </w:tc>
        <w:tc>
          <w:tcPr>
            <w:tcW w:w="2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7263FEA">
            <w:pPr>
              <w:rPr>
                <w:rFonts w:hint="eastAsia" w:ascii="宋体"/>
                <w:sz w:val="18"/>
                <w:szCs w:val="18"/>
              </w:rPr>
            </w:pPr>
          </w:p>
        </w:tc>
      </w:tr>
      <w:tr w14:paraId="21BAE100">
        <w:tblPrEx>
          <w:tblCellMar>
            <w:top w:w="0" w:type="dxa"/>
            <w:left w:w="0" w:type="dxa"/>
            <w:bottom w:w="0" w:type="dxa"/>
            <w:right w:w="0" w:type="dxa"/>
          </w:tblCellMar>
        </w:tblPrEx>
        <w:trPr>
          <w:trHeight w:val="5540" w:hRule="atLeast"/>
        </w:trPr>
        <w:tc>
          <w:tcPr>
            <w:tcW w:w="4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C486C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932" w:type="dxa"/>
            <w:vMerge w:val="restart"/>
            <w:tcBorders>
              <w:top w:val="nil"/>
              <w:left w:val="nil"/>
              <w:bottom w:val="single" w:color="auto" w:sz="4" w:space="0"/>
              <w:right w:val="single" w:color="000000" w:sz="4" w:space="0"/>
            </w:tcBorders>
            <w:tcMar>
              <w:top w:w="15" w:type="dxa"/>
              <w:left w:w="15" w:type="dxa"/>
              <w:right w:w="15" w:type="dxa"/>
            </w:tcMar>
            <w:vAlign w:val="center"/>
          </w:tcPr>
          <w:p w14:paraId="37D346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特困人员救助供养</w:t>
            </w: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0492A5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政策法规 文件</w:t>
            </w:r>
          </w:p>
        </w:tc>
        <w:tc>
          <w:tcPr>
            <w:tcW w:w="356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6E83867F">
            <w:pPr>
              <w:widowControl/>
              <w:jc w:val="left"/>
              <w:textAlignment w:val="center"/>
              <w:rPr>
                <w:rFonts w:ascii="Wingdings" w:hAnsi="Wingdings" w:cs="Wingdings"/>
                <w:color w:val="000000"/>
                <w:sz w:val="18"/>
                <w:szCs w:val="18"/>
              </w:rPr>
            </w:pPr>
            <w:r>
              <w:rPr>
                <w:rStyle w:val="25"/>
                <w:sz w:val="18"/>
                <w:szCs w:val="18"/>
              </w:rPr>
              <w:t></w:t>
            </w:r>
            <w:r>
              <w:rPr>
                <w:rStyle w:val="23"/>
                <w:sz w:val="18"/>
                <w:szCs w:val="18"/>
              </w:rPr>
              <w:t>《国务院关于进一步健全特困人员救助供养制度的意见》（国发〔2016〕14号）</w:t>
            </w:r>
            <w:r>
              <w:rPr>
                <w:rStyle w:val="25"/>
                <w:sz w:val="18"/>
                <w:szCs w:val="18"/>
              </w:rPr>
              <w:t></w:t>
            </w:r>
            <w:r>
              <w:rPr>
                <w:rStyle w:val="23"/>
                <w:sz w:val="18"/>
                <w:szCs w:val="18"/>
              </w:rPr>
              <w:t>民政部关于印发《特困人员认定办法》的通知（民发〔2016〕178号）</w:t>
            </w:r>
            <w:r>
              <w:rPr>
                <w:rStyle w:val="25"/>
                <w:sz w:val="18"/>
                <w:szCs w:val="18"/>
              </w:rPr>
              <w:t></w:t>
            </w:r>
            <w:r>
              <w:rPr>
                <w:rStyle w:val="23"/>
                <w:sz w:val="18"/>
                <w:szCs w:val="18"/>
              </w:rPr>
              <w:t>民政部关于贯彻落实《国务院关于进一步健全特困人员救助供养制度的意见》（民发〔2016〕115号）</w:t>
            </w:r>
            <w:r>
              <w:rPr>
                <w:rStyle w:val="25"/>
                <w:sz w:val="18"/>
                <w:szCs w:val="18"/>
              </w:rPr>
              <w:t></w:t>
            </w:r>
            <w:r>
              <w:rPr>
                <w:rStyle w:val="23"/>
                <w:sz w:val="18"/>
                <w:szCs w:val="18"/>
              </w:rPr>
              <w:t>山西省人民政府关于进一步健全完善特困人员救助供养制度的实施意见（晋政发〔2016〕61号）</w:t>
            </w:r>
            <w:r>
              <w:rPr>
                <w:rStyle w:val="25"/>
                <w:sz w:val="18"/>
                <w:szCs w:val="18"/>
              </w:rPr>
              <w:t></w:t>
            </w:r>
            <w:r>
              <w:rPr>
                <w:rStyle w:val="23"/>
                <w:sz w:val="18"/>
                <w:szCs w:val="18"/>
              </w:rPr>
              <w:t>山西省民政厅 山西省财政厅关于制定特困人员救助供养指导标准的通知（晋民发〔2017〕57号）</w:t>
            </w:r>
            <w:r>
              <w:rPr>
                <w:rStyle w:val="25"/>
                <w:sz w:val="18"/>
                <w:szCs w:val="18"/>
              </w:rPr>
              <w:t></w:t>
            </w:r>
            <w:r>
              <w:rPr>
                <w:rStyle w:val="23"/>
                <w:sz w:val="18"/>
                <w:szCs w:val="18"/>
              </w:rPr>
              <w:t>阳泉市人民政府办公厅关于进一步健全完善特困人员救助供养制度的实施意见（阳政办发〔2017〕119号</w:t>
            </w:r>
            <w:r>
              <w:rPr>
                <w:rStyle w:val="23"/>
                <w:rFonts w:eastAsia="仿宋"/>
                <w:sz w:val="18"/>
                <w:szCs w:val="18"/>
                <w:lang w:eastAsia="zh-CN"/>
              </w:rPr>
              <w:t>）</w:t>
            </w:r>
            <w:r>
              <w:rPr>
                <w:rStyle w:val="23"/>
                <w:sz w:val="18"/>
                <w:szCs w:val="18"/>
              </w:rPr>
              <w:t xml:space="preserve">   </w:t>
            </w:r>
          </w:p>
        </w:tc>
        <w:tc>
          <w:tcPr>
            <w:tcW w:w="159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00031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97E01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9D32B59">
            <w:pPr>
              <w:rPr>
                <w:rFonts w:hint="eastAsia" w:ascii="宋体"/>
                <w:sz w:val="18"/>
                <w:szCs w:val="18"/>
              </w:rPr>
            </w:pP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4CDE733">
            <w:pPr>
              <w:widowControl/>
              <w:jc w:val="left"/>
              <w:textAlignment w:val="center"/>
              <w:rPr>
                <w:rStyle w:val="29"/>
                <w:rFonts w:hint="eastAsia" w:eastAsia="宋体"/>
                <w:sz w:val="18"/>
                <w:szCs w:val="18"/>
                <w:lang w:eastAsia="zh-CN"/>
              </w:rPr>
            </w:pPr>
            <w:r>
              <w:rPr>
                <w:rStyle w:val="29"/>
                <w:sz w:val="18"/>
                <w:szCs w:val="18"/>
              </w:rPr>
              <w:t>■政府网站□政府公报</w:t>
            </w:r>
          </w:p>
          <w:p w14:paraId="53AA6D82">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675D3460">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4090D6A9">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1106FF99">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2B98BEF1">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0C65737B">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FE66D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DD11476">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CCE2C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B81BE30">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A0D8C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4A0D9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B185554">
        <w:tblPrEx>
          <w:tblCellMar>
            <w:top w:w="0" w:type="dxa"/>
            <w:left w:w="0" w:type="dxa"/>
            <w:bottom w:w="0" w:type="dxa"/>
            <w:right w:w="0" w:type="dxa"/>
          </w:tblCellMar>
        </w:tblPrEx>
        <w:trPr>
          <w:trHeight w:val="2740" w:hRule="atLeast"/>
        </w:trPr>
        <w:tc>
          <w:tcPr>
            <w:tcW w:w="43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1C858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932"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324EED89">
            <w:pPr>
              <w:rPr>
                <w:rFonts w:hint="eastAsia" w:ascii="宋体"/>
                <w:sz w:val="18"/>
                <w:szCs w:val="18"/>
              </w:rPr>
            </w:pPr>
          </w:p>
        </w:tc>
        <w:tc>
          <w:tcPr>
            <w:tcW w:w="9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6730A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办事指南</w:t>
            </w:r>
          </w:p>
        </w:tc>
        <w:tc>
          <w:tcPr>
            <w:tcW w:w="356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E7DA909">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办理事项</w:t>
            </w:r>
            <w:r>
              <w:rPr>
                <w:rStyle w:val="25"/>
                <w:sz w:val="18"/>
                <w:szCs w:val="18"/>
              </w:rPr>
              <w:t></w:t>
            </w:r>
            <w:r>
              <w:rPr>
                <w:rStyle w:val="29"/>
                <w:sz w:val="18"/>
                <w:szCs w:val="18"/>
              </w:rPr>
              <w:t>办理条件</w:t>
            </w:r>
            <w:r>
              <w:rPr>
                <w:rStyle w:val="25"/>
                <w:sz w:val="18"/>
                <w:szCs w:val="18"/>
              </w:rPr>
              <w:t></w:t>
            </w:r>
            <w:r>
              <w:rPr>
                <w:rStyle w:val="29"/>
                <w:sz w:val="18"/>
                <w:szCs w:val="18"/>
              </w:rPr>
              <w:t>救助供养标准</w:t>
            </w:r>
            <w:r>
              <w:rPr>
                <w:rStyle w:val="25"/>
                <w:sz w:val="18"/>
                <w:szCs w:val="18"/>
              </w:rPr>
              <w:t></w:t>
            </w:r>
            <w:r>
              <w:rPr>
                <w:rStyle w:val="29"/>
                <w:sz w:val="18"/>
                <w:szCs w:val="18"/>
              </w:rPr>
              <w:t>申请材料</w:t>
            </w:r>
            <w:r>
              <w:rPr>
                <w:rStyle w:val="25"/>
                <w:sz w:val="18"/>
                <w:szCs w:val="18"/>
              </w:rPr>
              <w:t></w:t>
            </w:r>
            <w:r>
              <w:rPr>
                <w:rStyle w:val="29"/>
                <w:sz w:val="18"/>
                <w:szCs w:val="18"/>
              </w:rPr>
              <w:t>办理流程</w:t>
            </w:r>
            <w:r>
              <w:rPr>
                <w:rStyle w:val="25"/>
                <w:sz w:val="18"/>
                <w:szCs w:val="18"/>
              </w:rPr>
              <w:t></w:t>
            </w:r>
            <w:r>
              <w:rPr>
                <w:rStyle w:val="29"/>
                <w:sz w:val="18"/>
                <w:szCs w:val="18"/>
              </w:rPr>
              <w:t>办理时间、地点</w:t>
            </w:r>
            <w:r>
              <w:rPr>
                <w:rStyle w:val="25"/>
                <w:sz w:val="18"/>
                <w:szCs w:val="18"/>
              </w:rPr>
              <w:t></w:t>
            </w:r>
            <w:r>
              <w:rPr>
                <w:rStyle w:val="29"/>
                <w:sz w:val="18"/>
                <w:szCs w:val="18"/>
              </w:rPr>
              <w:t>联系方式</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E58C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《国务院关于进一步健全特困人员救助供养制度的意见》（国发〔2016〕14号）等相关政策法规文件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9C0FB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D9F7F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B423095">
            <w:pPr>
              <w:widowControl/>
              <w:jc w:val="left"/>
              <w:textAlignment w:val="center"/>
              <w:rPr>
                <w:rStyle w:val="29"/>
                <w:rFonts w:hint="eastAsia" w:eastAsia="宋体"/>
                <w:sz w:val="18"/>
                <w:szCs w:val="18"/>
                <w:lang w:eastAsia="zh-CN"/>
              </w:rPr>
            </w:pPr>
            <w:r>
              <w:rPr>
                <w:rStyle w:val="29"/>
                <w:sz w:val="18"/>
                <w:szCs w:val="18"/>
              </w:rPr>
              <w:t>■政府网站□政府公报</w:t>
            </w:r>
          </w:p>
          <w:p w14:paraId="26D3AE09">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06A54CB8">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4FBAED42">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13BFE438">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0992A16B">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44394CEE">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E2DF9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1064ED7">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E289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28B9776">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1F22A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7FEC2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25D9795">
        <w:tblPrEx>
          <w:tblCellMar>
            <w:top w:w="0" w:type="dxa"/>
            <w:left w:w="0" w:type="dxa"/>
            <w:bottom w:w="0" w:type="dxa"/>
            <w:right w:w="0" w:type="dxa"/>
          </w:tblCellMar>
        </w:tblPrEx>
        <w:trPr>
          <w:trHeight w:val="2560" w:hRule="atLeast"/>
        </w:trPr>
        <w:tc>
          <w:tcPr>
            <w:tcW w:w="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DCA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9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5CEDD22">
            <w:pPr>
              <w:rPr>
                <w:rFonts w:hint="eastAsia" w:ascii="宋体"/>
                <w:sz w:val="18"/>
                <w:szCs w:val="18"/>
              </w:rPr>
            </w:pPr>
          </w:p>
        </w:tc>
        <w:tc>
          <w:tcPr>
            <w:tcW w:w="98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AA743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审核信息</w:t>
            </w:r>
          </w:p>
        </w:tc>
        <w:tc>
          <w:tcPr>
            <w:tcW w:w="3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A03F419">
            <w:pPr>
              <w:widowControl/>
              <w:textAlignment w:val="center"/>
              <w:rPr>
                <w:rFonts w:ascii="Wingdings" w:hAnsi="Wingdings" w:cs="Wingdings"/>
                <w:color w:val="000000"/>
                <w:sz w:val="18"/>
                <w:szCs w:val="18"/>
              </w:rPr>
            </w:pPr>
            <w:r>
              <w:rPr>
                <w:rStyle w:val="25"/>
                <w:sz w:val="18"/>
                <w:szCs w:val="18"/>
              </w:rPr>
              <w:t></w:t>
            </w:r>
            <w:r>
              <w:rPr>
                <w:rStyle w:val="29"/>
                <w:sz w:val="18"/>
                <w:szCs w:val="18"/>
              </w:rPr>
              <w:t>初审对象名单及相关信息</w:t>
            </w:r>
            <w:r>
              <w:rPr>
                <w:rStyle w:val="25"/>
                <w:sz w:val="18"/>
                <w:szCs w:val="18"/>
              </w:rPr>
              <w:t></w:t>
            </w:r>
            <w:r>
              <w:rPr>
                <w:rStyle w:val="29"/>
                <w:sz w:val="18"/>
                <w:szCs w:val="18"/>
              </w:rPr>
              <w:t>终止供养名单</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127CA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《国务院关于进一步健全特困人员救助供养制度的意见》（国发〔2016〕14号）等相关政策法规文件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4B130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审核结束之日起10个工作日内，公示7个工作日</w:t>
            </w: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29AC5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69D0735">
            <w:pPr>
              <w:widowControl/>
              <w:jc w:val="left"/>
              <w:textAlignment w:val="center"/>
              <w:rPr>
                <w:rStyle w:val="29"/>
                <w:rFonts w:hint="eastAsia" w:eastAsia="宋体"/>
                <w:sz w:val="18"/>
                <w:szCs w:val="18"/>
                <w:lang w:eastAsia="zh-CN"/>
              </w:rPr>
            </w:pPr>
            <w:r>
              <w:rPr>
                <w:rStyle w:val="29"/>
                <w:sz w:val="18"/>
                <w:szCs w:val="18"/>
              </w:rPr>
              <w:t>□政府网站□政府公报</w:t>
            </w:r>
          </w:p>
          <w:p w14:paraId="4C4C5603">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35054C96">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50D168E6">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5AC802AE">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4AC0A48C">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5618995E">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4D641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9F17598">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54C48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D1C53AF">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888BA49">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77315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33E56B0">
        <w:tblPrEx>
          <w:tblCellMar>
            <w:top w:w="0" w:type="dxa"/>
            <w:left w:w="0" w:type="dxa"/>
            <w:bottom w:w="0" w:type="dxa"/>
            <w:right w:w="0" w:type="dxa"/>
          </w:tblCellMar>
        </w:tblPrEx>
        <w:trPr>
          <w:trHeight w:val="2600" w:hRule="atLeast"/>
        </w:trPr>
        <w:tc>
          <w:tcPr>
            <w:tcW w:w="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B70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932"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61C8CC73">
            <w:pPr>
              <w:jc w:val="center"/>
              <w:rPr>
                <w:rFonts w:hint="eastAsia" w:ascii="宋体" w:hAnsi="宋体" w:cs="宋体"/>
                <w:color w:val="000000"/>
                <w:sz w:val="18"/>
                <w:szCs w:val="18"/>
              </w:rPr>
            </w:pP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65891D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审批信息</w:t>
            </w:r>
          </w:p>
        </w:tc>
        <w:tc>
          <w:tcPr>
            <w:tcW w:w="356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593D77B4">
            <w:pPr>
              <w:widowControl/>
              <w:ind w:firstLine="180" w:firstLineChars="100"/>
              <w:textAlignment w:val="center"/>
              <w:rPr>
                <w:rFonts w:ascii="Wingdings" w:hAnsi="Wingdings" w:cs="Wingdings"/>
                <w:color w:val="000000"/>
                <w:sz w:val="18"/>
                <w:szCs w:val="18"/>
              </w:rPr>
            </w:pPr>
            <w:r>
              <w:rPr>
                <w:rStyle w:val="25"/>
                <w:sz w:val="18"/>
                <w:szCs w:val="18"/>
              </w:rPr>
              <w:t></w:t>
            </w:r>
            <w:r>
              <w:rPr>
                <w:rStyle w:val="29"/>
                <w:sz w:val="18"/>
                <w:szCs w:val="18"/>
              </w:rPr>
              <w:t>特困人员名单及相关信息</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62525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《国务院关于进一步健全特困人员救助供养制度的意见》（国发〔2016〕14号）等相关政策法规文件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C4C83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审批结束之日起10个工作日内</w:t>
            </w: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97108F9">
            <w:pPr>
              <w:rPr>
                <w:rFonts w:hint="eastAsia" w:ascii="宋体"/>
                <w:sz w:val="18"/>
                <w:szCs w:val="18"/>
              </w:rPr>
            </w:pP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BFB48C2">
            <w:pPr>
              <w:widowControl/>
              <w:jc w:val="left"/>
              <w:textAlignment w:val="center"/>
              <w:rPr>
                <w:rStyle w:val="29"/>
                <w:rFonts w:hint="eastAsia" w:eastAsia="宋体"/>
                <w:sz w:val="18"/>
                <w:szCs w:val="18"/>
                <w:lang w:eastAsia="zh-CN"/>
              </w:rPr>
            </w:pPr>
            <w:r>
              <w:rPr>
                <w:rStyle w:val="29"/>
                <w:sz w:val="18"/>
                <w:szCs w:val="18"/>
              </w:rPr>
              <w:t>■政府网站□政府公报</w:t>
            </w:r>
          </w:p>
          <w:p w14:paraId="500A40A2">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0C19E229">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666DB67D">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2F1BAE6D">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2C39358F">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3D77CE59">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2EBC9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AD9F015">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5F1C0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CF823FA">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89063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F8C2E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37D84EB">
        <w:tblPrEx>
          <w:tblCellMar>
            <w:top w:w="0" w:type="dxa"/>
            <w:left w:w="0" w:type="dxa"/>
            <w:bottom w:w="0" w:type="dxa"/>
            <w:right w:w="0" w:type="dxa"/>
          </w:tblCellMar>
        </w:tblPrEx>
        <w:trPr>
          <w:trHeight w:val="5080" w:hRule="atLeast"/>
        </w:trPr>
        <w:tc>
          <w:tcPr>
            <w:tcW w:w="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DD6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932"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17FF5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临时救助</w:t>
            </w:r>
          </w:p>
        </w:tc>
        <w:tc>
          <w:tcPr>
            <w:tcW w:w="9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B9C1C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政策法规文件</w:t>
            </w:r>
          </w:p>
        </w:tc>
        <w:tc>
          <w:tcPr>
            <w:tcW w:w="356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75597A9">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《国务院关于全面建立临时救助制度的通知》（国发〔2014〕47号）</w:t>
            </w:r>
            <w:r>
              <w:rPr>
                <w:rStyle w:val="25"/>
                <w:sz w:val="18"/>
                <w:szCs w:val="18"/>
              </w:rPr>
              <w:t></w:t>
            </w:r>
            <w:r>
              <w:rPr>
                <w:rStyle w:val="23"/>
                <w:sz w:val="18"/>
                <w:szCs w:val="18"/>
              </w:rPr>
              <w:t>《</w:t>
            </w:r>
            <w:r>
              <w:rPr>
                <w:rStyle w:val="29"/>
                <w:sz w:val="18"/>
                <w:szCs w:val="18"/>
              </w:rPr>
              <w:t>民政部 财政部关于进一步加强和改进临时救助工作的意见》（民发〔2018〕23号）</w:t>
            </w:r>
            <w:r>
              <w:rPr>
                <w:rStyle w:val="25"/>
                <w:sz w:val="18"/>
                <w:szCs w:val="18"/>
              </w:rPr>
              <w:t></w:t>
            </w:r>
            <w:r>
              <w:rPr>
                <w:rStyle w:val="29"/>
                <w:sz w:val="18"/>
                <w:szCs w:val="18"/>
              </w:rPr>
              <w:t>山西省人民政府关于贯彻落实《社会救助暂行办法》的实施意见（晋政发〔2014〕35号）</w:t>
            </w:r>
            <w:r>
              <w:rPr>
                <w:rStyle w:val="25"/>
                <w:sz w:val="18"/>
                <w:szCs w:val="18"/>
              </w:rPr>
              <w:t></w:t>
            </w:r>
            <w:r>
              <w:rPr>
                <w:rStyle w:val="29"/>
                <w:sz w:val="18"/>
                <w:szCs w:val="18"/>
              </w:rPr>
              <w:t>山西省民政厅 山西省财政厅关于进一步加强和改进临时救助工作的通知</w:t>
            </w:r>
            <w:r>
              <w:rPr>
                <w:rStyle w:val="25"/>
                <w:sz w:val="18"/>
                <w:szCs w:val="18"/>
              </w:rPr>
              <w:t></w:t>
            </w:r>
            <w:r>
              <w:rPr>
                <w:rStyle w:val="23"/>
                <w:sz w:val="18"/>
                <w:szCs w:val="18"/>
              </w:rPr>
              <w:t xml:space="preserve">（晋民发〔2018〕72号）                            </w:t>
            </w:r>
            <w:r>
              <w:rPr>
                <w:rStyle w:val="25"/>
                <w:sz w:val="18"/>
                <w:szCs w:val="18"/>
              </w:rPr>
              <w:t></w:t>
            </w:r>
            <w:r>
              <w:rPr>
                <w:rStyle w:val="23"/>
                <w:sz w:val="18"/>
                <w:szCs w:val="18"/>
              </w:rPr>
              <w:t>阳泉市人民政府关于进一步健全完善临时</w:t>
            </w:r>
            <w:r>
              <w:rPr>
                <w:rStyle w:val="29"/>
                <w:sz w:val="18"/>
                <w:szCs w:val="18"/>
              </w:rPr>
              <w:t>救助制度的通知（阳政发〔2016〕10号）</w:t>
            </w:r>
            <w:r>
              <w:rPr>
                <w:rStyle w:val="25"/>
                <w:sz w:val="18"/>
                <w:szCs w:val="18"/>
              </w:rPr>
              <w:t></w:t>
            </w:r>
            <w:r>
              <w:rPr>
                <w:rStyle w:val="29"/>
                <w:sz w:val="18"/>
                <w:szCs w:val="18"/>
              </w:rPr>
              <w:t>阳泉市</w:t>
            </w:r>
            <w:r>
              <w:rPr>
                <w:rStyle w:val="23"/>
                <w:sz w:val="18"/>
                <w:szCs w:val="18"/>
              </w:rPr>
              <w:t>民政局</w:t>
            </w:r>
            <w:r>
              <w:rPr>
                <w:rStyle w:val="25"/>
                <w:sz w:val="18"/>
                <w:szCs w:val="18"/>
              </w:rPr>
              <w:t></w:t>
            </w:r>
            <w:r>
              <w:rPr>
                <w:rStyle w:val="29"/>
                <w:sz w:val="18"/>
                <w:szCs w:val="18"/>
              </w:rPr>
              <w:t>阳泉市财政局</w:t>
            </w:r>
            <w:r>
              <w:rPr>
                <w:rStyle w:val="23"/>
                <w:sz w:val="18"/>
                <w:szCs w:val="18"/>
              </w:rPr>
              <w:t>关于进一步加强和改进临时救助工作的通知（阳民字〔2019</w:t>
            </w:r>
            <w:r>
              <w:rPr>
                <w:rStyle w:val="29"/>
                <w:sz w:val="18"/>
                <w:szCs w:val="18"/>
              </w:rPr>
              <w:t>〕</w:t>
            </w:r>
            <w:r>
              <w:rPr>
                <w:rStyle w:val="23"/>
                <w:sz w:val="18"/>
                <w:szCs w:val="18"/>
              </w:rPr>
              <w:t>41号）</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653FC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075C5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2E817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8346222">
            <w:pPr>
              <w:widowControl/>
              <w:jc w:val="left"/>
              <w:textAlignment w:val="center"/>
              <w:rPr>
                <w:rStyle w:val="29"/>
                <w:rFonts w:hint="eastAsia" w:eastAsia="宋体"/>
                <w:sz w:val="18"/>
                <w:szCs w:val="18"/>
                <w:lang w:eastAsia="zh-CN"/>
              </w:rPr>
            </w:pPr>
            <w:r>
              <w:rPr>
                <w:rStyle w:val="29"/>
                <w:sz w:val="18"/>
                <w:szCs w:val="18"/>
              </w:rPr>
              <w:t>■政府网站□政府公报</w:t>
            </w:r>
          </w:p>
          <w:p w14:paraId="46F49FC7">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1BEBCA1C">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039C9D3C">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33F127CA">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213CA084">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626C8EA4">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9B3D0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5CFC18E">
            <w:pPr>
              <w:jc w:val="center"/>
              <w:rPr>
                <w:rFonts w:hint="eastAsia" w:ascii="黑体" w:hAnsi="宋体" w:eastAsia="黑体" w:cs="黑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4EAA3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51243AA">
            <w:pPr>
              <w:jc w:val="center"/>
              <w:rPr>
                <w:rFonts w:hint="eastAsia" w:ascii="黑体" w:hAnsi="宋体" w:eastAsia="黑体" w:cs="黑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E20A8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24E9D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1E5353C">
        <w:tblPrEx>
          <w:tblCellMar>
            <w:top w:w="0" w:type="dxa"/>
            <w:left w:w="0" w:type="dxa"/>
            <w:bottom w:w="0" w:type="dxa"/>
            <w:right w:w="0" w:type="dxa"/>
          </w:tblCellMar>
        </w:tblPrEx>
        <w:trPr>
          <w:trHeight w:val="2480" w:hRule="atLeast"/>
        </w:trPr>
        <w:tc>
          <w:tcPr>
            <w:tcW w:w="4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7525D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12</w:t>
            </w:r>
          </w:p>
        </w:tc>
        <w:tc>
          <w:tcPr>
            <w:tcW w:w="932" w:type="dxa"/>
            <w:vMerge w:val="continue"/>
            <w:tcBorders>
              <w:top w:val="nil"/>
              <w:left w:val="nil"/>
              <w:bottom w:val="single" w:color="auto" w:sz="4" w:space="0"/>
              <w:right w:val="single" w:color="000000" w:sz="4" w:space="0"/>
            </w:tcBorders>
            <w:tcMar>
              <w:top w:w="15" w:type="dxa"/>
              <w:left w:w="15" w:type="dxa"/>
              <w:right w:w="15" w:type="dxa"/>
            </w:tcMar>
            <w:vAlign w:val="center"/>
          </w:tcPr>
          <w:p w14:paraId="0E5EE2B5">
            <w:pPr>
              <w:rPr>
                <w:rFonts w:hint="eastAsia" w:ascii="宋体"/>
                <w:sz w:val="18"/>
                <w:szCs w:val="18"/>
              </w:rPr>
            </w:pPr>
          </w:p>
        </w:tc>
        <w:tc>
          <w:tcPr>
            <w:tcW w:w="987"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0CB1CA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办事指南</w:t>
            </w:r>
          </w:p>
        </w:tc>
        <w:tc>
          <w:tcPr>
            <w:tcW w:w="3560"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552FDACF">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办理事项</w:t>
            </w:r>
            <w:r>
              <w:rPr>
                <w:rStyle w:val="25"/>
                <w:sz w:val="18"/>
                <w:szCs w:val="18"/>
              </w:rPr>
              <w:t></w:t>
            </w:r>
            <w:r>
              <w:rPr>
                <w:rStyle w:val="29"/>
                <w:sz w:val="18"/>
                <w:szCs w:val="18"/>
              </w:rPr>
              <w:t>办理条件</w:t>
            </w:r>
            <w:r>
              <w:rPr>
                <w:rStyle w:val="25"/>
                <w:sz w:val="18"/>
                <w:szCs w:val="18"/>
              </w:rPr>
              <w:t></w:t>
            </w:r>
            <w:r>
              <w:rPr>
                <w:rStyle w:val="29"/>
                <w:sz w:val="18"/>
                <w:szCs w:val="18"/>
              </w:rPr>
              <w:t>救助标准</w:t>
            </w:r>
            <w:r>
              <w:rPr>
                <w:rStyle w:val="25"/>
                <w:sz w:val="18"/>
                <w:szCs w:val="18"/>
              </w:rPr>
              <w:t></w:t>
            </w:r>
            <w:r>
              <w:rPr>
                <w:rStyle w:val="29"/>
                <w:sz w:val="18"/>
                <w:szCs w:val="18"/>
              </w:rPr>
              <w:t>申请材料</w:t>
            </w:r>
            <w:r>
              <w:rPr>
                <w:rStyle w:val="25"/>
                <w:sz w:val="18"/>
                <w:szCs w:val="18"/>
              </w:rPr>
              <w:t></w:t>
            </w:r>
            <w:r>
              <w:rPr>
                <w:rStyle w:val="29"/>
                <w:sz w:val="18"/>
                <w:szCs w:val="18"/>
              </w:rPr>
              <w:t>办理流程</w:t>
            </w:r>
            <w:r>
              <w:rPr>
                <w:rStyle w:val="25"/>
                <w:sz w:val="18"/>
                <w:szCs w:val="18"/>
              </w:rPr>
              <w:t></w:t>
            </w:r>
            <w:r>
              <w:rPr>
                <w:rStyle w:val="29"/>
                <w:sz w:val="18"/>
                <w:szCs w:val="18"/>
              </w:rPr>
              <w:t>办理时间、地点</w:t>
            </w:r>
            <w:r>
              <w:rPr>
                <w:rStyle w:val="25"/>
                <w:sz w:val="18"/>
                <w:szCs w:val="18"/>
              </w:rPr>
              <w:t></w:t>
            </w:r>
            <w:r>
              <w:rPr>
                <w:rStyle w:val="29"/>
                <w:sz w:val="18"/>
                <w:szCs w:val="18"/>
              </w:rPr>
              <w:t>联系方式</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6CC99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《国务院关于全面建立临时救助制度的通知》（国发〔2014〕47号）等相关政策法规文件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92451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制定或获取信息之日起10个工作日内</w:t>
            </w: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CE5C9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    民政局</w:t>
            </w: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6846909">
            <w:pPr>
              <w:widowControl/>
              <w:jc w:val="left"/>
              <w:textAlignment w:val="center"/>
              <w:rPr>
                <w:rStyle w:val="29"/>
                <w:rFonts w:hint="eastAsia" w:eastAsia="宋体"/>
                <w:sz w:val="18"/>
                <w:szCs w:val="18"/>
                <w:lang w:eastAsia="zh-CN"/>
              </w:rPr>
            </w:pPr>
            <w:r>
              <w:rPr>
                <w:rStyle w:val="29"/>
                <w:sz w:val="18"/>
                <w:szCs w:val="18"/>
              </w:rPr>
              <w:t>■政府网站□政府公报</w:t>
            </w:r>
          </w:p>
          <w:p w14:paraId="7205A035">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0F895153">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20674235">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4E8A5648">
            <w:pPr>
              <w:widowControl/>
              <w:jc w:val="left"/>
              <w:textAlignment w:val="center"/>
              <w:rPr>
                <w:rStyle w:val="29"/>
                <w:rFonts w:hint="eastAsia" w:eastAsia="宋体"/>
                <w:sz w:val="18"/>
                <w:szCs w:val="18"/>
                <w:lang w:eastAsia="zh-CN"/>
              </w:rPr>
            </w:pPr>
            <w:r>
              <w:rPr>
                <w:rStyle w:val="29"/>
                <w:sz w:val="18"/>
                <w:szCs w:val="18"/>
              </w:rPr>
              <w:t>□便民服务站□入户</w:t>
            </w:r>
            <w:r>
              <w:rPr>
                <w:rStyle w:val="22"/>
                <w:sz w:val="18"/>
                <w:szCs w:val="18"/>
              </w:rPr>
              <w:t></w:t>
            </w:r>
            <w:r>
              <w:rPr>
                <w:rStyle w:val="29"/>
                <w:sz w:val="18"/>
                <w:szCs w:val="18"/>
              </w:rPr>
              <w:t>现场</w:t>
            </w:r>
          </w:p>
          <w:p w14:paraId="0E6CB02D">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1EFB2D19">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BD9A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166FEFB">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0E7D0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B8DD5E6">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7FC74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8C74A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CDAAC1D">
        <w:tblPrEx>
          <w:tblCellMar>
            <w:top w:w="0" w:type="dxa"/>
            <w:left w:w="0" w:type="dxa"/>
            <w:bottom w:w="0" w:type="dxa"/>
            <w:right w:w="0" w:type="dxa"/>
          </w:tblCellMar>
        </w:tblPrEx>
        <w:trPr>
          <w:trHeight w:val="2500" w:hRule="atLeast"/>
        </w:trPr>
        <w:tc>
          <w:tcPr>
            <w:tcW w:w="43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3C1E0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13</w:t>
            </w:r>
          </w:p>
        </w:tc>
        <w:tc>
          <w:tcPr>
            <w:tcW w:w="932"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130ED6C5">
            <w:pPr>
              <w:rPr>
                <w:rFonts w:hint="eastAsia" w:ascii="宋体"/>
                <w:sz w:val="18"/>
                <w:szCs w:val="18"/>
              </w:rPr>
            </w:pPr>
          </w:p>
        </w:tc>
        <w:tc>
          <w:tcPr>
            <w:tcW w:w="987"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68B287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审核审批信息</w:t>
            </w:r>
          </w:p>
        </w:tc>
        <w:tc>
          <w:tcPr>
            <w:tcW w:w="356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4923818F">
            <w:pPr>
              <w:widowControl/>
              <w:jc w:val="left"/>
              <w:textAlignment w:val="center"/>
              <w:rPr>
                <w:rFonts w:ascii="Wingdings" w:hAnsi="Wingdings" w:cs="Wingdings"/>
                <w:color w:val="000000"/>
                <w:sz w:val="18"/>
                <w:szCs w:val="18"/>
              </w:rPr>
            </w:pPr>
            <w:r>
              <w:rPr>
                <w:rStyle w:val="25"/>
                <w:sz w:val="18"/>
                <w:szCs w:val="18"/>
              </w:rPr>
              <w:t></w:t>
            </w:r>
            <w:r>
              <w:rPr>
                <w:rStyle w:val="29"/>
                <w:sz w:val="18"/>
                <w:szCs w:val="18"/>
              </w:rPr>
              <w:t>支出型临时救助对象名单</w:t>
            </w:r>
            <w:r>
              <w:rPr>
                <w:rStyle w:val="25"/>
                <w:sz w:val="18"/>
                <w:szCs w:val="18"/>
              </w:rPr>
              <w:t></w:t>
            </w:r>
            <w:r>
              <w:rPr>
                <w:rStyle w:val="29"/>
                <w:sz w:val="18"/>
                <w:szCs w:val="18"/>
              </w:rPr>
              <w:t>救助金额</w:t>
            </w:r>
            <w:r>
              <w:rPr>
                <w:rStyle w:val="25"/>
                <w:sz w:val="18"/>
                <w:szCs w:val="18"/>
              </w:rPr>
              <w:t></w:t>
            </w:r>
            <w:r>
              <w:rPr>
                <w:rStyle w:val="29"/>
                <w:sz w:val="18"/>
                <w:szCs w:val="18"/>
              </w:rPr>
              <w:t>救助事由</w:t>
            </w:r>
          </w:p>
        </w:tc>
        <w:tc>
          <w:tcPr>
            <w:tcW w:w="15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6CD10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《国务院关于全面建立临时救助制度的通知》（国发〔2014〕47号）等相关政策法规文件</w:t>
            </w:r>
          </w:p>
        </w:tc>
        <w:tc>
          <w:tcPr>
            <w:tcW w:w="13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D24AB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审核或审批结束之日起10个工作日内</w:t>
            </w: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4EF2FAC">
            <w:pPr>
              <w:rPr>
                <w:rFonts w:hint="eastAsia" w:ascii="宋体"/>
                <w:sz w:val="18"/>
                <w:szCs w:val="18"/>
              </w:rPr>
            </w:pPr>
          </w:p>
        </w:tc>
        <w:tc>
          <w:tcPr>
            <w:tcW w:w="22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1BBDA97">
            <w:pPr>
              <w:widowControl/>
              <w:jc w:val="left"/>
              <w:textAlignment w:val="center"/>
              <w:rPr>
                <w:rStyle w:val="29"/>
                <w:rFonts w:hint="eastAsia" w:eastAsia="宋体"/>
                <w:sz w:val="18"/>
                <w:szCs w:val="18"/>
                <w:lang w:eastAsia="zh-CN"/>
              </w:rPr>
            </w:pPr>
            <w:r>
              <w:rPr>
                <w:rStyle w:val="29"/>
                <w:sz w:val="18"/>
                <w:szCs w:val="18"/>
              </w:rPr>
              <w:t>■政府网站□政府公报</w:t>
            </w:r>
          </w:p>
          <w:p w14:paraId="2AD0B2EC">
            <w:pPr>
              <w:widowControl/>
              <w:jc w:val="left"/>
              <w:textAlignment w:val="center"/>
              <w:rPr>
                <w:rStyle w:val="29"/>
                <w:rFonts w:hint="eastAsia" w:eastAsia="宋体"/>
                <w:sz w:val="18"/>
                <w:szCs w:val="18"/>
                <w:lang w:eastAsia="zh-CN"/>
              </w:rPr>
            </w:pPr>
            <w:r>
              <w:rPr>
                <w:rStyle w:val="29"/>
                <w:sz w:val="18"/>
                <w:szCs w:val="18"/>
              </w:rPr>
              <w:t>□两微一端</w:t>
            </w:r>
            <w:r>
              <w:rPr>
                <w:rStyle w:val="22"/>
                <w:sz w:val="18"/>
                <w:szCs w:val="18"/>
              </w:rPr>
              <w:t></w:t>
            </w:r>
            <w:r>
              <w:rPr>
                <w:rStyle w:val="29"/>
                <w:sz w:val="18"/>
                <w:szCs w:val="18"/>
              </w:rPr>
              <w:t>□发布会</w:t>
            </w:r>
            <w:r>
              <w:rPr>
                <w:rStyle w:val="22"/>
                <w:sz w:val="18"/>
                <w:szCs w:val="18"/>
              </w:rPr>
              <w:t></w:t>
            </w:r>
            <w:r>
              <w:rPr>
                <w:rStyle w:val="29"/>
                <w:sz w:val="18"/>
                <w:szCs w:val="18"/>
              </w:rPr>
              <w:t>听证会</w:t>
            </w:r>
          </w:p>
          <w:p w14:paraId="59C0E3A5">
            <w:pPr>
              <w:widowControl/>
              <w:jc w:val="left"/>
              <w:textAlignment w:val="center"/>
              <w:rPr>
                <w:rStyle w:val="29"/>
                <w:rFonts w:hint="eastAsia" w:eastAsia="宋体"/>
                <w:sz w:val="18"/>
                <w:szCs w:val="18"/>
                <w:lang w:eastAsia="zh-CN"/>
              </w:rPr>
            </w:pPr>
            <w:r>
              <w:rPr>
                <w:rStyle w:val="29"/>
                <w:sz w:val="18"/>
                <w:szCs w:val="18"/>
              </w:rPr>
              <w:t>□广播电视</w:t>
            </w:r>
            <w:r>
              <w:rPr>
                <w:rStyle w:val="22"/>
                <w:sz w:val="18"/>
                <w:szCs w:val="18"/>
              </w:rPr>
              <w:t></w:t>
            </w:r>
            <w:r>
              <w:rPr>
                <w:rStyle w:val="29"/>
                <w:sz w:val="18"/>
                <w:szCs w:val="18"/>
              </w:rPr>
              <w:t>□纸质媒体</w:t>
            </w:r>
          </w:p>
          <w:p w14:paraId="5DA4C643">
            <w:pPr>
              <w:widowControl/>
              <w:jc w:val="left"/>
              <w:textAlignment w:val="center"/>
              <w:rPr>
                <w:rStyle w:val="29"/>
                <w:rFonts w:hint="eastAsia" w:eastAsia="宋体"/>
                <w:sz w:val="18"/>
                <w:szCs w:val="18"/>
                <w:lang w:eastAsia="zh-CN"/>
              </w:rPr>
            </w:pPr>
            <w:r>
              <w:rPr>
                <w:rStyle w:val="29"/>
                <w:sz w:val="18"/>
                <w:szCs w:val="18"/>
              </w:rPr>
              <w:t>□公开查询点</w:t>
            </w:r>
            <w:r>
              <w:rPr>
                <w:rStyle w:val="22"/>
                <w:sz w:val="18"/>
                <w:szCs w:val="18"/>
              </w:rPr>
              <w:t></w:t>
            </w:r>
            <w:r>
              <w:rPr>
                <w:rStyle w:val="29"/>
                <w:sz w:val="18"/>
                <w:szCs w:val="18"/>
              </w:rPr>
              <w:t>□政务服务中心</w:t>
            </w:r>
          </w:p>
          <w:p w14:paraId="4F0722A4">
            <w:pPr>
              <w:widowControl/>
              <w:jc w:val="left"/>
              <w:textAlignment w:val="center"/>
              <w:rPr>
                <w:rStyle w:val="29"/>
                <w:rFonts w:hint="eastAsia" w:eastAsia="宋体"/>
                <w:sz w:val="18"/>
                <w:szCs w:val="18"/>
                <w:lang w:eastAsia="zh-CN"/>
              </w:rPr>
            </w:pPr>
            <w:r>
              <w:rPr>
                <w:rStyle w:val="29"/>
                <w:sz w:val="18"/>
                <w:szCs w:val="18"/>
              </w:rPr>
              <w:t>□便民服务站</w:t>
            </w:r>
            <w:r>
              <w:rPr>
                <w:rStyle w:val="22"/>
                <w:sz w:val="18"/>
                <w:szCs w:val="18"/>
              </w:rPr>
              <w:t></w:t>
            </w:r>
            <w:r>
              <w:rPr>
                <w:rStyle w:val="29"/>
                <w:sz w:val="18"/>
                <w:szCs w:val="18"/>
              </w:rPr>
              <w:t>□入户</w:t>
            </w:r>
            <w:r>
              <w:rPr>
                <w:rStyle w:val="22"/>
                <w:sz w:val="18"/>
                <w:szCs w:val="18"/>
              </w:rPr>
              <w:t></w:t>
            </w:r>
            <w:r>
              <w:rPr>
                <w:rStyle w:val="29"/>
                <w:sz w:val="18"/>
                <w:szCs w:val="18"/>
              </w:rPr>
              <w:t>现场</w:t>
            </w:r>
          </w:p>
          <w:p w14:paraId="5453FC34">
            <w:pPr>
              <w:widowControl/>
              <w:jc w:val="left"/>
              <w:textAlignment w:val="center"/>
              <w:rPr>
                <w:rStyle w:val="29"/>
                <w:rFonts w:hint="eastAsia" w:eastAsia="宋体"/>
                <w:sz w:val="18"/>
                <w:szCs w:val="18"/>
                <w:lang w:eastAsia="zh-CN"/>
              </w:rPr>
            </w:pPr>
            <w:r>
              <w:rPr>
                <w:rStyle w:val="29"/>
                <w:sz w:val="18"/>
                <w:szCs w:val="18"/>
              </w:rPr>
              <w:t>■社区</w:t>
            </w:r>
            <w:r>
              <w:rPr>
                <w:rStyle w:val="22"/>
                <w:sz w:val="18"/>
                <w:szCs w:val="18"/>
              </w:rPr>
              <w:t></w:t>
            </w:r>
            <w:r>
              <w:rPr>
                <w:rStyle w:val="29"/>
                <w:sz w:val="18"/>
                <w:szCs w:val="18"/>
              </w:rPr>
              <w:t>企事业单位</w:t>
            </w:r>
            <w:r>
              <w:rPr>
                <w:rStyle w:val="22"/>
                <w:sz w:val="18"/>
                <w:szCs w:val="18"/>
              </w:rPr>
              <w:t></w:t>
            </w:r>
            <w:r>
              <w:rPr>
                <w:rStyle w:val="29"/>
                <w:sz w:val="18"/>
                <w:szCs w:val="18"/>
              </w:rPr>
              <w:t>村公示栏（电子屏）</w:t>
            </w:r>
          </w:p>
          <w:p w14:paraId="6DAE0E27">
            <w:pPr>
              <w:widowControl/>
              <w:jc w:val="left"/>
              <w:textAlignment w:val="center"/>
              <w:rPr>
                <w:rFonts w:hint="eastAsia" w:ascii="宋体" w:hAnsi="宋体" w:cs="宋体"/>
                <w:color w:val="000000"/>
                <w:sz w:val="18"/>
                <w:szCs w:val="18"/>
              </w:rPr>
            </w:pPr>
            <w:r>
              <w:rPr>
                <w:rStyle w:val="29"/>
                <w:sz w:val="18"/>
                <w:szCs w:val="18"/>
              </w:rPr>
              <w:t>□精准推送</w:t>
            </w:r>
            <w:r>
              <w:rPr>
                <w:rStyle w:val="22"/>
                <w:sz w:val="18"/>
                <w:szCs w:val="18"/>
              </w:rPr>
              <w:t></w:t>
            </w:r>
            <w:r>
              <w:rPr>
                <w:rStyle w:val="29"/>
                <w:sz w:val="18"/>
                <w:szCs w:val="18"/>
              </w:rPr>
              <w:t>□其他</w:t>
            </w:r>
          </w:p>
        </w:tc>
        <w:tc>
          <w:tcPr>
            <w:tcW w:w="2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69C3D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C5F3D73">
            <w:pPr>
              <w:jc w:val="center"/>
              <w:rPr>
                <w:rFonts w:hint="eastAsia" w:ascii="宋体" w:hAnsi="宋体" w:cs="宋体"/>
                <w:color w:val="000000"/>
                <w:sz w:val="18"/>
                <w:szCs w:val="18"/>
              </w:rPr>
            </w:pPr>
          </w:p>
        </w:tc>
        <w:tc>
          <w:tcPr>
            <w:tcW w:w="4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C7F3E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46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FEAF92F">
            <w:pPr>
              <w:jc w:val="center"/>
              <w:rPr>
                <w:rFonts w:hint="eastAsia" w:ascii="宋体" w:hAnsi="宋体" w:cs="宋体"/>
                <w:color w:val="000000"/>
                <w:sz w:val="18"/>
                <w:szCs w:val="18"/>
              </w:rPr>
            </w:pP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F07AF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8C267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5D127998"/>
    <w:p w14:paraId="6D4BB489">
      <w:pPr>
        <w:jc w:val="center"/>
        <w:rPr>
          <w:rFonts w:ascii="Times New Roman" w:hAnsi="Times New Roman" w:eastAsia="方正小标宋_GBK"/>
          <w:sz w:val="28"/>
          <w:szCs w:val="28"/>
        </w:rPr>
      </w:pPr>
    </w:p>
    <w:p w14:paraId="0964F533">
      <w:pPr>
        <w:pStyle w:val="2"/>
        <w:jc w:val="center"/>
        <w:rPr>
          <w:rFonts w:ascii="方正小标宋_GBK" w:hAnsi="方正小标宋_GBK" w:eastAsia="方正小标宋_GBK"/>
          <w:b w:val="0"/>
          <w:bCs w:val="0"/>
          <w:sz w:val="30"/>
        </w:rPr>
      </w:pPr>
      <w:r>
        <w:rPr>
          <w:sz w:val="28"/>
          <w:szCs w:val="28"/>
        </w:rPr>
        <w:br w:type="page"/>
      </w:r>
      <w:bookmarkStart w:id="4" w:name="_Toc13053"/>
      <w:r>
        <w:rPr>
          <w:rFonts w:hint="eastAsia" w:ascii="方正小标宋_GBK" w:hAnsi="方正小标宋_GBK" w:eastAsia="方正小标宋_GBK"/>
          <w:b w:val="0"/>
          <w:bCs w:val="0"/>
          <w:sz w:val="30"/>
        </w:rPr>
        <w:t>（五）盂县养老服务领域基层政务公开标准目录</w:t>
      </w:r>
      <w:bookmarkEnd w:id="4"/>
    </w:p>
    <w:tbl>
      <w:tblPr>
        <w:tblStyle w:val="10"/>
        <w:tblW w:w="0" w:type="auto"/>
        <w:tblInd w:w="0" w:type="dxa"/>
        <w:tblLayout w:type="fixed"/>
        <w:tblCellMar>
          <w:top w:w="0" w:type="dxa"/>
          <w:left w:w="0" w:type="dxa"/>
          <w:bottom w:w="0" w:type="dxa"/>
          <w:right w:w="0" w:type="dxa"/>
        </w:tblCellMar>
      </w:tblPr>
      <w:tblGrid>
        <w:gridCol w:w="310"/>
        <w:gridCol w:w="609"/>
        <w:gridCol w:w="973"/>
        <w:gridCol w:w="1822"/>
        <w:gridCol w:w="1542"/>
        <w:gridCol w:w="1596"/>
        <w:gridCol w:w="1301"/>
        <w:gridCol w:w="3868"/>
        <w:gridCol w:w="297"/>
        <w:gridCol w:w="349"/>
        <w:gridCol w:w="297"/>
        <w:gridCol w:w="297"/>
        <w:gridCol w:w="297"/>
        <w:gridCol w:w="297"/>
      </w:tblGrid>
      <w:tr w14:paraId="72E571A4">
        <w:tblPrEx>
          <w:tblCellMar>
            <w:top w:w="0" w:type="dxa"/>
            <w:left w:w="0" w:type="dxa"/>
            <w:bottom w:w="0" w:type="dxa"/>
            <w:right w:w="0" w:type="dxa"/>
          </w:tblCellMar>
        </w:tblPrEx>
        <w:trPr>
          <w:trHeight w:val="580" w:hRule="atLeast"/>
        </w:trPr>
        <w:tc>
          <w:tcPr>
            <w:tcW w:w="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E69F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序 号</w:t>
            </w:r>
          </w:p>
        </w:tc>
        <w:tc>
          <w:tcPr>
            <w:tcW w:w="15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E758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公开事项</w:t>
            </w:r>
          </w:p>
        </w:tc>
        <w:tc>
          <w:tcPr>
            <w:tcW w:w="18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DD246">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公开内容</w:t>
            </w:r>
          </w:p>
          <w:p w14:paraId="2EFEAAC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 xml:space="preserve">(要素)        </w:t>
            </w:r>
          </w:p>
        </w:tc>
        <w:tc>
          <w:tcPr>
            <w:tcW w:w="15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CA37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公开依据</w:t>
            </w:r>
          </w:p>
        </w:tc>
        <w:tc>
          <w:tcPr>
            <w:tcW w:w="15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F566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公开时限</w:t>
            </w:r>
          </w:p>
        </w:tc>
        <w:tc>
          <w:tcPr>
            <w:tcW w:w="13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2790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公开主体</w:t>
            </w:r>
          </w:p>
        </w:tc>
        <w:tc>
          <w:tcPr>
            <w:tcW w:w="38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3326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公开渠道和载体（■为必选渠道、□为自选渠道）</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C233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公开对象</w:t>
            </w: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1BFC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公开方式</w:t>
            </w: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7DFC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公开层级</w:t>
            </w:r>
          </w:p>
        </w:tc>
      </w:tr>
      <w:tr w14:paraId="0523C35F">
        <w:tblPrEx>
          <w:tblCellMar>
            <w:top w:w="0" w:type="dxa"/>
            <w:left w:w="0" w:type="dxa"/>
            <w:bottom w:w="0" w:type="dxa"/>
            <w:right w:w="0" w:type="dxa"/>
          </w:tblCellMar>
        </w:tblPrEx>
        <w:trPr>
          <w:trHeight w:val="967" w:hRule="atLeast"/>
        </w:trPr>
        <w:tc>
          <w:tcPr>
            <w:tcW w:w="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225A0">
            <w:pPr>
              <w:jc w:val="center"/>
              <w:rPr>
                <w:rFonts w:hint="eastAsia" w:ascii="宋体" w:hAnsi="宋体" w:cs="宋体"/>
                <w:b/>
                <w:color w:val="000000"/>
                <w:sz w:val="18"/>
                <w:szCs w:val="18"/>
              </w:rPr>
            </w:pP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FBFA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一级   事项</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FAD7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二级       事项</w:t>
            </w:r>
          </w:p>
        </w:tc>
        <w:tc>
          <w:tcPr>
            <w:tcW w:w="18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0E29B">
            <w:pPr>
              <w:jc w:val="center"/>
              <w:rPr>
                <w:rFonts w:hint="eastAsia" w:ascii="宋体" w:hAnsi="宋体" w:cs="宋体"/>
                <w:b/>
                <w:color w:val="000000"/>
                <w:sz w:val="18"/>
                <w:szCs w:val="18"/>
              </w:rPr>
            </w:pPr>
          </w:p>
        </w:tc>
        <w:tc>
          <w:tcPr>
            <w:tcW w:w="15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F18CD">
            <w:pPr>
              <w:jc w:val="center"/>
              <w:rPr>
                <w:rFonts w:hint="eastAsia" w:ascii="宋体" w:hAnsi="宋体" w:cs="宋体"/>
                <w:b/>
                <w:color w:val="000000"/>
                <w:sz w:val="18"/>
                <w:szCs w:val="18"/>
              </w:rPr>
            </w:pPr>
          </w:p>
        </w:tc>
        <w:tc>
          <w:tcPr>
            <w:tcW w:w="15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5AE1A">
            <w:pPr>
              <w:jc w:val="center"/>
              <w:rPr>
                <w:rFonts w:hint="eastAsia" w:ascii="宋体" w:hAnsi="宋体" w:cs="宋体"/>
                <w:b/>
                <w:color w:val="000000"/>
                <w:sz w:val="18"/>
                <w:szCs w:val="18"/>
              </w:rPr>
            </w:pPr>
          </w:p>
        </w:tc>
        <w:tc>
          <w:tcPr>
            <w:tcW w:w="13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91B06">
            <w:pPr>
              <w:jc w:val="center"/>
              <w:rPr>
                <w:rFonts w:hint="eastAsia" w:ascii="宋体" w:hAnsi="宋体" w:cs="宋体"/>
                <w:b/>
                <w:color w:val="000000"/>
                <w:sz w:val="18"/>
                <w:szCs w:val="18"/>
              </w:rPr>
            </w:pPr>
          </w:p>
        </w:tc>
        <w:tc>
          <w:tcPr>
            <w:tcW w:w="3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14E2E">
            <w:pPr>
              <w:jc w:val="center"/>
              <w:rPr>
                <w:rFonts w:hint="eastAsia" w:ascii="宋体" w:hAnsi="宋体" w:cs="宋体"/>
                <w:b/>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FBFC0">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全</w:t>
            </w:r>
          </w:p>
          <w:p w14:paraId="67DA5A9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社会</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DC54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特定群体</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F92B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主动</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E69C5">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依</w:t>
            </w:r>
          </w:p>
          <w:p w14:paraId="3B3DC15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申请</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6F64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县级</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437C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乡级</w:t>
            </w:r>
          </w:p>
        </w:tc>
      </w:tr>
      <w:tr w14:paraId="7632BB9F">
        <w:tblPrEx>
          <w:tblCellMar>
            <w:top w:w="0" w:type="dxa"/>
            <w:left w:w="0" w:type="dxa"/>
            <w:bottom w:w="0" w:type="dxa"/>
            <w:right w:w="0" w:type="dxa"/>
          </w:tblCellMar>
        </w:tblPrEx>
        <w:trPr>
          <w:trHeight w:val="28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92A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F20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养老服务通用政策</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267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国家和地方层面养老服务相关法律法规、政策文件</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A8A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●文件名称</w:t>
            </w:r>
          </w:p>
          <w:p w14:paraId="5C3723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●文号</w:t>
            </w:r>
          </w:p>
          <w:p w14:paraId="53BA7A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●发文部门</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F13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25E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制定或获取文件之日起10个工作日内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798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D5048">
            <w:pPr>
              <w:widowControl/>
              <w:jc w:val="left"/>
              <w:textAlignment w:val="center"/>
              <w:rPr>
                <w:rStyle w:val="19"/>
                <w:rFonts w:hint="eastAsia" w:eastAsia="宋体"/>
                <w:sz w:val="18"/>
                <w:szCs w:val="18"/>
                <w:lang w:eastAsia="zh-CN"/>
              </w:rPr>
            </w:pPr>
            <w:r>
              <w:rPr>
                <w:rStyle w:val="27"/>
                <w:rFonts w:hint="default"/>
                <w:sz w:val="18"/>
                <w:szCs w:val="18"/>
              </w:rPr>
              <w:t>■</w:t>
            </w:r>
            <w:r>
              <w:rPr>
                <w:rStyle w:val="19"/>
                <w:sz w:val="18"/>
                <w:szCs w:val="18"/>
              </w:rPr>
              <w:t>政府网站□政府公报■两微一端□发布会听证会□广播电视□纸质媒体□公开查阅点■政府服务中心□便民服务站□入户现场□社区企事业单位村公示栏</w:t>
            </w:r>
          </w:p>
          <w:p w14:paraId="654D498B">
            <w:pPr>
              <w:widowControl/>
              <w:jc w:val="left"/>
              <w:textAlignment w:val="center"/>
              <w:rPr>
                <w:rFonts w:hint="eastAsia" w:ascii="宋体" w:hAnsi="宋体" w:cs="宋体"/>
                <w:color w:val="000000"/>
                <w:sz w:val="18"/>
                <w:szCs w:val="18"/>
              </w:rPr>
            </w:pPr>
            <w:r>
              <w:rPr>
                <w:rStyle w:val="19"/>
                <w:sz w:val="18"/>
                <w:szCs w:val="18"/>
              </w:rPr>
              <w:t>（电子屏）□精准推送□其他</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6E9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2DDCF">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4DA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C6BD">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416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EF71E">
            <w:pPr>
              <w:jc w:val="center"/>
              <w:rPr>
                <w:rFonts w:hint="eastAsia" w:ascii="宋体" w:hAnsi="宋体" w:cs="宋体"/>
                <w:color w:val="000000"/>
                <w:sz w:val="18"/>
                <w:szCs w:val="18"/>
              </w:rPr>
            </w:pPr>
          </w:p>
        </w:tc>
      </w:tr>
      <w:tr w14:paraId="308C3B12">
        <w:tblPrEx>
          <w:tblCellMar>
            <w:top w:w="0" w:type="dxa"/>
            <w:left w:w="0" w:type="dxa"/>
            <w:bottom w:w="0" w:type="dxa"/>
            <w:right w:w="0" w:type="dxa"/>
          </w:tblCellMar>
        </w:tblPrEx>
        <w:trPr>
          <w:trHeight w:val="28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BA9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49A99">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569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养老服务扶持政策措施清单</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9AD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●扶持政策措施名称</w:t>
            </w:r>
          </w:p>
          <w:p w14:paraId="2C67900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●扶持对象</w:t>
            </w:r>
          </w:p>
          <w:p w14:paraId="735FB0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●实施部门</w:t>
            </w:r>
          </w:p>
          <w:p w14:paraId="5EADFC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●扶持政策措施内容和标准</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9AC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663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制定或获取扶持政策措施之日起10个工作日内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9FC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A10F0">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663E670D">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948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ECAB7">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067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F51EA">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FEE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DDCE7">
            <w:pPr>
              <w:jc w:val="center"/>
              <w:rPr>
                <w:rFonts w:hint="eastAsia" w:ascii="宋体" w:hAnsi="宋体" w:cs="宋体"/>
                <w:color w:val="000000"/>
                <w:sz w:val="18"/>
                <w:szCs w:val="18"/>
              </w:rPr>
            </w:pPr>
          </w:p>
        </w:tc>
      </w:tr>
      <w:tr w14:paraId="4299B496">
        <w:tblPrEx>
          <w:tblCellMar>
            <w:top w:w="0" w:type="dxa"/>
            <w:left w:w="0" w:type="dxa"/>
            <w:bottom w:w="0" w:type="dxa"/>
            <w:right w:w="0" w:type="dxa"/>
          </w:tblCellMar>
        </w:tblPrEx>
        <w:trPr>
          <w:trHeight w:val="27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347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4304A">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2A2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养老机构投资指南</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EC8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●本区域养老机构投资环境简介</w:t>
            </w:r>
          </w:p>
          <w:p w14:paraId="51F12DD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●养老机构投资审批条件及依据</w:t>
            </w:r>
          </w:p>
          <w:p w14:paraId="25CB73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●养老机构投资审批流程</w:t>
            </w:r>
          </w:p>
          <w:p w14:paraId="6C677C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●养老机构投资审批涉及部门和联系方式</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6B5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93F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制定或获取指南之日起10个工作日内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42C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6298D">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4B39BD52">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788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77F7E">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E52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CD1E4">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44F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BC09B">
            <w:pPr>
              <w:jc w:val="center"/>
              <w:rPr>
                <w:rFonts w:hint="eastAsia" w:ascii="宋体" w:hAnsi="宋体" w:cs="宋体"/>
                <w:color w:val="000000"/>
                <w:sz w:val="18"/>
                <w:szCs w:val="18"/>
              </w:rPr>
            </w:pPr>
          </w:p>
        </w:tc>
      </w:tr>
      <w:tr w14:paraId="5E5D48BC">
        <w:tblPrEx>
          <w:tblCellMar>
            <w:top w:w="0" w:type="dxa"/>
            <w:left w:w="0" w:type="dxa"/>
            <w:bottom w:w="0" w:type="dxa"/>
            <w:right w:w="0" w:type="dxa"/>
          </w:tblCellMar>
        </w:tblPrEx>
        <w:trPr>
          <w:trHeight w:val="400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116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8E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养老服务业务办理</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475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养老机构备案</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C069F">
            <w:pPr>
              <w:widowControl/>
              <w:spacing w:after="240"/>
              <w:jc w:val="left"/>
              <w:textAlignment w:val="center"/>
              <w:rPr>
                <w:rFonts w:hint="eastAsia" w:ascii="宋体" w:hAnsi="宋体" w:eastAsia="宋体" w:cs="宋体"/>
                <w:color w:val="000000"/>
                <w:kern w:val="0"/>
                <w:sz w:val="18"/>
                <w:szCs w:val="18"/>
                <w:lang w:eastAsia="zh-CN"/>
              </w:rPr>
            </w:pPr>
          </w:p>
          <w:p w14:paraId="3B596985">
            <w:pPr>
              <w:widowControl/>
              <w:spacing w:after="240"/>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●备案申请材料清单及样式</w:t>
            </w:r>
          </w:p>
          <w:p w14:paraId="34A3F9FA">
            <w:pPr>
              <w:widowControl/>
              <w:spacing w:after="240"/>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●备案流程</w:t>
            </w:r>
          </w:p>
          <w:p w14:paraId="1364E443">
            <w:pPr>
              <w:widowControl/>
              <w:spacing w:after="240"/>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●办理部门</w:t>
            </w:r>
          </w:p>
          <w:p w14:paraId="61EB4C7D">
            <w:pPr>
              <w:widowControl/>
              <w:spacing w:after="240"/>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●办理时限</w:t>
            </w:r>
          </w:p>
          <w:p w14:paraId="67D4FB9A">
            <w:pPr>
              <w:widowControl/>
              <w:spacing w:after="240"/>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●办理时间、地点</w:t>
            </w:r>
          </w:p>
          <w:p w14:paraId="415E52E3">
            <w:pPr>
              <w:widowControl/>
              <w:spacing w:after="240"/>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●咨询电话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8D6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12C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制定或获取备案政策之日起10个工作日内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A97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县行政审批服务管理局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91B22">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7547C9AE">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50A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34199">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718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4499C">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3D0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434A">
            <w:pPr>
              <w:jc w:val="center"/>
              <w:rPr>
                <w:rFonts w:hint="eastAsia" w:ascii="宋体" w:hAnsi="宋体" w:cs="宋体"/>
                <w:color w:val="000000"/>
                <w:sz w:val="18"/>
                <w:szCs w:val="18"/>
              </w:rPr>
            </w:pPr>
          </w:p>
        </w:tc>
      </w:tr>
      <w:tr w14:paraId="26BD96D8">
        <w:tblPrEx>
          <w:tblCellMar>
            <w:top w:w="0" w:type="dxa"/>
            <w:left w:w="0" w:type="dxa"/>
            <w:bottom w:w="0" w:type="dxa"/>
            <w:right w:w="0" w:type="dxa"/>
          </w:tblCellMar>
        </w:tblPrEx>
        <w:trPr>
          <w:trHeight w:val="56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05E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CB340">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22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养老服务扶持补贴</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89A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●养老服务扶持补贴名称（建设补贴、运营补贴等）</w:t>
            </w:r>
          </w:p>
          <w:p w14:paraId="02BB5A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●各项养老服务扶持补贴依据</w:t>
            </w:r>
          </w:p>
          <w:p w14:paraId="3018B58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●各项养老服务扶持补贴对象</w:t>
            </w:r>
          </w:p>
          <w:p w14:paraId="5DE51C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●各项养老服务扶持补贴申请条件</w:t>
            </w:r>
          </w:p>
          <w:p w14:paraId="3502F8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●各项养老服务扶持补贴内容和标准 </w:t>
            </w:r>
          </w:p>
          <w:p w14:paraId="76C912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●各项养老服务扶持补贴方式</w:t>
            </w:r>
          </w:p>
          <w:p w14:paraId="7B93A7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●补贴申请材料清单及样式</w:t>
            </w:r>
          </w:p>
          <w:p w14:paraId="1E2DC1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●办理流程</w:t>
            </w:r>
          </w:p>
          <w:p w14:paraId="20A857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●办理部门</w:t>
            </w:r>
          </w:p>
          <w:p w14:paraId="049E20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●办理时限</w:t>
            </w:r>
          </w:p>
          <w:p w14:paraId="379A9B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●办理时间、地点</w:t>
            </w:r>
          </w:p>
          <w:p w14:paraId="044B79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●咨询电话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B35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36D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制定或获取扶持补贴政策之日起10个工作日内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A10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141CF">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6C8C6F19">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F96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5A683">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0DB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8B3B8">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F29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27D37">
            <w:pPr>
              <w:rPr>
                <w:rFonts w:hint="eastAsia" w:ascii="宋体" w:hAnsi="宋体" w:cs="宋体"/>
                <w:color w:val="000000"/>
                <w:sz w:val="18"/>
                <w:szCs w:val="18"/>
              </w:rPr>
            </w:pPr>
          </w:p>
        </w:tc>
      </w:tr>
      <w:tr w14:paraId="5CA52BEE">
        <w:tblPrEx>
          <w:tblCellMar>
            <w:top w:w="0" w:type="dxa"/>
            <w:left w:w="0" w:type="dxa"/>
            <w:bottom w:w="0" w:type="dxa"/>
            <w:right w:w="0" w:type="dxa"/>
          </w:tblCellMar>
        </w:tblPrEx>
        <w:trPr>
          <w:trHeight w:val="410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2B0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11D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养老服务业务办理</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818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老年人补贴</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3009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●老年人补贴名称</w:t>
            </w:r>
          </w:p>
          <w:p w14:paraId="573E1E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●各项老年人补贴依据</w:t>
            </w:r>
          </w:p>
          <w:p w14:paraId="10F0CD0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●各项老年人补贴对象</w:t>
            </w:r>
          </w:p>
          <w:p w14:paraId="149DD4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●各项老年人补贴内容和标准</w:t>
            </w:r>
          </w:p>
          <w:p w14:paraId="31EEF8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●各项老年人补贴方式</w:t>
            </w:r>
          </w:p>
          <w:p w14:paraId="3EBE06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●补贴申请材料清单及格式</w:t>
            </w:r>
          </w:p>
          <w:p w14:paraId="08264A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●办理流程</w:t>
            </w:r>
          </w:p>
          <w:p w14:paraId="61F65C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●办理部门</w:t>
            </w:r>
          </w:p>
          <w:p w14:paraId="51911B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●办理时限</w:t>
            </w:r>
          </w:p>
          <w:p w14:paraId="726397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●办理时间、地点</w:t>
            </w:r>
          </w:p>
          <w:p w14:paraId="774F79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●咨询电话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EA2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F4B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制定或获取补贴政策之日起10个工作日内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5CF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县民政局、乡镇人民政府（城镇社区办事处）</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7B1C8">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61A56FD7">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AA6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07212">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F25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4989B">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AD9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458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D06D326">
        <w:tblPrEx>
          <w:tblCellMar>
            <w:top w:w="0" w:type="dxa"/>
            <w:left w:w="0" w:type="dxa"/>
            <w:bottom w:w="0" w:type="dxa"/>
            <w:right w:w="0" w:type="dxa"/>
          </w:tblCellMar>
        </w:tblPrEx>
        <w:trPr>
          <w:trHeight w:val="268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9F5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E23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养老服务行业管理信息</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A7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养老机构备案信息</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6B3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●本行政区域已备案养老机构案数量</w:t>
            </w:r>
          </w:p>
          <w:p w14:paraId="4DC1CA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●本行政区域已备案养老机构名称、机构地址、床位数量等基本信息</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465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●《中华人民共和国老年人权益保障法》                    </w:t>
            </w:r>
          </w:p>
          <w:p w14:paraId="4AA198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●《养老机构管理办法》</w:t>
            </w:r>
          </w:p>
          <w:p w14:paraId="51BC29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96A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每20个工作日更新</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9B5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盂县行政审批服务管理局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6FBA9">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3F67D5DF">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3E2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8724A">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FD9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A1752">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E8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C4FED">
            <w:pPr>
              <w:jc w:val="center"/>
              <w:rPr>
                <w:rFonts w:hint="eastAsia" w:ascii="宋体" w:hAnsi="宋体" w:cs="宋体"/>
                <w:color w:val="000000"/>
                <w:sz w:val="18"/>
                <w:szCs w:val="18"/>
              </w:rPr>
            </w:pPr>
          </w:p>
        </w:tc>
      </w:tr>
      <w:tr w14:paraId="75D650E9">
        <w:tblPrEx>
          <w:tblCellMar>
            <w:top w:w="0" w:type="dxa"/>
            <w:left w:w="0" w:type="dxa"/>
            <w:bottom w:w="0" w:type="dxa"/>
            <w:right w:w="0" w:type="dxa"/>
          </w:tblCellMar>
        </w:tblPrEx>
        <w:trPr>
          <w:trHeight w:val="29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8D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C2CAE">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D30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养老服务扶持补贴信息</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867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●本行政区域各项养老服务扶持补贴申请数量</w:t>
            </w:r>
          </w:p>
          <w:p w14:paraId="200403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●本行政区域各项养老服务扶持补贴申请审核通过数量</w:t>
            </w:r>
          </w:p>
          <w:p w14:paraId="2462DC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●本行政区域各项养老服务扶持补贴申请审核通过名单及补贴金额</w:t>
            </w:r>
          </w:p>
          <w:p w14:paraId="7035CF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●本行政区域各项养老服务扶持补贴发放总金额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E92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●养老服务扶持补贴政策</w:t>
            </w:r>
          </w:p>
          <w:p w14:paraId="655914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18B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每20个工作日更新</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CDD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D81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                                                                                                                                                                                                                ■两微一端    □发布会/听证会                                                                                                                                                                                              □广播电视    □纸质媒体                                                                                                                                                                                                   □公开查阅点  ■政府服务中心                                                                                                                                                                                                    □便民服务站  □入户/现场                                                                                                                                                                                                   □社区/企事业单位/村公示栏</w:t>
            </w:r>
          </w:p>
          <w:p w14:paraId="2BEE33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9DB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00575">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2DE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0D1A2">
            <w:pP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C02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3D736">
            <w:pPr>
              <w:rPr>
                <w:rFonts w:hint="eastAsia" w:ascii="宋体" w:hAnsi="宋体" w:cs="宋体"/>
                <w:color w:val="000000"/>
                <w:sz w:val="18"/>
                <w:szCs w:val="18"/>
              </w:rPr>
            </w:pPr>
          </w:p>
        </w:tc>
      </w:tr>
      <w:tr w14:paraId="62C85FE5">
        <w:tblPrEx>
          <w:tblCellMar>
            <w:top w:w="0" w:type="dxa"/>
            <w:left w:w="0" w:type="dxa"/>
            <w:bottom w:w="0" w:type="dxa"/>
            <w:right w:w="0" w:type="dxa"/>
          </w:tblCellMar>
        </w:tblPrEx>
        <w:trPr>
          <w:trHeight w:val="285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B51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F9A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养老服务行业管理信息</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A96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老年人补贴申领和发放信息</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249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●本行政区域失能老年人补贴申领数量</w:t>
            </w:r>
          </w:p>
          <w:p w14:paraId="68CDC2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●本行政区域失能老年人补贴申领审核通过数量</w:t>
            </w:r>
          </w:p>
          <w:p w14:paraId="0A7745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●本行政区域失能老年人补贴申领审核通过名单</w:t>
            </w:r>
          </w:p>
          <w:p w14:paraId="2BB1C2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●本行政区域失能老年人补贴发放总金额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CF13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●《财政部 民政部 全国老龄办关于建立健全经济困难的高龄 失能等老年人补贴制度的通知》（财社〔2014〕113号）</w:t>
            </w:r>
          </w:p>
          <w:p w14:paraId="67A0EE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417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每20个工作日更新</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CC1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42CAA">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3BC79F91">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075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DDBE7">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0D1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41292">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64E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3454D">
            <w:pPr>
              <w:jc w:val="center"/>
              <w:rPr>
                <w:rFonts w:hint="eastAsia" w:ascii="宋体" w:hAnsi="宋体" w:cs="宋体"/>
                <w:color w:val="000000"/>
                <w:sz w:val="18"/>
                <w:szCs w:val="18"/>
              </w:rPr>
            </w:pPr>
          </w:p>
        </w:tc>
      </w:tr>
      <w:tr w14:paraId="45130361">
        <w:tblPrEx>
          <w:tblCellMar>
            <w:top w:w="0" w:type="dxa"/>
            <w:left w:w="0" w:type="dxa"/>
            <w:bottom w:w="0" w:type="dxa"/>
            <w:right w:w="0" w:type="dxa"/>
          </w:tblCellMar>
        </w:tblPrEx>
        <w:trPr>
          <w:trHeight w:val="324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FAE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F961C">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0F4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养老机构评估信息</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DAC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●本行政区域养老机构评估事项（综合评估、标准评定等）申请数量</w:t>
            </w:r>
          </w:p>
          <w:p w14:paraId="0639AF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●本行政区域养老机构评估总体结果（综合评估、标准评估等）</w:t>
            </w:r>
          </w:p>
          <w:p w14:paraId="4F1B73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●本行政区域养老机构评估机构清单（综合评估、标准评估等）</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5A7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●《养老机构管理办法》 </w:t>
            </w:r>
          </w:p>
          <w:p w14:paraId="26C4D9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●《养老机构等级划分与评定》（GB/T37276-2018)</w:t>
            </w:r>
          </w:p>
          <w:p w14:paraId="67F574A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●各地相关评估政策</w:t>
            </w:r>
          </w:p>
          <w:p w14:paraId="5C32F4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E21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制定或获取评估结果之日起10个工作日内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434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盂县行政审批服务管理局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0FD11">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3D22EED1">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4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EF7AA">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CF3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36B21">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183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856EF">
            <w:pPr>
              <w:jc w:val="center"/>
              <w:rPr>
                <w:rFonts w:hint="eastAsia" w:ascii="宋体" w:hAnsi="宋体" w:cs="宋体"/>
                <w:color w:val="000000"/>
                <w:sz w:val="18"/>
                <w:szCs w:val="18"/>
              </w:rPr>
            </w:pPr>
          </w:p>
        </w:tc>
      </w:tr>
      <w:tr w14:paraId="770C3C2A">
        <w:tblPrEx>
          <w:tblCellMar>
            <w:top w:w="0" w:type="dxa"/>
            <w:left w:w="0" w:type="dxa"/>
            <w:bottom w:w="0" w:type="dxa"/>
            <w:right w:w="0" w:type="dxa"/>
          </w:tblCellMar>
        </w:tblPrEx>
        <w:trPr>
          <w:trHeight w:val="4360" w:hRule="atLeast"/>
        </w:trPr>
        <w:tc>
          <w:tcPr>
            <w:tcW w:w="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81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B6214">
            <w:pPr>
              <w:jc w:val="center"/>
              <w:rPr>
                <w:rFonts w:hint="eastAsia" w:ascii="宋体" w:hAnsi="宋体" w:cs="宋体"/>
                <w:color w:val="000000"/>
                <w:sz w:val="18"/>
                <w:szCs w:val="18"/>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61F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民政部门负责的养老机构行政处罚信息</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E64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●行政处罚事项及标准</w:t>
            </w:r>
          </w:p>
          <w:p w14:paraId="072539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●行政处罚结果</w:t>
            </w:r>
          </w:p>
          <w:p w14:paraId="23795A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●行政复议、行政诉讼、监督方式及电话</w:t>
            </w: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738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●《中华人民共和国老年人权益保障法》</w:t>
            </w:r>
          </w:p>
          <w:p w14:paraId="4D8899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●《中华人民共和国行政强制法》、《中华人民共和国行政处罚法》及其他有关法律、行政法规                   </w:t>
            </w:r>
          </w:p>
          <w:p w14:paraId="378943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●《养老机构管理办法》</w:t>
            </w:r>
          </w:p>
          <w:p w14:paraId="39192B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●各地相关法规</w:t>
            </w:r>
          </w:p>
          <w:p w14:paraId="533B8A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●信息公开规定</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288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行政处罚决定做出之日起5个工作日内</w:t>
            </w:r>
          </w:p>
        </w:tc>
        <w:tc>
          <w:tcPr>
            <w:tcW w:w="13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467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盂县民政局</w:t>
            </w:r>
          </w:p>
        </w:tc>
        <w:tc>
          <w:tcPr>
            <w:tcW w:w="3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405EF">
            <w:pPr>
              <w:widowControl/>
              <w:jc w:val="left"/>
              <w:textAlignment w:val="center"/>
              <w:rPr>
                <w:rStyle w:val="20"/>
                <w:rFonts w:hint="eastAsia" w:eastAsia="宋体"/>
                <w:sz w:val="18"/>
                <w:szCs w:val="18"/>
                <w:lang w:eastAsia="zh-CN"/>
              </w:rPr>
            </w:pPr>
            <w:r>
              <w:rPr>
                <w:rStyle w:val="27"/>
                <w:rFonts w:hint="default"/>
                <w:sz w:val="18"/>
                <w:szCs w:val="18"/>
              </w:rPr>
              <w:t>■</w:t>
            </w:r>
            <w:r>
              <w:rPr>
                <w:rStyle w:val="20"/>
                <w:rFonts w:hint="default"/>
                <w:sz w:val="18"/>
                <w:szCs w:val="18"/>
              </w:rPr>
              <w:t>政府网站    □政府公报                                                                                                                                                                                                                ■两微一端    □发布会/听证会                                                                                                                                                                                              □广播电视    □纸质媒体                                                                                                                                                                                                   □公开查阅点  ■政府服务中心                                                                                                                                                                                                    □便民服务站  □入户/现场                                                                                                                                                                                                   □社区/企事业单位/村公示栏</w:t>
            </w:r>
          </w:p>
          <w:p w14:paraId="4D4F6404">
            <w:pPr>
              <w:widowControl/>
              <w:jc w:val="left"/>
              <w:textAlignment w:val="center"/>
              <w:rPr>
                <w:rFonts w:hint="eastAsia" w:ascii="宋体" w:hAnsi="宋体" w:cs="宋体"/>
                <w:color w:val="000000"/>
                <w:sz w:val="18"/>
                <w:szCs w:val="18"/>
              </w:rPr>
            </w:pPr>
            <w:r>
              <w:rPr>
                <w:rStyle w:val="20"/>
                <w:rFonts w:hint="default"/>
                <w:sz w:val="18"/>
                <w:szCs w:val="18"/>
              </w:rPr>
              <w:t xml:space="preserve">（电子屏）                                                                                                                                                                                          □精准推送    □其他     </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1B0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95EEE">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9DA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06BE4">
            <w:pPr>
              <w:jc w:val="center"/>
              <w:rPr>
                <w:rFonts w:hint="eastAsia" w:ascii="宋体" w:hAnsi="宋体" w:cs="宋体"/>
                <w:color w:val="000000"/>
                <w:sz w:val="18"/>
                <w:szCs w:val="18"/>
              </w:rPr>
            </w:pP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4E0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8D2C1">
            <w:pPr>
              <w:jc w:val="center"/>
              <w:rPr>
                <w:rFonts w:hint="eastAsia" w:ascii="宋体" w:hAnsi="宋体" w:cs="宋体"/>
                <w:color w:val="000000"/>
                <w:sz w:val="18"/>
                <w:szCs w:val="18"/>
              </w:rPr>
            </w:pPr>
          </w:p>
        </w:tc>
      </w:tr>
    </w:tbl>
    <w:p w14:paraId="2A577632">
      <w:pPr>
        <w:jc w:val="center"/>
        <w:rPr>
          <w:rFonts w:ascii="Times New Roman" w:hAnsi="Times New Roman" w:eastAsia="方正小标宋_GBK"/>
          <w:sz w:val="28"/>
          <w:szCs w:val="28"/>
        </w:rPr>
      </w:pPr>
    </w:p>
    <w:p w14:paraId="39F6FD66">
      <w:pPr>
        <w:pStyle w:val="2"/>
        <w:jc w:val="center"/>
        <w:rPr>
          <w:rFonts w:ascii="方正小标宋_GBK" w:hAnsi="方正小标宋_GBK" w:eastAsia="方正小标宋_GBK"/>
          <w:b w:val="0"/>
          <w:bCs w:val="0"/>
          <w:sz w:val="30"/>
        </w:rPr>
      </w:pPr>
      <w:r>
        <w:rPr>
          <w:sz w:val="28"/>
          <w:szCs w:val="28"/>
        </w:rPr>
        <w:br w:type="page"/>
      </w:r>
      <w:bookmarkStart w:id="5" w:name="_Toc19019"/>
      <w:r>
        <w:rPr>
          <w:rFonts w:hint="eastAsia" w:ascii="方正小标宋_GBK" w:hAnsi="方正小标宋_GBK" w:eastAsia="方正小标宋_GBK"/>
          <w:b w:val="0"/>
          <w:bCs w:val="0"/>
          <w:sz w:val="30"/>
        </w:rPr>
        <w:t>（六）盂县公共法律服务领域基层政务公开标准目录</w:t>
      </w:r>
      <w:bookmarkEnd w:id="5"/>
    </w:p>
    <w:tbl>
      <w:tblPr>
        <w:tblStyle w:val="11"/>
        <w:tblW w:w="14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161"/>
        <w:gridCol w:w="1449"/>
        <w:gridCol w:w="2040"/>
        <w:gridCol w:w="1483"/>
        <w:gridCol w:w="1250"/>
        <w:gridCol w:w="941"/>
        <w:gridCol w:w="1305"/>
        <w:gridCol w:w="2420"/>
        <w:gridCol w:w="1011"/>
        <w:gridCol w:w="708"/>
        <w:gridCol w:w="508"/>
      </w:tblGrid>
      <w:tr w14:paraId="0802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4228B7C0">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2610" w:type="dxa"/>
            <w:gridSpan w:val="2"/>
            <w:vAlign w:val="center"/>
          </w:tcPr>
          <w:p w14:paraId="7615EDE5">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公开目录</w:t>
            </w:r>
          </w:p>
        </w:tc>
        <w:tc>
          <w:tcPr>
            <w:tcW w:w="2040" w:type="dxa"/>
            <w:vMerge w:val="restart"/>
            <w:vAlign w:val="center"/>
          </w:tcPr>
          <w:p w14:paraId="3FF4F915">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483" w:type="dxa"/>
            <w:vMerge w:val="restart"/>
            <w:vAlign w:val="center"/>
          </w:tcPr>
          <w:p w14:paraId="6FB62BD7">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42E1351C">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依据</w:t>
            </w:r>
          </w:p>
        </w:tc>
        <w:tc>
          <w:tcPr>
            <w:tcW w:w="1250" w:type="dxa"/>
            <w:vMerge w:val="restart"/>
            <w:vAlign w:val="center"/>
          </w:tcPr>
          <w:p w14:paraId="2063A5DD">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73D36052">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主体</w:t>
            </w:r>
          </w:p>
        </w:tc>
        <w:tc>
          <w:tcPr>
            <w:tcW w:w="941" w:type="dxa"/>
            <w:vMerge w:val="restart"/>
            <w:vAlign w:val="center"/>
          </w:tcPr>
          <w:p w14:paraId="22ABD0FC">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66CA11B5">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渠道</w:t>
            </w:r>
          </w:p>
        </w:tc>
        <w:tc>
          <w:tcPr>
            <w:tcW w:w="1305" w:type="dxa"/>
            <w:vMerge w:val="restart"/>
            <w:vAlign w:val="center"/>
          </w:tcPr>
          <w:p w14:paraId="0D4E20D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2986ECB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形式</w:t>
            </w:r>
          </w:p>
        </w:tc>
        <w:tc>
          <w:tcPr>
            <w:tcW w:w="2420" w:type="dxa"/>
            <w:vMerge w:val="restart"/>
            <w:vAlign w:val="center"/>
          </w:tcPr>
          <w:p w14:paraId="2D77DF26">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47F62164">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时限</w:t>
            </w:r>
          </w:p>
        </w:tc>
        <w:tc>
          <w:tcPr>
            <w:tcW w:w="1011" w:type="dxa"/>
            <w:vMerge w:val="restart"/>
            <w:vAlign w:val="center"/>
          </w:tcPr>
          <w:p w14:paraId="6BADE575">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更新</w:t>
            </w:r>
          </w:p>
          <w:p w14:paraId="367FAB63">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周期</w:t>
            </w:r>
          </w:p>
        </w:tc>
        <w:tc>
          <w:tcPr>
            <w:tcW w:w="708" w:type="dxa"/>
            <w:vMerge w:val="restart"/>
            <w:vAlign w:val="center"/>
          </w:tcPr>
          <w:p w14:paraId="268F33C3">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公开</w:t>
            </w:r>
          </w:p>
          <w:p w14:paraId="540E3FA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属性</w:t>
            </w:r>
          </w:p>
        </w:tc>
        <w:tc>
          <w:tcPr>
            <w:tcW w:w="508" w:type="dxa"/>
            <w:vMerge w:val="restart"/>
            <w:vAlign w:val="center"/>
          </w:tcPr>
          <w:p w14:paraId="57E5C858">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备注</w:t>
            </w:r>
          </w:p>
        </w:tc>
      </w:tr>
      <w:tr w14:paraId="33C0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36A2C72F">
            <w:pPr>
              <w:spacing w:line="320" w:lineRule="exact"/>
              <w:jc w:val="center"/>
              <w:rPr>
                <w:rFonts w:hint="eastAsia" w:ascii="仿宋_GB2312" w:hAnsi="仿宋_GB2312" w:eastAsia="仿宋_GB2312" w:cs="仿宋_GB2312"/>
                <w:sz w:val="18"/>
                <w:szCs w:val="18"/>
              </w:rPr>
            </w:pPr>
          </w:p>
        </w:tc>
        <w:tc>
          <w:tcPr>
            <w:tcW w:w="1161" w:type="dxa"/>
            <w:vAlign w:val="center"/>
          </w:tcPr>
          <w:p w14:paraId="5B3AA730">
            <w:pPr>
              <w:spacing w:line="320" w:lineRule="exact"/>
              <w:jc w:val="center"/>
              <w:rPr>
                <w:rFonts w:hint="eastAsia" w:ascii="黑体" w:hAnsi="黑体" w:eastAsia="黑体" w:cs="黑体"/>
                <w:sz w:val="18"/>
                <w:szCs w:val="18"/>
              </w:rPr>
            </w:pPr>
            <w:r>
              <w:rPr>
                <w:rFonts w:hint="eastAsia" w:ascii="黑体" w:hAnsi="黑体" w:eastAsia="黑体" w:cs="黑体"/>
                <w:sz w:val="18"/>
                <w:szCs w:val="18"/>
              </w:rPr>
              <w:t>一级目录</w:t>
            </w:r>
          </w:p>
        </w:tc>
        <w:tc>
          <w:tcPr>
            <w:tcW w:w="1449" w:type="dxa"/>
            <w:vAlign w:val="center"/>
          </w:tcPr>
          <w:p w14:paraId="4902C3A2">
            <w:pPr>
              <w:spacing w:line="320" w:lineRule="exact"/>
              <w:jc w:val="center"/>
              <w:rPr>
                <w:rFonts w:hint="eastAsia" w:ascii="黑体" w:hAnsi="黑体" w:eastAsia="黑体" w:cs="黑体"/>
                <w:sz w:val="18"/>
                <w:szCs w:val="18"/>
              </w:rPr>
            </w:pPr>
            <w:r>
              <w:rPr>
                <w:rFonts w:hint="eastAsia" w:ascii="黑体" w:hAnsi="黑体" w:eastAsia="黑体" w:cs="黑体"/>
                <w:sz w:val="18"/>
                <w:szCs w:val="18"/>
              </w:rPr>
              <w:t>二级目录</w:t>
            </w:r>
          </w:p>
        </w:tc>
        <w:tc>
          <w:tcPr>
            <w:tcW w:w="2040" w:type="dxa"/>
            <w:vMerge w:val="continue"/>
            <w:vAlign w:val="center"/>
          </w:tcPr>
          <w:p w14:paraId="52D0CD74">
            <w:pPr>
              <w:spacing w:line="320" w:lineRule="exact"/>
              <w:jc w:val="center"/>
              <w:rPr>
                <w:rFonts w:hint="eastAsia" w:ascii="仿宋_GB2312" w:hAnsi="仿宋_GB2312" w:eastAsia="仿宋_GB2312" w:cs="仿宋_GB2312"/>
                <w:sz w:val="18"/>
                <w:szCs w:val="18"/>
              </w:rPr>
            </w:pPr>
          </w:p>
        </w:tc>
        <w:tc>
          <w:tcPr>
            <w:tcW w:w="1483" w:type="dxa"/>
            <w:vMerge w:val="continue"/>
            <w:vAlign w:val="center"/>
          </w:tcPr>
          <w:p w14:paraId="117F5058">
            <w:pPr>
              <w:spacing w:line="320" w:lineRule="exact"/>
              <w:jc w:val="center"/>
              <w:rPr>
                <w:rFonts w:hint="eastAsia" w:ascii="仿宋_GB2312" w:hAnsi="仿宋_GB2312" w:eastAsia="仿宋_GB2312" w:cs="仿宋_GB2312"/>
                <w:sz w:val="18"/>
                <w:szCs w:val="18"/>
              </w:rPr>
            </w:pPr>
          </w:p>
        </w:tc>
        <w:tc>
          <w:tcPr>
            <w:tcW w:w="1250" w:type="dxa"/>
            <w:vMerge w:val="continue"/>
            <w:vAlign w:val="center"/>
          </w:tcPr>
          <w:p w14:paraId="4657A9DA">
            <w:pPr>
              <w:spacing w:line="320" w:lineRule="exact"/>
              <w:jc w:val="center"/>
              <w:rPr>
                <w:rFonts w:hint="eastAsia" w:ascii="仿宋_GB2312" w:hAnsi="仿宋_GB2312" w:eastAsia="仿宋_GB2312" w:cs="仿宋_GB2312"/>
                <w:sz w:val="18"/>
                <w:szCs w:val="18"/>
              </w:rPr>
            </w:pPr>
          </w:p>
        </w:tc>
        <w:tc>
          <w:tcPr>
            <w:tcW w:w="941" w:type="dxa"/>
            <w:vMerge w:val="continue"/>
            <w:vAlign w:val="center"/>
          </w:tcPr>
          <w:p w14:paraId="05BAD011">
            <w:pPr>
              <w:spacing w:line="320" w:lineRule="exact"/>
              <w:jc w:val="center"/>
              <w:rPr>
                <w:rFonts w:hint="eastAsia" w:ascii="仿宋_GB2312" w:hAnsi="仿宋_GB2312" w:eastAsia="仿宋_GB2312" w:cs="仿宋_GB2312"/>
                <w:sz w:val="18"/>
                <w:szCs w:val="18"/>
              </w:rPr>
            </w:pPr>
          </w:p>
        </w:tc>
        <w:tc>
          <w:tcPr>
            <w:tcW w:w="1305" w:type="dxa"/>
            <w:vMerge w:val="continue"/>
            <w:vAlign w:val="center"/>
          </w:tcPr>
          <w:p w14:paraId="4EC58EE5">
            <w:pPr>
              <w:spacing w:line="320" w:lineRule="exact"/>
              <w:jc w:val="center"/>
              <w:rPr>
                <w:rFonts w:hint="eastAsia" w:ascii="仿宋_GB2312" w:hAnsi="仿宋_GB2312" w:eastAsia="仿宋_GB2312" w:cs="仿宋_GB2312"/>
                <w:sz w:val="18"/>
                <w:szCs w:val="18"/>
              </w:rPr>
            </w:pPr>
          </w:p>
        </w:tc>
        <w:tc>
          <w:tcPr>
            <w:tcW w:w="2420" w:type="dxa"/>
            <w:vMerge w:val="continue"/>
            <w:vAlign w:val="center"/>
          </w:tcPr>
          <w:p w14:paraId="004201AF">
            <w:pPr>
              <w:spacing w:line="320" w:lineRule="exact"/>
              <w:jc w:val="center"/>
              <w:rPr>
                <w:rFonts w:hint="eastAsia" w:ascii="仿宋_GB2312" w:hAnsi="仿宋_GB2312" w:eastAsia="仿宋_GB2312" w:cs="仿宋_GB2312"/>
                <w:sz w:val="18"/>
                <w:szCs w:val="18"/>
              </w:rPr>
            </w:pPr>
          </w:p>
        </w:tc>
        <w:tc>
          <w:tcPr>
            <w:tcW w:w="1011" w:type="dxa"/>
            <w:vMerge w:val="continue"/>
            <w:vAlign w:val="center"/>
          </w:tcPr>
          <w:p w14:paraId="2BE0AF3E">
            <w:pPr>
              <w:spacing w:line="320" w:lineRule="exact"/>
              <w:jc w:val="center"/>
              <w:rPr>
                <w:rFonts w:hint="eastAsia" w:ascii="仿宋_GB2312" w:hAnsi="仿宋_GB2312" w:eastAsia="仿宋_GB2312" w:cs="仿宋_GB2312"/>
                <w:sz w:val="18"/>
                <w:szCs w:val="18"/>
              </w:rPr>
            </w:pPr>
          </w:p>
        </w:tc>
        <w:tc>
          <w:tcPr>
            <w:tcW w:w="708" w:type="dxa"/>
            <w:vMerge w:val="continue"/>
            <w:vAlign w:val="center"/>
          </w:tcPr>
          <w:p w14:paraId="6F075F74">
            <w:pPr>
              <w:spacing w:line="320" w:lineRule="exact"/>
              <w:jc w:val="center"/>
              <w:rPr>
                <w:rFonts w:hint="eastAsia" w:ascii="仿宋_GB2312" w:hAnsi="仿宋_GB2312" w:eastAsia="仿宋_GB2312" w:cs="仿宋_GB2312"/>
                <w:sz w:val="18"/>
                <w:szCs w:val="18"/>
              </w:rPr>
            </w:pPr>
          </w:p>
        </w:tc>
        <w:tc>
          <w:tcPr>
            <w:tcW w:w="508" w:type="dxa"/>
            <w:vMerge w:val="continue"/>
            <w:vAlign w:val="center"/>
          </w:tcPr>
          <w:p w14:paraId="76B2D096">
            <w:pPr>
              <w:spacing w:line="320" w:lineRule="exact"/>
              <w:jc w:val="center"/>
              <w:rPr>
                <w:rFonts w:hint="eastAsia" w:ascii="仿宋_GB2312" w:hAnsi="仿宋_GB2312" w:eastAsia="仿宋_GB2312" w:cs="仿宋_GB2312"/>
                <w:sz w:val="18"/>
                <w:szCs w:val="18"/>
              </w:rPr>
            </w:pPr>
          </w:p>
        </w:tc>
      </w:tr>
      <w:tr w14:paraId="223C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6FDF0FD1">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161" w:type="dxa"/>
            <w:vMerge w:val="restart"/>
            <w:vAlign w:val="center"/>
          </w:tcPr>
          <w:p w14:paraId="2ABA9A6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法治宣传教育</w:t>
            </w:r>
          </w:p>
        </w:tc>
        <w:tc>
          <w:tcPr>
            <w:tcW w:w="1449" w:type="dxa"/>
            <w:vAlign w:val="center"/>
          </w:tcPr>
          <w:p w14:paraId="038EBCF0">
            <w:pPr>
              <w:pStyle w:val="31"/>
              <w:autoSpaceDE w:val="0"/>
              <w:autoSpaceDN w:val="0"/>
              <w:spacing w:before="158" w:line="240" w:lineRule="exact"/>
              <w:ind w:right="44"/>
              <w:jc w:val="center"/>
              <w:rPr>
                <w:rFonts w:hint="eastAsia" w:ascii="仿宋_GB2312" w:hAnsi="仿宋_GB2312" w:eastAsia="仿宋_GB2312" w:cs="仿宋_GB2312"/>
                <w:sz w:val="18"/>
                <w:szCs w:val="18"/>
                <w:lang w:bidi="ar-SA"/>
              </w:rPr>
            </w:pPr>
            <w:r>
              <w:rPr>
                <w:rFonts w:hint="eastAsia" w:ascii="仿宋_GB2312" w:hAnsi="仿宋_GB2312" w:eastAsia="仿宋_GB2312" w:cs="仿宋_GB2312"/>
                <w:sz w:val="18"/>
                <w:szCs w:val="18"/>
                <w:lang w:val="en-US" w:bidi="ar-SA"/>
              </w:rPr>
              <w:t>法律知识普及服务</w:t>
            </w:r>
          </w:p>
        </w:tc>
        <w:tc>
          <w:tcPr>
            <w:tcW w:w="2040" w:type="dxa"/>
            <w:vAlign w:val="center"/>
          </w:tcPr>
          <w:p w14:paraId="0682768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1.法律法规资讯；</w:t>
            </w:r>
          </w:p>
          <w:p w14:paraId="1D4D4C3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2.普法动态资讯；</w:t>
            </w:r>
          </w:p>
          <w:p w14:paraId="123D9396">
            <w:pPr>
              <w:spacing w:line="32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3.普法讲述团信息等；</w:t>
            </w:r>
          </w:p>
        </w:tc>
        <w:tc>
          <w:tcPr>
            <w:tcW w:w="1483" w:type="dxa"/>
            <w:vAlign w:val="center"/>
          </w:tcPr>
          <w:p w14:paraId="0937668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《中共中央、国务院转发&lt;中央宣传部、司法部关于在公民中开展法治宣传教育的第七个五年规划（2016－ 2020年）&gt;》《山西省“七五”普法规划》</w:t>
            </w:r>
          </w:p>
        </w:tc>
        <w:tc>
          <w:tcPr>
            <w:tcW w:w="1250" w:type="dxa"/>
            <w:vAlign w:val="center"/>
          </w:tcPr>
          <w:p w14:paraId="0B23449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692B863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18ECE49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19EDB5D4">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544BCB0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08F8B00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02EAEDA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1BC14E6B">
            <w:pPr>
              <w:spacing w:line="320" w:lineRule="exact"/>
              <w:jc w:val="center"/>
              <w:rPr>
                <w:rFonts w:hint="eastAsia" w:ascii="仿宋_GB2312" w:hAnsi="仿宋_GB2312" w:eastAsia="仿宋_GB2312" w:cs="仿宋_GB2312"/>
                <w:sz w:val="18"/>
                <w:szCs w:val="18"/>
              </w:rPr>
            </w:pPr>
          </w:p>
        </w:tc>
      </w:tr>
      <w:tr w14:paraId="4C34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1" w:type="dxa"/>
            <w:vMerge w:val="continue"/>
            <w:vAlign w:val="center"/>
          </w:tcPr>
          <w:p w14:paraId="3B7FCD14">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1371B366">
            <w:pPr>
              <w:spacing w:line="320" w:lineRule="exact"/>
              <w:jc w:val="center"/>
              <w:rPr>
                <w:rFonts w:hint="eastAsia" w:ascii="仿宋_GB2312" w:hAnsi="仿宋_GB2312" w:eastAsia="仿宋_GB2312" w:cs="仿宋_GB2312"/>
                <w:sz w:val="18"/>
                <w:szCs w:val="18"/>
              </w:rPr>
            </w:pPr>
          </w:p>
        </w:tc>
        <w:tc>
          <w:tcPr>
            <w:tcW w:w="1449" w:type="dxa"/>
            <w:vAlign w:val="center"/>
          </w:tcPr>
          <w:p w14:paraId="5D7DE3DB">
            <w:pPr>
              <w:spacing w:line="320" w:lineRule="exact"/>
              <w:jc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rPr>
              <w:t>推广法治文化服务</w:t>
            </w:r>
          </w:p>
        </w:tc>
        <w:tc>
          <w:tcPr>
            <w:tcW w:w="2040" w:type="dxa"/>
            <w:vAlign w:val="center"/>
          </w:tcPr>
          <w:p w14:paraId="4E6C2B67">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1.辖区内法治文化阵地信息； </w:t>
            </w:r>
          </w:p>
          <w:p w14:paraId="0255F260">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2.法治文化作品、产品</w:t>
            </w:r>
          </w:p>
        </w:tc>
        <w:tc>
          <w:tcPr>
            <w:tcW w:w="1483" w:type="dxa"/>
            <w:vAlign w:val="center"/>
          </w:tcPr>
          <w:p w14:paraId="37B027D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《中共中央、国务院转发&lt;中央宣传部、司法部关于在公民中开展法治宣传教育的第七个五年规划（2016－ 2020年）&gt;》《山西省“七五”普法规划》</w:t>
            </w:r>
          </w:p>
        </w:tc>
        <w:tc>
          <w:tcPr>
            <w:tcW w:w="1250" w:type="dxa"/>
            <w:vAlign w:val="center"/>
          </w:tcPr>
          <w:p w14:paraId="72B0A27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106416D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29F76A4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209E258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2C26192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497F109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0DEF384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1F614B4B">
            <w:pPr>
              <w:spacing w:line="320" w:lineRule="exact"/>
              <w:jc w:val="center"/>
              <w:rPr>
                <w:rFonts w:hint="eastAsia" w:ascii="仿宋_GB2312" w:hAnsi="仿宋_GB2312" w:eastAsia="仿宋_GB2312" w:cs="仿宋_GB2312"/>
                <w:sz w:val="18"/>
                <w:szCs w:val="18"/>
              </w:rPr>
            </w:pPr>
          </w:p>
        </w:tc>
      </w:tr>
      <w:tr w14:paraId="5CBD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4EC43D34">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6BC72676">
            <w:pPr>
              <w:spacing w:line="320" w:lineRule="exact"/>
              <w:jc w:val="center"/>
              <w:rPr>
                <w:rFonts w:hint="eastAsia" w:ascii="仿宋_GB2312" w:hAnsi="仿宋_GB2312" w:eastAsia="仿宋_GB2312" w:cs="仿宋_GB2312"/>
                <w:sz w:val="18"/>
                <w:szCs w:val="18"/>
              </w:rPr>
            </w:pPr>
          </w:p>
        </w:tc>
        <w:tc>
          <w:tcPr>
            <w:tcW w:w="1449" w:type="dxa"/>
            <w:vAlign w:val="center"/>
          </w:tcPr>
          <w:p w14:paraId="27A5064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对在法治宣传教育工作中做出显著成绩的单位和个人进</w:t>
            </w:r>
          </w:p>
          <w:p w14:paraId="482C58B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行表彰奖励</w:t>
            </w:r>
          </w:p>
          <w:p w14:paraId="26B8B8E1">
            <w:pPr>
              <w:spacing w:line="320" w:lineRule="exact"/>
              <w:jc w:val="center"/>
              <w:rPr>
                <w:rFonts w:hint="eastAsia" w:ascii="仿宋_GB2312" w:hAnsi="仿宋_GB2312" w:eastAsia="仿宋_GB2312" w:cs="仿宋_GB2312"/>
                <w:sz w:val="18"/>
                <w:szCs w:val="18"/>
              </w:rPr>
            </w:pPr>
          </w:p>
        </w:tc>
        <w:tc>
          <w:tcPr>
            <w:tcW w:w="2040" w:type="dxa"/>
            <w:vAlign w:val="center"/>
          </w:tcPr>
          <w:p w14:paraId="12857DC3">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1.评选表彰通知； </w:t>
            </w:r>
          </w:p>
          <w:p w14:paraId="68512BFF">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2.先进集体和个人申报表（空白表）； </w:t>
            </w:r>
          </w:p>
          <w:p w14:paraId="76A71B2B">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3.拟表彰的先进集体先进个人名单； </w:t>
            </w:r>
          </w:p>
          <w:p w14:paraId="451A07E6">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4.表彰决定</w:t>
            </w:r>
          </w:p>
        </w:tc>
        <w:tc>
          <w:tcPr>
            <w:tcW w:w="1483" w:type="dxa"/>
            <w:vAlign w:val="center"/>
          </w:tcPr>
          <w:p w14:paraId="1445381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《中共中央、国务院转发&lt;中央宣传部、司法部关于在公民中开展法治宣传教育的第七个五年规划（2016－ 2020年）&gt;》《山西省“七五”普法规划》</w:t>
            </w:r>
          </w:p>
        </w:tc>
        <w:tc>
          <w:tcPr>
            <w:tcW w:w="1250" w:type="dxa"/>
            <w:vAlign w:val="center"/>
          </w:tcPr>
          <w:p w14:paraId="4D68363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214FAFA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7C63A62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25DA6EE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46B74C3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5B58722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4204964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3F4998C3">
            <w:pPr>
              <w:spacing w:line="320" w:lineRule="exact"/>
              <w:jc w:val="center"/>
              <w:rPr>
                <w:rFonts w:hint="eastAsia" w:ascii="仿宋_GB2312" w:hAnsi="仿宋_GB2312" w:eastAsia="仿宋_GB2312" w:cs="仿宋_GB2312"/>
                <w:sz w:val="18"/>
                <w:szCs w:val="18"/>
              </w:rPr>
            </w:pPr>
          </w:p>
        </w:tc>
      </w:tr>
      <w:tr w14:paraId="74A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538E080D">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61" w:type="dxa"/>
            <w:vMerge w:val="restart"/>
            <w:vAlign w:val="center"/>
          </w:tcPr>
          <w:p w14:paraId="5F85BD7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w:t>
            </w:r>
          </w:p>
        </w:tc>
        <w:tc>
          <w:tcPr>
            <w:tcW w:w="1449" w:type="dxa"/>
            <w:vAlign w:val="center"/>
          </w:tcPr>
          <w:p w14:paraId="057661E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法律援助服务</w:t>
            </w:r>
          </w:p>
        </w:tc>
        <w:tc>
          <w:tcPr>
            <w:tcW w:w="2040" w:type="dxa"/>
            <w:vAlign w:val="center"/>
          </w:tcPr>
          <w:p w14:paraId="3CBB32B5">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1.给予法律援助决定书；</w:t>
            </w:r>
          </w:p>
          <w:p w14:paraId="028A88BA">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2.不予法律援助决定书；</w:t>
            </w:r>
          </w:p>
          <w:p w14:paraId="661651BF">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3.指派通知书</w:t>
            </w:r>
          </w:p>
        </w:tc>
        <w:tc>
          <w:tcPr>
            <w:tcW w:w="1483" w:type="dxa"/>
            <w:vAlign w:val="center"/>
          </w:tcPr>
          <w:p w14:paraId="0806E46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《法律援助条例》《山西省法律援助条例》</w:t>
            </w:r>
          </w:p>
        </w:tc>
        <w:tc>
          <w:tcPr>
            <w:tcW w:w="1250" w:type="dxa"/>
            <w:vAlign w:val="center"/>
          </w:tcPr>
          <w:p w14:paraId="11A230B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78CAAC5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w:t>
            </w:r>
          </w:p>
        </w:tc>
        <w:tc>
          <w:tcPr>
            <w:tcW w:w="1305" w:type="dxa"/>
            <w:vAlign w:val="center"/>
          </w:tcPr>
          <w:p w14:paraId="0E89FD5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46D9768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5C71C6A3">
            <w:pPr>
              <w:spacing w:line="320" w:lineRule="exact"/>
              <w:jc w:val="center"/>
              <w:rPr>
                <w:rFonts w:hint="eastAsia" w:ascii="仿宋_GB2312" w:hAnsi="仿宋_GB2312" w:eastAsia="仿宋_GB2312" w:cs="仿宋_GB2312"/>
                <w:sz w:val="18"/>
                <w:szCs w:val="18"/>
              </w:rPr>
            </w:pPr>
          </w:p>
        </w:tc>
        <w:tc>
          <w:tcPr>
            <w:tcW w:w="708" w:type="dxa"/>
            <w:vAlign w:val="center"/>
          </w:tcPr>
          <w:p w14:paraId="0EE9529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主动公开</w:t>
            </w:r>
          </w:p>
        </w:tc>
        <w:tc>
          <w:tcPr>
            <w:tcW w:w="508" w:type="dxa"/>
            <w:vAlign w:val="center"/>
          </w:tcPr>
          <w:p w14:paraId="2EFB4062">
            <w:pPr>
              <w:spacing w:line="320" w:lineRule="exact"/>
              <w:jc w:val="center"/>
              <w:rPr>
                <w:rFonts w:hint="eastAsia" w:ascii="仿宋_GB2312" w:hAnsi="仿宋_GB2312" w:eastAsia="仿宋_GB2312" w:cs="仿宋_GB2312"/>
                <w:sz w:val="18"/>
                <w:szCs w:val="18"/>
              </w:rPr>
            </w:pPr>
          </w:p>
        </w:tc>
      </w:tr>
      <w:tr w14:paraId="4043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2A33E4A8">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17144E4E">
            <w:pPr>
              <w:spacing w:line="320" w:lineRule="exact"/>
              <w:jc w:val="center"/>
              <w:rPr>
                <w:rFonts w:hint="eastAsia" w:ascii="仿宋_GB2312" w:hAnsi="仿宋_GB2312" w:eastAsia="仿宋_GB2312" w:cs="仿宋_GB2312"/>
                <w:sz w:val="18"/>
                <w:szCs w:val="18"/>
              </w:rPr>
            </w:pPr>
          </w:p>
        </w:tc>
        <w:tc>
          <w:tcPr>
            <w:tcW w:w="1449" w:type="dxa"/>
            <w:vAlign w:val="center"/>
          </w:tcPr>
          <w:p w14:paraId="0C15E74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法律援助办案人员办案补贴的审核发放</w:t>
            </w:r>
          </w:p>
        </w:tc>
        <w:tc>
          <w:tcPr>
            <w:tcW w:w="2040" w:type="dxa"/>
            <w:vAlign w:val="center"/>
          </w:tcPr>
          <w:p w14:paraId="66246D9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案件补贴审核发放表</w:t>
            </w:r>
          </w:p>
        </w:tc>
        <w:tc>
          <w:tcPr>
            <w:tcW w:w="1483" w:type="dxa"/>
            <w:vAlign w:val="center"/>
          </w:tcPr>
          <w:p w14:paraId="7047DDC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《法律援助条例》《山西省法律援助条例》</w:t>
            </w:r>
          </w:p>
        </w:tc>
        <w:tc>
          <w:tcPr>
            <w:tcW w:w="1250" w:type="dxa"/>
            <w:vAlign w:val="center"/>
          </w:tcPr>
          <w:p w14:paraId="1A40DEF4">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47B9395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w:t>
            </w:r>
          </w:p>
          <w:p w14:paraId="5CE8344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推送</w:t>
            </w:r>
          </w:p>
        </w:tc>
        <w:tc>
          <w:tcPr>
            <w:tcW w:w="1305" w:type="dxa"/>
            <w:vAlign w:val="center"/>
          </w:tcPr>
          <w:p w14:paraId="5D88029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69D3FEC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2A60D371">
            <w:pPr>
              <w:spacing w:line="320" w:lineRule="exact"/>
              <w:jc w:val="center"/>
              <w:rPr>
                <w:rFonts w:hint="eastAsia" w:ascii="仿宋_GB2312" w:hAnsi="仿宋_GB2312" w:eastAsia="仿宋_GB2312" w:cs="仿宋_GB2312"/>
                <w:sz w:val="18"/>
                <w:szCs w:val="18"/>
              </w:rPr>
            </w:pPr>
          </w:p>
        </w:tc>
        <w:tc>
          <w:tcPr>
            <w:tcW w:w="708" w:type="dxa"/>
            <w:vAlign w:val="center"/>
          </w:tcPr>
          <w:p w14:paraId="32225EC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依申请公开</w:t>
            </w:r>
          </w:p>
        </w:tc>
        <w:tc>
          <w:tcPr>
            <w:tcW w:w="508" w:type="dxa"/>
            <w:vAlign w:val="center"/>
          </w:tcPr>
          <w:p w14:paraId="28383EB0">
            <w:pPr>
              <w:spacing w:line="320" w:lineRule="exact"/>
              <w:jc w:val="center"/>
              <w:rPr>
                <w:rFonts w:hint="eastAsia" w:ascii="仿宋_GB2312" w:hAnsi="仿宋_GB2312" w:eastAsia="仿宋_GB2312" w:cs="仿宋_GB2312"/>
                <w:sz w:val="18"/>
                <w:szCs w:val="18"/>
              </w:rPr>
            </w:pPr>
          </w:p>
        </w:tc>
      </w:tr>
      <w:tr w14:paraId="128F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1" w:type="dxa"/>
            <w:vMerge w:val="continue"/>
            <w:vAlign w:val="center"/>
          </w:tcPr>
          <w:p w14:paraId="5ABDCBA6">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75E02B79">
            <w:pPr>
              <w:spacing w:line="320" w:lineRule="exact"/>
              <w:jc w:val="center"/>
              <w:rPr>
                <w:rFonts w:hint="eastAsia" w:ascii="仿宋_GB2312" w:hAnsi="仿宋_GB2312" w:eastAsia="仿宋_GB2312" w:cs="仿宋_GB2312"/>
                <w:sz w:val="18"/>
                <w:szCs w:val="18"/>
              </w:rPr>
            </w:pPr>
          </w:p>
        </w:tc>
        <w:tc>
          <w:tcPr>
            <w:tcW w:w="1449" w:type="dxa"/>
            <w:vAlign w:val="center"/>
          </w:tcPr>
          <w:p w14:paraId="5C895A8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对法律援助机构不予援助决定异议的审查</w:t>
            </w:r>
          </w:p>
        </w:tc>
        <w:tc>
          <w:tcPr>
            <w:tcW w:w="2040" w:type="dxa"/>
            <w:vAlign w:val="center"/>
          </w:tcPr>
          <w:p w14:paraId="15671AAC">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处理决定书</w:t>
            </w:r>
          </w:p>
        </w:tc>
        <w:tc>
          <w:tcPr>
            <w:tcW w:w="1483" w:type="dxa"/>
            <w:vAlign w:val="center"/>
          </w:tcPr>
          <w:p w14:paraId="613D5BA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《法律援助条例》《山西省法律援助条例》</w:t>
            </w:r>
          </w:p>
        </w:tc>
        <w:tc>
          <w:tcPr>
            <w:tcW w:w="1250" w:type="dxa"/>
            <w:vAlign w:val="center"/>
          </w:tcPr>
          <w:p w14:paraId="6358502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3E045B6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w:t>
            </w:r>
          </w:p>
          <w:p w14:paraId="1CDFB23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推送</w:t>
            </w:r>
          </w:p>
        </w:tc>
        <w:tc>
          <w:tcPr>
            <w:tcW w:w="1305" w:type="dxa"/>
            <w:vAlign w:val="center"/>
          </w:tcPr>
          <w:p w14:paraId="65B38E4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6A247E4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4278B49A">
            <w:pPr>
              <w:spacing w:line="320" w:lineRule="exact"/>
              <w:jc w:val="center"/>
              <w:rPr>
                <w:rFonts w:hint="eastAsia" w:ascii="仿宋_GB2312" w:hAnsi="仿宋_GB2312" w:eastAsia="仿宋_GB2312" w:cs="仿宋_GB2312"/>
                <w:sz w:val="18"/>
                <w:szCs w:val="18"/>
              </w:rPr>
            </w:pPr>
          </w:p>
        </w:tc>
        <w:tc>
          <w:tcPr>
            <w:tcW w:w="708" w:type="dxa"/>
            <w:vAlign w:val="center"/>
          </w:tcPr>
          <w:p w14:paraId="1A78902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依申请公开</w:t>
            </w:r>
          </w:p>
        </w:tc>
        <w:tc>
          <w:tcPr>
            <w:tcW w:w="508" w:type="dxa"/>
            <w:vAlign w:val="center"/>
          </w:tcPr>
          <w:p w14:paraId="16554B89">
            <w:pPr>
              <w:spacing w:line="320" w:lineRule="exact"/>
              <w:jc w:val="center"/>
              <w:rPr>
                <w:rFonts w:hint="eastAsia" w:ascii="仿宋_GB2312" w:hAnsi="仿宋_GB2312" w:eastAsia="仿宋_GB2312" w:cs="仿宋_GB2312"/>
                <w:sz w:val="18"/>
                <w:szCs w:val="18"/>
              </w:rPr>
            </w:pPr>
          </w:p>
        </w:tc>
      </w:tr>
      <w:tr w14:paraId="56FF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70E50BB5">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5D9D69C5">
            <w:pPr>
              <w:spacing w:line="320" w:lineRule="exact"/>
              <w:jc w:val="center"/>
              <w:rPr>
                <w:rFonts w:hint="eastAsia" w:ascii="仿宋_GB2312" w:hAnsi="仿宋_GB2312" w:eastAsia="仿宋_GB2312" w:cs="仿宋_GB2312"/>
                <w:sz w:val="18"/>
                <w:szCs w:val="18"/>
              </w:rPr>
            </w:pPr>
          </w:p>
        </w:tc>
        <w:tc>
          <w:tcPr>
            <w:tcW w:w="1449" w:type="dxa"/>
            <w:vAlign w:val="center"/>
          </w:tcPr>
          <w:p w14:paraId="57A2639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对在法律援助工作中作出突出贡献的组织和个人进行表彰奖励</w:t>
            </w:r>
          </w:p>
        </w:tc>
        <w:tc>
          <w:tcPr>
            <w:tcW w:w="2040" w:type="dxa"/>
            <w:vAlign w:val="center"/>
          </w:tcPr>
          <w:p w14:paraId="718B8E8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1.评选表彰通知； </w:t>
            </w:r>
          </w:p>
          <w:p w14:paraId="04358BEE">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2.先进集体和个人申报表（空白表）； </w:t>
            </w:r>
          </w:p>
          <w:p w14:paraId="54531B62">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3.拟表彰的先进集体先进个人名单； </w:t>
            </w:r>
          </w:p>
          <w:p w14:paraId="02519D1C">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4.表彰决定</w:t>
            </w:r>
          </w:p>
        </w:tc>
        <w:tc>
          <w:tcPr>
            <w:tcW w:w="1483" w:type="dxa"/>
            <w:vAlign w:val="center"/>
          </w:tcPr>
          <w:p w14:paraId="1220D87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《法律援助条例》《山西省法律援助条例》</w:t>
            </w:r>
          </w:p>
        </w:tc>
        <w:tc>
          <w:tcPr>
            <w:tcW w:w="1250" w:type="dxa"/>
            <w:vAlign w:val="center"/>
          </w:tcPr>
          <w:p w14:paraId="37501CE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1E3AE9C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77441EF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5A5D729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0CCE3AC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506444A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6047682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0DD0B9AD">
            <w:pPr>
              <w:spacing w:line="320" w:lineRule="exact"/>
              <w:jc w:val="center"/>
              <w:rPr>
                <w:rFonts w:hint="eastAsia" w:ascii="仿宋_GB2312" w:hAnsi="仿宋_GB2312" w:eastAsia="仿宋_GB2312" w:cs="仿宋_GB2312"/>
                <w:sz w:val="18"/>
                <w:szCs w:val="18"/>
              </w:rPr>
            </w:pPr>
          </w:p>
        </w:tc>
      </w:tr>
      <w:tr w14:paraId="763B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atLeast"/>
          <w:jc w:val="center"/>
        </w:trPr>
        <w:tc>
          <w:tcPr>
            <w:tcW w:w="581" w:type="dxa"/>
            <w:vMerge w:val="continue"/>
            <w:vAlign w:val="center"/>
          </w:tcPr>
          <w:p w14:paraId="4E4CD26E">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4E5E1EB0">
            <w:pPr>
              <w:spacing w:line="320" w:lineRule="exact"/>
              <w:jc w:val="center"/>
              <w:rPr>
                <w:rFonts w:hint="eastAsia" w:ascii="仿宋_GB2312" w:hAnsi="仿宋_GB2312" w:eastAsia="仿宋_GB2312" w:cs="仿宋_GB2312"/>
                <w:sz w:val="18"/>
                <w:szCs w:val="18"/>
              </w:rPr>
            </w:pPr>
          </w:p>
        </w:tc>
        <w:tc>
          <w:tcPr>
            <w:tcW w:w="1449" w:type="dxa"/>
            <w:vAlign w:val="center"/>
          </w:tcPr>
          <w:p w14:paraId="5C59CE7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对律师事务所拒绝法律援助机构指派，不安排本所律师办理法律援助案件、律师无正当理由拒绝接受、擅自终止法律援助案件或办理法律援助案件收取财物的处罚</w:t>
            </w:r>
          </w:p>
          <w:p w14:paraId="4E99B889">
            <w:pPr>
              <w:spacing w:line="320" w:lineRule="exact"/>
              <w:jc w:val="center"/>
              <w:rPr>
                <w:rFonts w:hint="eastAsia" w:ascii="仿宋_GB2312" w:hAnsi="仿宋_GB2312" w:eastAsia="仿宋_GB2312" w:cs="仿宋_GB2312"/>
                <w:sz w:val="18"/>
                <w:szCs w:val="18"/>
              </w:rPr>
            </w:pPr>
          </w:p>
        </w:tc>
        <w:tc>
          <w:tcPr>
            <w:tcW w:w="2040" w:type="dxa"/>
            <w:vAlign w:val="center"/>
          </w:tcPr>
          <w:p w14:paraId="4A8B0904">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行政处罚决定或行政处罚决定书</w:t>
            </w:r>
          </w:p>
          <w:p w14:paraId="0CA27922">
            <w:pPr>
              <w:spacing w:line="320" w:lineRule="exact"/>
              <w:rPr>
                <w:rFonts w:hint="eastAsia" w:ascii="仿宋_GB2312" w:hAnsi="仿宋_GB2312" w:eastAsia="仿宋_GB2312" w:cs="仿宋_GB2312"/>
                <w:sz w:val="18"/>
                <w:szCs w:val="18"/>
              </w:rPr>
            </w:pPr>
          </w:p>
        </w:tc>
        <w:tc>
          <w:tcPr>
            <w:tcW w:w="1483" w:type="dxa"/>
            <w:vAlign w:val="center"/>
          </w:tcPr>
          <w:p w14:paraId="3523656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《法律援助条例》《山西省法律援助条例》</w:t>
            </w:r>
          </w:p>
        </w:tc>
        <w:tc>
          <w:tcPr>
            <w:tcW w:w="1250" w:type="dxa"/>
            <w:vAlign w:val="center"/>
          </w:tcPr>
          <w:p w14:paraId="65B89DD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2A39A32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3B3E11F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7DBBCCE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0028E513">
            <w:pPr>
              <w:spacing w:line="320" w:lineRule="exact"/>
              <w:jc w:val="center"/>
              <w:rPr>
                <w:rFonts w:hint="eastAsia" w:ascii="仿宋_GB2312" w:hAnsi="仿宋_GB2312" w:eastAsia="仿宋_GB2312" w:cs="仿宋_GB2312"/>
                <w:sz w:val="18"/>
                <w:szCs w:val="18"/>
              </w:rPr>
            </w:pPr>
          </w:p>
        </w:tc>
        <w:tc>
          <w:tcPr>
            <w:tcW w:w="708" w:type="dxa"/>
            <w:vAlign w:val="center"/>
          </w:tcPr>
          <w:p w14:paraId="124FA55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6B477FD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17B82B21">
            <w:pPr>
              <w:spacing w:line="320" w:lineRule="exact"/>
              <w:jc w:val="center"/>
              <w:rPr>
                <w:rFonts w:hint="eastAsia" w:ascii="仿宋_GB2312" w:hAnsi="仿宋_GB2312" w:eastAsia="仿宋_GB2312" w:cs="仿宋_GB2312"/>
                <w:sz w:val="18"/>
                <w:szCs w:val="18"/>
              </w:rPr>
            </w:pPr>
          </w:p>
        </w:tc>
      </w:tr>
      <w:tr w14:paraId="2A44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1A8935D0">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61" w:type="dxa"/>
            <w:vMerge w:val="restart"/>
            <w:vAlign w:val="center"/>
          </w:tcPr>
          <w:p w14:paraId="1826B6A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基层法律 </w:t>
            </w:r>
          </w:p>
          <w:p w14:paraId="3753ACB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w:t>
            </w:r>
          </w:p>
        </w:tc>
        <w:tc>
          <w:tcPr>
            <w:tcW w:w="1449" w:type="dxa"/>
            <w:vMerge w:val="restart"/>
            <w:vAlign w:val="center"/>
          </w:tcPr>
          <w:p w14:paraId="7F1F07C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基层法律服务工作者执业核准许可</w:t>
            </w:r>
          </w:p>
          <w:p w14:paraId="2A0B1BA7">
            <w:pPr>
              <w:spacing w:line="320" w:lineRule="exact"/>
              <w:jc w:val="center"/>
              <w:rPr>
                <w:rFonts w:hint="eastAsia" w:ascii="仿宋_GB2312" w:hAnsi="仿宋_GB2312" w:eastAsia="仿宋_GB2312" w:cs="仿宋_GB2312"/>
                <w:sz w:val="18"/>
                <w:szCs w:val="18"/>
              </w:rPr>
            </w:pPr>
          </w:p>
          <w:p w14:paraId="3EBBFBB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对基层法律服务所、基层法律服务工作者违法违规行为的处罚</w:t>
            </w:r>
          </w:p>
        </w:tc>
        <w:tc>
          <w:tcPr>
            <w:tcW w:w="2040" w:type="dxa"/>
            <w:vAlign w:val="center"/>
          </w:tcPr>
          <w:p w14:paraId="3B5E63F7">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不予受理通知书</w:t>
            </w:r>
          </w:p>
        </w:tc>
        <w:tc>
          <w:tcPr>
            <w:tcW w:w="1483" w:type="dxa"/>
            <w:vAlign w:val="center"/>
          </w:tcPr>
          <w:p w14:paraId="12D7E4E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《基层法律服务工作者管理办法》</w:t>
            </w:r>
          </w:p>
        </w:tc>
        <w:tc>
          <w:tcPr>
            <w:tcW w:w="1250" w:type="dxa"/>
            <w:vAlign w:val="center"/>
          </w:tcPr>
          <w:p w14:paraId="35E33A4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0C0A93BD">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w:t>
            </w:r>
          </w:p>
          <w:p w14:paraId="419DC86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推送</w:t>
            </w:r>
          </w:p>
        </w:tc>
        <w:tc>
          <w:tcPr>
            <w:tcW w:w="1305" w:type="dxa"/>
            <w:vAlign w:val="center"/>
          </w:tcPr>
          <w:p w14:paraId="01CF4BC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2252BE4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5F17BC34">
            <w:pPr>
              <w:spacing w:line="320" w:lineRule="exact"/>
              <w:jc w:val="center"/>
              <w:rPr>
                <w:rFonts w:hint="eastAsia" w:ascii="仿宋_GB2312" w:hAnsi="仿宋_GB2312" w:eastAsia="仿宋_GB2312" w:cs="仿宋_GB2312"/>
                <w:sz w:val="18"/>
                <w:szCs w:val="18"/>
              </w:rPr>
            </w:pPr>
          </w:p>
        </w:tc>
        <w:tc>
          <w:tcPr>
            <w:tcW w:w="708" w:type="dxa"/>
            <w:vAlign w:val="center"/>
          </w:tcPr>
          <w:p w14:paraId="3C613FC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主动公开</w:t>
            </w:r>
          </w:p>
        </w:tc>
        <w:tc>
          <w:tcPr>
            <w:tcW w:w="508" w:type="dxa"/>
            <w:vAlign w:val="center"/>
          </w:tcPr>
          <w:p w14:paraId="3CC4C94C">
            <w:pPr>
              <w:spacing w:line="320" w:lineRule="exact"/>
              <w:jc w:val="center"/>
              <w:rPr>
                <w:rFonts w:hint="eastAsia" w:ascii="仿宋_GB2312" w:hAnsi="仿宋_GB2312" w:eastAsia="仿宋_GB2312" w:cs="仿宋_GB2312"/>
                <w:sz w:val="18"/>
                <w:szCs w:val="18"/>
              </w:rPr>
            </w:pPr>
          </w:p>
        </w:tc>
      </w:tr>
      <w:tr w14:paraId="50AA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51EC74BA">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6BF44A2C">
            <w:pPr>
              <w:spacing w:line="320" w:lineRule="exact"/>
              <w:jc w:val="center"/>
              <w:rPr>
                <w:rFonts w:hint="eastAsia" w:ascii="仿宋_GB2312" w:hAnsi="仿宋_GB2312" w:eastAsia="仿宋_GB2312" w:cs="仿宋_GB2312"/>
                <w:sz w:val="18"/>
                <w:szCs w:val="18"/>
              </w:rPr>
            </w:pPr>
          </w:p>
        </w:tc>
        <w:tc>
          <w:tcPr>
            <w:tcW w:w="1449" w:type="dxa"/>
            <w:vMerge w:val="continue"/>
            <w:vAlign w:val="center"/>
          </w:tcPr>
          <w:p w14:paraId="176F9A69">
            <w:pPr>
              <w:spacing w:line="320" w:lineRule="exact"/>
              <w:jc w:val="center"/>
              <w:rPr>
                <w:rFonts w:hint="eastAsia" w:ascii="仿宋_GB2312" w:hAnsi="仿宋_GB2312" w:eastAsia="仿宋_GB2312" w:cs="仿宋_GB2312"/>
                <w:sz w:val="18"/>
                <w:szCs w:val="18"/>
              </w:rPr>
            </w:pPr>
          </w:p>
        </w:tc>
        <w:tc>
          <w:tcPr>
            <w:tcW w:w="2040" w:type="dxa"/>
            <w:vAlign w:val="center"/>
          </w:tcPr>
          <w:p w14:paraId="4B8A3262">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行政处罚决定或行政处罚决定书</w:t>
            </w:r>
          </w:p>
        </w:tc>
        <w:tc>
          <w:tcPr>
            <w:tcW w:w="1483" w:type="dxa"/>
            <w:vAlign w:val="center"/>
          </w:tcPr>
          <w:p w14:paraId="7DFE2C3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《基层法律服务所管理办法》《基层法律服务工作者管理办法》</w:t>
            </w:r>
          </w:p>
        </w:tc>
        <w:tc>
          <w:tcPr>
            <w:tcW w:w="1250" w:type="dxa"/>
            <w:vAlign w:val="center"/>
          </w:tcPr>
          <w:p w14:paraId="19BA6F1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5CF87B6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68A058E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05ABD594">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72D50A5B">
            <w:pPr>
              <w:spacing w:line="320" w:lineRule="exact"/>
              <w:jc w:val="center"/>
              <w:rPr>
                <w:rFonts w:hint="eastAsia" w:ascii="仿宋_GB2312" w:hAnsi="仿宋_GB2312" w:eastAsia="仿宋_GB2312" w:cs="仿宋_GB2312"/>
                <w:sz w:val="18"/>
                <w:szCs w:val="18"/>
              </w:rPr>
            </w:pPr>
          </w:p>
        </w:tc>
        <w:tc>
          <w:tcPr>
            <w:tcW w:w="708" w:type="dxa"/>
            <w:vAlign w:val="center"/>
          </w:tcPr>
          <w:p w14:paraId="560E2CB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主动公开</w:t>
            </w:r>
          </w:p>
        </w:tc>
        <w:tc>
          <w:tcPr>
            <w:tcW w:w="508" w:type="dxa"/>
            <w:vAlign w:val="center"/>
          </w:tcPr>
          <w:p w14:paraId="5951C9D5">
            <w:pPr>
              <w:spacing w:line="320" w:lineRule="exact"/>
              <w:jc w:val="center"/>
              <w:rPr>
                <w:rFonts w:hint="eastAsia" w:ascii="仿宋_GB2312" w:hAnsi="仿宋_GB2312" w:eastAsia="仿宋_GB2312" w:cs="仿宋_GB2312"/>
                <w:sz w:val="18"/>
                <w:szCs w:val="18"/>
              </w:rPr>
            </w:pPr>
          </w:p>
        </w:tc>
      </w:tr>
      <w:tr w14:paraId="328B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7B287957">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041F8AE9">
            <w:pPr>
              <w:spacing w:line="320" w:lineRule="exact"/>
              <w:jc w:val="center"/>
              <w:rPr>
                <w:rFonts w:hint="eastAsia" w:ascii="仿宋_GB2312" w:hAnsi="仿宋_GB2312" w:eastAsia="仿宋_GB2312" w:cs="仿宋_GB2312"/>
                <w:sz w:val="18"/>
                <w:szCs w:val="18"/>
              </w:rPr>
            </w:pPr>
          </w:p>
        </w:tc>
        <w:tc>
          <w:tcPr>
            <w:tcW w:w="1449" w:type="dxa"/>
            <w:vAlign w:val="center"/>
          </w:tcPr>
          <w:p w14:paraId="29AE354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对基层法律服务所、基层法律服务工作者进行表彰奖励</w:t>
            </w:r>
          </w:p>
        </w:tc>
        <w:tc>
          <w:tcPr>
            <w:tcW w:w="2040" w:type="dxa"/>
            <w:vAlign w:val="center"/>
          </w:tcPr>
          <w:p w14:paraId="5991AD78">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1.评选表彰通知； </w:t>
            </w:r>
          </w:p>
          <w:p w14:paraId="4B791A6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2.先进集体和个人申报表（空白表）； </w:t>
            </w:r>
          </w:p>
          <w:p w14:paraId="47BDA091">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3.拟表彰的先进集体先进个人名单； </w:t>
            </w:r>
          </w:p>
          <w:p w14:paraId="1003B1D9">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4.表彰决定</w:t>
            </w:r>
          </w:p>
        </w:tc>
        <w:tc>
          <w:tcPr>
            <w:tcW w:w="1483" w:type="dxa"/>
            <w:vAlign w:val="center"/>
          </w:tcPr>
          <w:p w14:paraId="301173B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《基层法律服务所管理办法》《基层法律服务工作者管理办法》</w:t>
            </w:r>
          </w:p>
        </w:tc>
        <w:tc>
          <w:tcPr>
            <w:tcW w:w="1250" w:type="dxa"/>
            <w:vAlign w:val="center"/>
          </w:tcPr>
          <w:p w14:paraId="0FFE66E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554F172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3A6818D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5D62FA54">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6790337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58A772E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3A0B0B3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6574F4A4">
            <w:pPr>
              <w:spacing w:line="320" w:lineRule="exact"/>
              <w:jc w:val="center"/>
              <w:rPr>
                <w:rFonts w:hint="eastAsia" w:ascii="仿宋_GB2312" w:hAnsi="仿宋_GB2312" w:eastAsia="仿宋_GB2312" w:cs="仿宋_GB2312"/>
                <w:sz w:val="18"/>
                <w:szCs w:val="18"/>
              </w:rPr>
            </w:pPr>
          </w:p>
        </w:tc>
      </w:tr>
      <w:tr w14:paraId="7097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81" w:type="dxa"/>
            <w:vAlign w:val="center"/>
          </w:tcPr>
          <w:p w14:paraId="362A66BE">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61" w:type="dxa"/>
            <w:vAlign w:val="center"/>
          </w:tcPr>
          <w:p w14:paraId="7320E68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人民调解</w:t>
            </w:r>
          </w:p>
        </w:tc>
        <w:tc>
          <w:tcPr>
            <w:tcW w:w="1449" w:type="dxa"/>
            <w:vAlign w:val="center"/>
          </w:tcPr>
          <w:p w14:paraId="1CFEA25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对有突出贡献的人民调解委员会和人民调解员按照国家规定给予表彰奖励</w:t>
            </w:r>
          </w:p>
        </w:tc>
        <w:tc>
          <w:tcPr>
            <w:tcW w:w="2040" w:type="dxa"/>
            <w:vAlign w:val="center"/>
          </w:tcPr>
          <w:p w14:paraId="1238A0D0">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1.评选表彰通知； </w:t>
            </w:r>
          </w:p>
          <w:p w14:paraId="2CE271B6">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2.先进集体和个人申报表（空白表）； </w:t>
            </w:r>
          </w:p>
          <w:p w14:paraId="75D2C950">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3.拟表彰的先进集体先进个人名单； </w:t>
            </w:r>
          </w:p>
          <w:p w14:paraId="1CCD903B">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4.表彰决定</w:t>
            </w:r>
          </w:p>
        </w:tc>
        <w:tc>
          <w:tcPr>
            <w:tcW w:w="1483" w:type="dxa"/>
            <w:vAlign w:val="center"/>
          </w:tcPr>
          <w:p w14:paraId="7AE637E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《中华人民共和国人民调解法》《人民调解委员会及调解员奖励办法》</w:t>
            </w:r>
          </w:p>
        </w:tc>
        <w:tc>
          <w:tcPr>
            <w:tcW w:w="1250" w:type="dxa"/>
            <w:vAlign w:val="center"/>
          </w:tcPr>
          <w:p w14:paraId="6313F2F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7222D1D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307D237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3AFE1A3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49F431F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764963D4">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2549BBD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3ACD516D">
            <w:pPr>
              <w:spacing w:line="320" w:lineRule="exact"/>
              <w:jc w:val="center"/>
              <w:rPr>
                <w:rFonts w:hint="eastAsia" w:ascii="仿宋_GB2312" w:hAnsi="仿宋_GB2312" w:eastAsia="仿宋_GB2312" w:cs="仿宋_GB2312"/>
                <w:sz w:val="18"/>
                <w:szCs w:val="18"/>
              </w:rPr>
            </w:pPr>
          </w:p>
        </w:tc>
      </w:tr>
      <w:tr w14:paraId="72E1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28D44796">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161" w:type="dxa"/>
            <w:vMerge w:val="restart"/>
            <w:vAlign w:val="center"/>
          </w:tcPr>
          <w:p w14:paraId="0125B63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法律查询 </w:t>
            </w:r>
          </w:p>
          <w:p w14:paraId="4745243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w:t>
            </w:r>
          </w:p>
        </w:tc>
        <w:tc>
          <w:tcPr>
            <w:tcW w:w="1449" w:type="dxa"/>
            <w:vAlign w:val="center"/>
          </w:tcPr>
          <w:p w14:paraId="2C04766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法律法规和案例检索服务</w:t>
            </w:r>
          </w:p>
        </w:tc>
        <w:tc>
          <w:tcPr>
            <w:tcW w:w="2040" w:type="dxa"/>
            <w:vAlign w:val="center"/>
          </w:tcPr>
          <w:p w14:paraId="6FA39796">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1.法律法规库网址或链接； </w:t>
            </w:r>
          </w:p>
          <w:p w14:paraId="571FCA5D">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2.典型案例库网址或链接</w:t>
            </w:r>
          </w:p>
        </w:tc>
        <w:tc>
          <w:tcPr>
            <w:tcW w:w="1483" w:type="dxa"/>
            <w:vAlign w:val="center"/>
          </w:tcPr>
          <w:p w14:paraId="0C0125F8">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《中共中央、国务院转发&lt;中央宣传部、司法部关于在公民中开展法治宣传教育的第七个五年规划（2016－ 2020年）&gt;》《山西省“七五”普法规划》</w:t>
            </w:r>
          </w:p>
        </w:tc>
        <w:tc>
          <w:tcPr>
            <w:tcW w:w="1250" w:type="dxa"/>
            <w:vAlign w:val="center"/>
          </w:tcPr>
          <w:p w14:paraId="0126BE5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2799B64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60F1D77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11D3C01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502C72F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55E5998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1973510F">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2B949D8C">
            <w:pPr>
              <w:spacing w:line="320" w:lineRule="exact"/>
              <w:jc w:val="center"/>
              <w:rPr>
                <w:rFonts w:hint="eastAsia" w:ascii="仿宋_GB2312" w:hAnsi="仿宋_GB2312" w:eastAsia="仿宋_GB2312" w:cs="仿宋_GB2312"/>
                <w:sz w:val="18"/>
                <w:szCs w:val="18"/>
              </w:rPr>
            </w:pPr>
          </w:p>
        </w:tc>
      </w:tr>
      <w:tr w14:paraId="70C2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6644B3E6">
            <w:pPr>
              <w:spacing w:line="320" w:lineRule="exact"/>
              <w:jc w:val="center"/>
              <w:rPr>
                <w:rFonts w:hint="eastAsia" w:ascii="仿宋_GB2312" w:hAnsi="仿宋_GB2312" w:eastAsia="仿宋_GB2312" w:cs="仿宋_GB2312"/>
                <w:sz w:val="18"/>
                <w:szCs w:val="18"/>
              </w:rPr>
            </w:pPr>
          </w:p>
        </w:tc>
        <w:tc>
          <w:tcPr>
            <w:tcW w:w="1161" w:type="dxa"/>
            <w:vMerge w:val="continue"/>
            <w:vAlign w:val="center"/>
          </w:tcPr>
          <w:p w14:paraId="0D4B5673">
            <w:pPr>
              <w:spacing w:line="320" w:lineRule="exact"/>
              <w:jc w:val="center"/>
              <w:rPr>
                <w:rFonts w:hint="eastAsia" w:ascii="仿宋_GB2312" w:hAnsi="仿宋_GB2312" w:eastAsia="仿宋_GB2312" w:cs="仿宋_GB2312"/>
                <w:sz w:val="18"/>
                <w:szCs w:val="18"/>
              </w:rPr>
            </w:pPr>
          </w:p>
        </w:tc>
        <w:tc>
          <w:tcPr>
            <w:tcW w:w="1449" w:type="dxa"/>
            <w:vAlign w:val="center"/>
          </w:tcPr>
          <w:p w14:paraId="2A24EB01">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法律服务机构、人员信息查询服务</w:t>
            </w:r>
          </w:p>
        </w:tc>
        <w:tc>
          <w:tcPr>
            <w:tcW w:w="2040" w:type="dxa"/>
            <w:vAlign w:val="center"/>
          </w:tcPr>
          <w:p w14:paraId="0C20632C">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辖区内的律师、公证、基层法律服务、司法鉴定、仲裁、人民调解等法律服务机构和人员有关基本信息、从业信息和信用信息等</w:t>
            </w:r>
          </w:p>
        </w:tc>
        <w:tc>
          <w:tcPr>
            <w:tcW w:w="1483" w:type="dxa"/>
            <w:vAlign w:val="center"/>
          </w:tcPr>
          <w:p w14:paraId="36B299E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《政府信息 </w:t>
            </w:r>
          </w:p>
          <w:p w14:paraId="019FC8B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公开条例》</w:t>
            </w:r>
          </w:p>
        </w:tc>
        <w:tc>
          <w:tcPr>
            <w:tcW w:w="1250" w:type="dxa"/>
            <w:vAlign w:val="center"/>
          </w:tcPr>
          <w:p w14:paraId="4753D02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县司法局</w:t>
            </w:r>
          </w:p>
        </w:tc>
        <w:tc>
          <w:tcPr>
            <w:tcW w:w="941" w:type="dxa"/>
            <w:vAlign w:val="center"/>
          </w:tcPr>
          <w:p w14:paraId="79B0331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27D9F55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5E359BF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6EBC315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1791BB3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372AC97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08EE8E1F">
            <w:pPr>
              <w:spacing w:line="320" w:lineRule="exact"/>
              <w:jc w:val="center"/>
              <w:rPr>
                <w:rFonts w:hint="eastAsia" w:ascii="仿宋_GB2312" w:hAnsi="仿宋_GB2312" w:eastAsia="仿宋_GB2312" w:cs="仿宋_GB2312"/>
                <w:sz w:val="18"/>
                <w:szCs w:val="18"/>
              </w:rPr>
            </w:pPr>
          </w:p>
        </w:tc>
      </w:tr>
      <w:tr w14:paraId="1607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Align w:val="center"/>
          </w:tcPr>
          <w:p w14:paraId="38863B6F">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161" w:type="dxa"/>
            <w:vAlign w:val="center"/>
          </w:tcPr>
          <w:p w14:paraId="093945F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法律咨询服务</w:t>
            </w:r>
          </w:p>
        </w:tc>
        <w:tc>
          <w:tcPr>
            <w:tcW w:w="1449" w:type="dxa"/>
            <w:vAlign w:val="center"/>
          </w:tcPr>
          <w:p w14:paraId="3B500D7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公共法律服务实体平台、热线平台、网络平台咨询服务</w:t>
            </w:r>
          </w:p>
        </w:tc>
        <w:tc>
          <w:tcPr>
            <w:tcW w:w="2040" w:type="dxa"/>
            <w:vAlign w:val="center"/>
          </w:tcPr>
          <w:p w14:paraId="1AB7BDF3">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公共法律服务实体、热线、网络平台法律咨询服务指南</w:t>
            </w:r>
          </w:p>
        </w:tc>
        <w:tc>
          <w:tcPr>
            <w:tcW w:w="1483" w:type="dxa"/>
            <w:vAlign w:val="center"/>
          </w:tcPr>
          <w:p w14:paraId="28C9991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《政府信息 </w:t>
            </w:r>
          </w:p>
          <w:p w14:paraId="37243BFA">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公开条例》</w:t>
            </w:r>
          </w:p>
        </w:tc>
        <w:tc>
          <w:tcPr>
            <w:tcW w:w="1250" w:type="dxa"/>
            <w:vAlign w:val="center"/>
          </w:tcPr>
          <w:p w14:paraId="49E6EB3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4897FAE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县政府门户网</w:t>
            </w:r>
          </w:p>
        </w:tc>
        <w:tc>
          <w:tcPr>
            <w:tcW w:w="1305" w:type="dxa"/>
            <w:vAlign w:val="center"/>
          </w:tcPr>
          <w:p w14:paraId="2F7B4CD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7C439840">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3E783E2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761AE45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0EF6E0C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0E119E58">
            <w:pPr>
              <w:spacing w:line="320" w:lineRule="exact"/>
              <w:jc w:val="center"/>
              <w:rPr>
                <w:rFonts w:hint="eastAsia" w:ascii="仿宋_GB2312" w:hAnsi="仿宋_GB2312" w:eastAsia="仿宋_GB2312" w:cs="仿宋_GB2312"/>
                <w:sz w:val="18"/>
                <w:szCs w:val="18"/>
              </w:rPr>
            </w:pPr>
          </w:p>
        </w:tc>
      </w:tr>
      <w:tr w14:paraId="6371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2C2D015">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161" w:type="dxa"/>
            <w:vAlign w:val="center"/>
          </w:tcPr>
          <w:p w14:paraId="6D03A24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公共法律服务平台</w:t>
            </w:r>
          </w:p>
        </w:tc>
        <w:tc>
          <w:tcPr>
            <w:tcW w:w="1449" w:type="dxa"/>
            <w:vAlign w:val="center"/>
          </w:tcPr>
          <w:p w14:paraId="4F118855">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公共法律服务实体、热线、网络平台信息</w:t>
            </w:r>
          </w:p>
        </w:tc>
        <w:tc>
          <w:tcPr>
            <w:tcW w:w="2040" w:type="dxa"/>
            <w:vAlign w:val="center"/>
          </w:tcPr>
          <w:p w14:paraId="3C0E6E1C">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1.公共法律服务平台建设相关规划； </w:t>
            </w:r>
          </w:p>
          <w:p w14:paraId="316E8CCA">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2.公共法律服务中心、工作站具体地址； </w:t>
            </w:r>
          </w:p>
          <w:p w14:paraId="57205AA9">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3.12348 公共法律服务热线号码； </w:t>
            </w:r>
          </w:p>
          <w:p w14:paraId="333A6513">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4.中国法律服务网和山西法律服务网网址；</w:t>
            </w:r>
          </w:p>
          <w:p w14:paraId="73DE2023">
            <w:pPr>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5.三大平台提供的公共法律服务事项清单及服务指南</w:t>
            </w:r>
          </w:p>
        </w:tc>
        <w:tc>
          <w:tcPr>
            <w:tcW w:w="1483" w:type="dxa"/>
            <w:vAlign w:val="center"/>
          </w:tcPr>
          <w:p w14:paraId="36A71956">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《政府信息 </w:t>
            </w:r>
          </w:p>
          <w:p w14:paraId="48C8F49B">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公开条例》</w:t>
            </w:r>
          </w:p>
        </w:tc>
        <w:tc>
          <w:tcPr>
            <w:tcW w:w="1250" w:type="dxa"/>
            <w:vAlign w:val="center"/>
          </w:tcPr>
          <w:p w14:paraId="5489E6C7">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县法律援助中心</w:t>
            </w:r>
          </w:p>
        </w:tc>
        <w:tc>
          <w:tcPr>
            <w:tcW w:w="941" w:type="dxa"/>
            <w:vAlign w:val="center"/>
          </w:tcPr>
          <w:p w14:paraId="0E4773C3">
            <w:pPr>
              <w:spacing w:line="320" w:lineRule="exact"/>
              <w:jc w:val="center"/>
              <w:rPr>
                <w:rFonts w:hint="eastAsia" w:ascii="仿宋_GB2312" w:hAnsi="仿宋_GB2312" w:eastAsia="仿宋_GB2312" w:cs="仿宋_GB2312"/>
                <w:sz w:val="18"/>
                <w:szCs w:val="18"/>
              </w:rPr>
            </w:pPr>
          </w:p>
        </w:tc>
        <w:tc>
          <w:tcPr>
            <w:tcW w:w="1305" w:type="dxa"/>
            <w:vAlign w:val="center"/>
          </w:tcPr>
          <w:p w14:paraId="099FF55C">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图表文字</w:t>
            </w:r>
          </w:p>
        </w:tc>
        <w:tc>
          <w:tcPr>
            <w:tcW w:w="2420" w:type="dxa"/>
            <w:vAlign w:val="center"/>
          </w:tcPr>
          <w:p w14:paraId="6903A0D2">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1011" w:type="dxa"/>
            <w:vAlign w:val="center"/>
          </w:tcPr>
          <w:p w14:paraId="09C3027E">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有变动及时更新</w:t>
            </w:r>
          </w:p>
        </w:tc>
        <w:tc>
          <w:tcPr>
            <w:tcW w:w="708" w:type="dxa"/>
            <w:vAlign w:val="center"/>
          </w:tcPr>
          <w:p w14:paraId="50B643D9">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主动</w:t>
            </w:r>
          </w:p>
          <w:p w14:paraId="1B019B53">
            <w:pPr>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w:t>
            </w:r>
          </w:p>
        </w:tc>
        <w:tc>
          <w:tcPr>
            <w:tcW w:w="508" w:type="dxa"/>
            <w:vAlign w:val="center"/>
          </w:tcPr>
          <w:p w14:paraId="32E78F12">
            <w:pPr>
              <w:spacing w:line="320" w:lineRule="exact"/>
              <w:jc w:val="center"/>
              <w:rPr>
                <w:rFonts w:hint="eastAsia" w:ascii="仿宋_GB2312" w:hAnsi="仿宋_GB2312" w:eastAsia="仿宋_GB2312" w:cs="仿宋_GB2312"/>
                <w:sz w:val="18"/>
                <w:szCs w:val="18"/>
              </w:rPr>
            </w:pPr>
          </w:p>
        </w:tc>
      </w:tr>
    </w:tbl>
    <w:p w14:paraId="4333A2BC">
      <w:pPr>
        <w:pStyle w:val="2"/>
        <w:jc w:val="center"/>
        <w:rPr>
          <w:rFonts w:ascii="方正小标宋_GBK" w:hAnsi="方正小标宋_GBK" w:eastAsia="方正小标宋_GBK"/>
          <w:b w:val="0"/>
          <w:bCs w:val="0"/>
          <w:sz w:val="30"/>
        </w:rPr>
      </w:pPr>
      <w:r>
        <w:br w:type="page"/>
      </w:r>
      <w:bookmarkStart w:id="6" w:name="_Toc32418"/>
      <w:r>
        <w:rPr>
          <w:rFonts w:hint="eastAsia" w:ascii="方正小标宋_GBK" w:hAnsi="方正小标宋_GBK" w:eastAsia="方正小标宋_GBK"/>
          <w:b w:val="0"/>
          <w:bCs w:val="0"/>
          <w:sz w:val="30"/>
        </w:rPr>
        <w:t>（七）盂县财政预决算领域财政预算基层政务公开标准目录</w:t>
      </w:r>
      <w:bookmarkEnd w:id="6"/>
    </w:p>
    <w:tbl>
      <w:tblPr>
        <w:tblStyle w:val="10"/>
        <w:tblW w:w="0" w:type="auto"/>
        <w:tblInd w:w="0" w:type="dxa"/>
        <w:tblLayout w:type="fixed"/>
        <w:tblCellMar>
          <w:top w:w="0" w:type="dxa"/>
          <w:left w:w="0" w:type="dxa"/>
          <w:bottom w:w="0" w:type="dxa"/>
          <w:right w:w="0" w:type="dxa"/>
        </w:tblCellMar>
      </w:tblPr>
      <w:tblGrid>
        <w:gridCol w:w="273"/>
        <w:gridCol w:w="456"/>
        <w:gridCol w:w="457"/>
        <w:gridCol w:w="5883"/>
        <w:gridCol w:w="2372"/>
        <w:gridCol w:w="744"/>
        <w:gridCol w:w="347"/>
        <w:gridCol w:w="381"/>
        <w:gridCol w:w="693"/>
        <w:gridCol w:w="273"/>
        <w:gridCol w:w="472"/>
        <w:gridCol w:w="693"/>
        <w:gridCol w:w="472"/>
        <w:gridCol w:w="472"/>
      </w:tblGrid>
      <w:tr w14:paraId="5E82A46D">
        <w:tblPrEx>
          <w:tblCellMar>
            <w:top w:w="0" w:type="dxa"/>
            <w:left w:w="0" w:type="dxa"/>
            <w:bottom w:w="0" w:type="dxa"/>
            <w:right w:w="0" w:type="dxa"/>
          </w:tblCellMar>
        </w:tblPrEx>
        <w:trPr>
          <w:trHeight w:val="1248" w:hRule="atLeast"/>
        </w:trPr>
        <w:tc>
          <w:tcPr>
            <w:tcW w:w="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12D2F">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序号</w:t>
            </w:r>
          </w:p>
        </w:tc>
        <w:tc>
          <w:tcPr>
            <w:tcW w:w="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0232D">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公开事项</w:t>
            </w:r>
          </w:p>
        </w:tc>
        <w:tc>
          <w:tcPr>
            <w:tcW w:w="58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2710B">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公开内容（要素）及要求</w:t>
            </w:r>
          </w:p>
        </w:tc>
        <w:tc>
          <w:tcPr>
            <w:tcW w:w="23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90A09">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公开依据</w:t>
            </w:r>
          </w:p>
        </w:tc>
        <w:tc>
          <w:tcPr>
            <w:tcW w:w="7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1BE49">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公开时限</w:t>
            </w:r>
          </w:p>
        </w:tc>
        <w:tc>
          <w:tcPr>
            <w:tcW w:w="3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D8FDC">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公开主体</w:t>
            </w:r>
          </w:p>
        </w:tc>
        <w:tc>
          <w:tcPr>
            <w:tcW w:w="3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5525">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公开渠道和载体</w:t>
            </w:r>
          </w:p>
        </w:tc>
        <w:tc>
          <w:tcPr>
            <w:tcW w:w="96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6F18E">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公开对象</w:t>
            </w:r>
          </w:p>
        </w:tc>
        <w:tc>
          <w:tcPr>
            <w:tcW w:w="11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1C2FC">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公开方式</w:t>
            </w:r>
          </w:p>
        </w:tc>
        <w:tc>
          <w:tcPr>
            <w:tcW w:w="9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5EB4A">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公开层级</w:t>
            </w:r>
          </w:p>
        </w:tc>
      </w:tr>
      <w:tr w14:paraId="19C1587A">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29590">
            <w:pPr>
              <w:jc w:val="center"/>
              <w:rPr>
                <w:rFonts w:hint="eastAsia" w:ascii="宋体" w:hAnsi="宋体" w:cs="宋体"/>
                <w:b/>
                <w:color w:val="000000"/>
                <w:sz w:val="22"/>
              </w:rPr>
            </w:pPr>
          </w:p>
        </w:tc>
        <w:tc>
          <w:tcPr>
            <w:tcW w:w="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4F75E">
            <w:pPr>
              <w:widowControl/>
              <w:jc w:val="center"/>
              <w:textAlignment w:val="center"/>
              <w:rPr>
                <w:rFonts w:hint="eastAsia" w:ascii="宋体" w:hAnsi="宋体" w:eastAsia="宋体" w:cs="宋体"/>
                <w:b/>
                <w:color w:val="000000"/>
                <w:kern w:val="0"/>
                <w:sz w:val="22"/>
                <w:lang w:eastAsia="zh-CN"/>
              </w:rPr>
            </w:pPr>
            <w:r>
              <w:rPr>
                <w:rFonts w:hint="eastAsia" w:ascii="宋体" w:hAnsi="宋体" w:cs="宋体"/>
                <w:b/>
                <w:color w:val="000000"/>
                <w:kern w:val="0"/>
                <w:sz w:val="22"/>
              </w:rPr>
              <w:t>一级</w:t>
            </w:r>
          </w:p>
          <w:p w14:paraId="14FFD45F">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事项</w:t>
            </w: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E7DC">
            <w:pPr>
              <w:widowControl/>
              <w:jc w:val="center"/>
              <w:textAlignment w:val="center"/>
              <w:rPr>
                <w:rFonts w:hint="eastAsia" w:ascii="宋体" w:hAnsi="宋体" w:eastAsia="宋体" w:cs="宋体"/>
                <w:b/>
                <w:color w:val="000000"/>
                <w:kern w:val="0"/>
                <w:sz w:val="22"/>
                <w:lang w:eastAsia="zh-CN"/>
              </w:rPr>
            </w:pPr>
            <w:r>
              <w:rPr>
                <w:rFonts w:hint="eastAsia" w:ascii="宋体" w:hAnsi="宋体" w:cs="宋体"/>
                <w:b/>
                <w:color w:val="000000"/>
                <w:kern w:val="0"/>
                <w:sz w:val="22"/>
              </w:rPr>
              <w:t>二级</w:t>
            </w:r>
          </w:p>
          <w:p w14:paraId="5D06532A">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事项</w:t>
            </w:r>
          </w:p>
        </w:tc>
        <w:tc>
          <w:tcPr>
            <w:tcW w:w="58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19E7F">
            <w:pPr>
              <w:jc w:val="center"/>
              <w:rPr>
                <w:rFonts w:hint="eastAsia" w:ascii="宋体" w:hAnsi="宋体" w:cs="宋体"/>
                <w:b/>
                <w:color w:val="000000"/>
                <w:sz w:val="22"/>
              </w:rPr>
            </w:pP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ADE4A">
            <w:pPr>
              <w:jc w:val="center"/>
              <w:rPr>
                <w:rFonts w:hint="eastAsia" w:ascii="宋体" w:hAnsi="宋体" w:cs="宋体"/>
                <w:b/>
                <w:color w:val="000000"/>
                <w:sz w:val="22"/>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D097E">
            <w:pPr>
              <w:jc w:val="center"/>
              <w:rPr>
                <w:rFonts w:hint="eastAsia" w:ascii="宋体" w:hAnsi="宋体" w:cs="宋体"/>
                <w:b/>
                <w:color w:val="000000"/>
                <w:sz w:val="22"/>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B72A4">
            <w:pPr>
              <w:jc w:val="center"/>
              <w:rPr>
                <w:rFonts w:hint="eastAsia" w:ascii="宋体" w:hAnsi="宋体" w:cs="宋体"/>
                <w:b/>
                <w:color w:val="000000"/>
                <w:sz w:val="22"/>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9DF7D">
            <w:pPr>
              <w:jc w:val="center"/>
              <w:rPr>
                <w:rFonts w:hint="eastAsia" w:ascii="宋体" w:hAnsi="宋体" w:cs="宋体"/>
                <w:b/>
                <w:color w:val="000000"/>
                <w:sz w:val="22"/>
              </w:rPr>
            </w:pPr>
          </w:p>
        </w:tc>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39A02">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全社会</w:t>
            </w:r>
          </w:p>
        </w:tc>
        <w:tc>
          <w:tcPr>
            <w:tcW w:w="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9319A">
            <w:pPr>
              <w:widowControl/>
              <w:jc w:val="center"/>
              <w:textAlignment w:val="center"/>
              <w:rPr>
                <w:rFonts w:hint="eastAsia" w:ascii="宋体" w:hAnsi="宋体" w:eastAsia="宋体" w:cs="宋体"/>
                <w:b/>
                <w:color w:val="000000"/>
                <w:kern w:val="0"/>
                <w:sz w:val="22"/>
                <w:lang w:eastAsia="zh-CN"/>
              </w:rPr>
            </w:pPr>
            <w:r>
              <w:rPr>
                <w:rFonts w:hint="eastAsia" w:ascii="宋体" w:hAnsi="宋体" w:cs="宋体"/>
                <w:b/>
                <w:color w:val="000000"/>
                <w:kern w:val="0"/>
                <w:sz w:val="22"/>
              </w:rPr>
              <w:t>特定</w:t>
            </w:r>
          </w:p>
          <w:p w14:paraId="43282668">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群体</w:t>
            </w:r>
          </w:p>
        </w:tc>
        <w:tc>
          <w:tcPr>
            <w:tcW w:w="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BE468">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主动</w:t>
            </w:r>
          </w:p>
        </w:tc>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2E66F">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依申请</w:t>
            </w:r>
          </w:p>
        </w:tc>
        <w:tc>
          <w:tcPr>
            <w:tcW w:w="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DB0D9">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县级</w:t>
            </w:r>
          </w:p>
        </w:tc>
        <w:tc>
          <w:tcPr>
            <w:tcW w:w="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B7C59">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乡级</w:t>
            </w:r>
          </w:p>
        </w:tc>
      </w:tr>
      <w:tr w14:paraId="580733BC">
        <w:tblPrEx>
          <w:tblCellMar>
            <w:top w:w="0" w:type="dxa"/>
            <w:left w:w="0" w:type="dxa"/>
            <w:bottom w:w="0" w:type="dxa"/>
            <w:right w:w="0" w:type="dxa"/>
          </w:tblCellMar>
        </w:tblPrEx>
        <w:trPr>
          <w:trHeight w:val="1248" w:hRule="atLeast"/>
        </w:trPr>
        <w:tc>
          <w:tcPr>
            <w:tcW w:w="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FE8E8">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4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958A7">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财政预</w:t>
            </w:r>
          </w:p>
          <w:p w14:paraId="69BB495E">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w:t>
            </w: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B79BA">
            <w:pPr>
              <w:widowControl/>
              <w:jc w:val="center"/>
              <w:textAlignment w:val="center"/>
              <w:rPr>
                <w:rFonts w:hint="eastAsia" w:ascii="宋体" w:hAnsi="宋体" w:cs="宋体"/>
                <w:color w:val="000000"/>
                <w:sz w:val="22"/>
              </w:rPr>
            </w:pPr>
            <w:r>
              <w:rPr>
                <w:rFonts w:hint="eastAsia" w:ascii="宋体" w:hAnsi="宋体" w:cs="宋体"/>
                <w:color w:val="000000"/>
                <w:kern w:val="0"/>
                <w:sz w:val="22"/>
              </w:rPr>
              <w:t>政府预算</w:t>
            </w: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6C0D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一般公共预算：①一般公共预算收入表。②一般公共预算支出表。③一般公共预算本级支出表。④一般公共预算本级基本支出表。⑤一般公共预算税收返还和转移支付表。⑥政府一般债务限额和余额情况表。一般公共预算政府经济分类表。一般公共预算部门经济分类表</w:t>
            </w:r>
          </w:p>
        </w:tc>
        <w:tc>
          <w:tcPr>
            <w:tcW w:w="23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13B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《中华人民共和国预算法</w:t>
            </w:r>
            <w:r>
              <w:rPr>
                <w:rFonts w:hint="eastAsia" w:ascii="宋体" w:hAnsi="宋体" w:cs="宋体"/>
                <w:color w:val="000000"/>
                <w:kern w:val="0"/>
                <w:sz w:val="20"/>
                <w:szCs w:val="20"/>
                <w:lang w:eastAsia="zh-CN"/>
              </w:rPr>
              <w:t>》《中华人民共和国政府信息公开条例》《</w:t>
            </w:r>
            <w:r>
              <w:rPr>
                <w:rFonts w:hint="eastAsia" w:ascii="宋体" w:hAnsi="宋体" w:cs="宋体"/>
                <w:color w:val="000000"/>
                <w:kern w:val="0"/>
                <w:sz w:val="20"/>
                <w:szCs w:val="20"/>
              </w:rPr>
              <w:t>财政部关于印发&lt;地方预决算公开操作规程</w:t>
            </w:r>
            <w:r>
              <w:rPr>
                <w:rFonts w:hint="eastAsia" w:ascii="宋体" w:hAnsi="宋体" w:cs="宋体"/>
                <w:color w:val="000000"/>
                <w:kern w:val="0"/>
                <w:sz w:val="18"/>
                <w:szCs w:val="18"/>
              </w:rPr>
              <w:t>&gt;</w:t>
            </w:r>
            <w:r>
              <w:rPr>
                <w:rFonts w:hint="eastAsia" w:ascii="宋体" w:hAnsi="宋体" w:cs="宋体"/>
                <w:color w:val="000000"/>
                <w:kern w:val="0"/>
                <w:sz w:val="20"/>
                <w:szCs w:val="20"/>
              </w:rPr>
              <w:t>的通知》（财预〔2016〕143号）、《财政部关于印发&lt;地方政府债务信息公开办法（试行）&gt;的通知》（财预〔2018〕209号）等法律法规和文件规定</w:t>
            </w:r>
          </w:p>
        </w:tc>
        <w:tc>
          <w:tcPr>
            <w:tcW w:w="7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7F0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本级人民代表大会或其常务委员会批准后20日内</w:t>
            </w:r>
          </w:p>
        </w:tc>
        <w:tc>
          <w:tcPr>
            <w:tcW w:w="3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9BE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县级财政部门</w:t>
            </w:r>
          </w:p>
        </w:tc>
        <w:tc>
          <w:tcPr>
            <w:tcW w:w="3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11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县政府公开平台</w:t>
            </w:r>
          </w:p>
        </w:tc>
        <w:tc>
          <w:tcPr>
            <w:tcW w:w="6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9B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w:t>
            </w:r>
          </w:p>
        </w:tc>
        <w:tc>
          <w:tcPr>
            <w:tcW w:w="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EAFE5">
            <w:pPr>
              <w:jc w:val="center"/>
              <w:rPr>
                <w:rFonts w:hint="eastAsia" w:ascii="宋体" w:hAnsi="宋体" w:cs="宋体"/>
                <w:color w:val="000000"/>
                <w:sz w:val="20"/>
                <w:szCs w:val="20"/>
              </w:rPr>
            </w:pPr>
          </w:p>
        </w:tc>
        <w:tc>
          <w:tcPr>
            <w:tcW w:w="4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0BA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w:t>
            </w:r>
          </w:p>
        </w:tc>
        <w:tc>
          <w:tcPr>
            <w:tcW w:w="6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5010C">
            <w:pPr>
              <w:jc w:val="center"/>
              <w:rPr>
                <w:rFonts w:hint="eastAsia" w:ascii="宋体" w:hAnsi="宋体" w:cs="宋体"/>
                <w:color w:val="000000"/>
                <w:sz w:val="20"/>
                <w:szCs w:val="20"/>
              </w:rPr>
            </w:pPr>
          </w:p>
        </w:tc>
        <w:tc>
          <w:tcPr>
            <w:tcW w:w="4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5F5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w:t>
            </w:r>
          </w:p>
        </w:tc>
        <w:tc>
          <w:tcPr>
            <w:tcW w:w="4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D0E27">
            <w:pPr>
              <w:jc w:val="center"/>
              <w:rPr>
                <w:rFonts w:hint="eastAsia" w:ascii="宋体" w:hAnsi="宋体" w:cs="宋体"/>
                <w:color w:val="000000"/>
                <w:sz w:val="20"/>
                <w:szCs w:val="20"/>
              </w:rPr>
            </w:pPr>
          </w:p>
        </w:tc>
      </w:tr>
      <w:tr w14:paraId="3E689592">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FA0A7">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2B233">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DC3DF">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F2C0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政府性基金预算：①政府性基金收入表。②政府性基金支出表。③本级政府性基金支出表。④政府性基金转移支付表。⑤政府专项债务限额和余额情况表。</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38386">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52052">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C34E4">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A592F">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3BD14">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8F45F">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E7209">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C0FA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00750">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CD199">
            <w:pPr>
              <w:jc w:val="center"/>
              <w:rPr>
                <w:rFonts w:hint="eastAsia" w:ascii="宋体" w:hAnsi="宋体" w:cs="宋体"/>
                <w:color w:val="000000"/>
                <w:sz w:val="20"/>
                <w:szCs w:val="20"/>
              </w:rPr>
            </w:pPr>
          </w:p>
        </w:tc>
      </w:tr>
      <w:tr w14:paraId="05E87D8C">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41D30">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D7180">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FFDC">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950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国有资本经营预算：①国有资本经营预算收入表。②国有资本经营预算支出表。③本级国有资本经营预算支出表。</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DC7D8">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149DD">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82AB">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657C1">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F0953">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C8EB5">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4D95C">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9317C">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73D9C">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606A8">
            <w:pPr>
              <w:jc w:val="center"/>
              <w:rPr>
                <w:rFonts w:hint="eastAsia" w:ascii="宋体" w:hAnsi="宋体" w:cs="宋体"/>
                <w:color w:val="000000"/>
                <w:sz w:val="20"/>
                <w:szCs w:val="20"/>
              </w:rPr>
            </w:pPr>
          </w:p>
        </w:tc>
      </w:tr>
      <w:tr w14:paraId="34188645">
        <w:tblPrEx>
          <w:tblCellMar>
            <w:top w:w="0" w:type="dxa"/>
            <w:left w:w="0" w:type="dxa"/>
            <w:bottom w:w="0" w:type="dxa"/>
            <w:right w:w="0" w:type="dxa"/>
          </w:tblCellMar>
        </w:tblPrEx>
        <w:trPr>
          <w:trHeight w:val="925"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D3D80">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26407">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89E81">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022D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社会保险基金预算：①社会保险基金收入表。②社会保险基金支出表。</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3A389">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74F0D">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2EB16">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FE4D5">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EF1C0">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202EC">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58C5F">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BA01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C0862">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92107">
            <w:pPr>
              <w:jc w:val="center"/>
              <w:rPr>
                <w:rFonts w:hint="eastAsia" w:ascii="宋体" w:hAnsi="宋体" w:cs="宋体"/>
                <w:color w:val="000000"/>
                <w:sz w:val="20"/>
                <w:szCs w:val="20"/>
              </w:rPr>
            </w:pPr>
          </w:p>
        </w:tc>
      </w:tr>
      <w:tr w14:paraId="3BC6DC86">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80AE9">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C3A58">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2C86">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1ECA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2E3C1">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D4DCE">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1E418">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E2BF3">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C6E44">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FAB3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33D7C">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DF689">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67E89">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1CE13">
            <w:pPr>
              <w:jc w:val="center"/>
              <w:rPr>
                <w:rFonts w:hint="eastAsia" w:ascii="宋体" w:hAnsi="宋体" w:cs="宋体"/>
                <w:color w:val="000000"/>
                <w:sz w:val="20"/>
                <w:szCs w:val="20"/>
              </w:rPr>
            </w:pPr>
          </w:p>
        </w:tc>
      </w:tr>
      <w:tr w14:paraId="7B571268">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F5630">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BFEF3">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9B892">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00A6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对财政转移支付安排、举借政府债务等重要事项进行解释、说明，并公开重大政策和重点项目等绩效目标。</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4D8C8">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A8010">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95A33">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8484B">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F615A">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771AD">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25BF8">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05FCD">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7E12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CBFD8">
            <w:pPr>
              <w:jc w:val="center"/>
              <w:rPr>
                <w:rFonts w:hint="eastAsia" w:ascii="宋体" w:hAnsi="宋体" w:cs="宋体"/>
                <w:color w:val="000000"/>
                <w:sz w:val="20"/>
                <w:szCs w:val="20"/>
              </w:rPr>
            </w:pPr>
          </w:p>
        </w:tc>
      </w:tr>
      <w:tr w14:paraId="150F62B1">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B18CB">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58D89">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6AC9B">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AEF3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本级汇总的一般公共预算“三公”经费，包括总额，以及“因公出国（境）费”“公务用车购置及运行费”（区分“公务用车购置费”“公务用车运行费”两项）、“公务接待费”分项数额，并对增减变化情况进行说明。</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B5C10">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916F1">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EAFD6">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C8CFF">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750BE">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AC56E">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D99CA">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9994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7A4BD">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95FE8">
            <w:pPr>
              <w:jc w:val="center"/>
              <w:rPr>
                <w:rFonts w:hint="eastAsia" w:ascii="宋体" w:hAnsi="宋体" w:cs="宋体"/>
                <w:color w:val="000000"/>
                <w:sz w:val="20"/>
                <w:szCs w:val="20"/>
              </w:rPr>
            </w:pPr>
          </w:p>
        </w:tc>
      </w:tr>
      <w:tr w14:paraId="7CE64D59">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542E8">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87291">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DA7FF">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57F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68066">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91312">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33227">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26B6E">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2A7C9">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1583C">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3CE39">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D0B69">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D0A55">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5EC41">
            <w:pPr>
              <w:jc w:val="center"/>
              <w:rPr>
                <w:rFonts w:hint="eastAsia" w:ascii="宋体" w:hAnsi="宋体" w:cs="宋体"/>
                <w:color w:val="000000"/>
                <w:sz w:val="20"/>
                <w:szCs w:val="20"/>
              </w:rPr>
            </w:pPr>
          </w:p>
        </w:tc>
      </w:tr>
      <w:tr w14:paraId="6F044CC6">
        <w:tblPrEx>
          <w:tblCellMar>
            <w:top w:w="0" w:type="dxa"/>
            <w:left w:w="0" w:type="dxa"/>
            <w:bottom w:w="0" w:type="dxa"/>
            <w:right w:w="0" w:type="dxa"/>
          </w:tblCellMar>
        </w:tblPrEx>
        <w:trPr>
          <w:trHeight w:val="1248" w:hRule="atLeast"/>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7C41C">
            <w:pPr>
              <w:jc w:val="center"/>
              <w:rPr>
                <w:rFonts w:hint="eastAsia" w:ascii="宋体" w:hAnsi="宋体" w:cs="宋体"/>
                <w:color w:val="000000"/>
                <w:sz w:val="22"/>
              </w:rPr>
            </w:pPr>
          </w:p>
        </w:tc>
        <w:tc>
          <w:tcPr>
            <w:tcW w:w="4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80159">
            <w:pPr>
              <w:jc w:val="center"/>
              <w:rPr>
                <w:rFonts w:hint="eastAsia" w:ascii="宋体" w:hAnsi="宋体" w:cs="宋体"/>
                <w:color w:val="000000"/>
                <w:sz w:val="22"/>
              </w:rPr>
            </w:pPr>
          </w:p>
        </w:tc>
        <w:tc>
          <w:tcPr>
            <w:tcW w:w="4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7437B">
            <w:pPr>
              <w:jc w:val="center"/>
              <w:rPr>
                <w:rFonts w:hint="eastAsia" w:ascii="宋体" w:hAnsi="宋体" w:cs="宋体"/>
                <w:color w:val="000000"/>
                <w:sz w:val="22"/>
              </w:rPr>
            </w:pPr>
          </w:p>
        </w:tc>
        <w:tc>
          <w:tcPr>
            <w:tcW w:w="5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558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没有数据的表格应当列出空表并说明。</w:t>
            </w:r>
          </w:p>
        </w:tc>
        <w:tc>
          <w:tcPr>
            <w:tcW w:w="23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9DDCE">
            <w:pPr>
              <w:jc w:val="center"/>
              <w:rPr>
                <w:rFonts w:hint="eastAsia" w:ascii="宋体" w:hAnsi="宋体" w:cs="宋体"/>
                <w:color w:val="000000"/>
                <w:sz w:val="20"/>
                <w:szCs w:val="20"/>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3BB21">
            <w:pPr>
              <w:jc w:val="center"/>
              <w:rPr>
                <w:rFonts w:hint="eastAsia" w:ascii="宋体" w:hAnsi="宋体" w:cs="宋体"/>
                <w:color w:val="000000"/>
                <w:sz w:val="20"/>
                <w:szCs w:val="20"/>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7C693">
            <w:pPr>
              <w:jc w:val="center"/>
              <w:rPr>
                <w:rFonts w:hint="eastAsia" w:ascii="宋体" w:hAnsi="宋体" w:cs="宋体"/>
                <w:color w:val="000000"/>
                <w:sz w:val="20"/>
                <w:szCs w:val="20"/>
              </w:rPr>
            </w:pPr>
          </w:p>
        </w:tc>
        <w:tc>
          <w:tcPr>
            <w:tcW w:w="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C975E">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2C673">
            <w:pPr>
              <w:jc w:val="center"/>
              <w:rPr>
                <w:rFonts w:hint="eastAsia" w:ascii="宋体" w:hAnsi="宋体" w:cs="宋体"/>
                <w:color w:val="000000"/>
                <w:sz w:val="20"/>
                <w:szCs w:val="20"/>
              </w:rPr>
            </w:pPr>
          </w:p>
        </w:tc>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D3741">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B060F">
            <w:pPr>
              <w:jc w:val="center"/>
              <w:rPr>
                <w:rFonts w:hint="eastAsia" w:ascii="宋体" w:hAnsi="宋体" w:cs="宋体"/>
                <w:color w:val="00000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58373">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D2ABD">
            <w:pPr>
              <w:jc w:val="center"/>
              <w:rPr>
                <w:rFonts w:hint="eastAsia" w:ascii="宋体" w:hAnsi="宋体" w:cs="宋体"/>
                <w:color w:val="00000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25DC1">
            <w:pPr>
              <w:jc w:val="center"/>
              <w:rPr>
                <w:rFonts w:hint="eastAsia" w:ascii="宋体" w:hAnsi="宋体" w:cs="宋体"/>
                <w:color w:val="000000"/>
                <w:sz w:val="20"/>
                <w:szCs w:val="20"/>
              </w:rPr>
            </w:pPr>
          </w:p>
        </w:tc>
      </w:tr>
    </w:tbl>
    <w:p w14:paraId="16B192D4">
      <w:pPr>
        <w:rPr>
          <w:rFonts w:hint="eastAsia" w:ascii="方正小标宋_GBK" w:hAnsi="方正小标宋_GBK" w:eastAsia="方正小标宋_GBK"/>
          <w:b/>
          <w:bCs/>
          <w:sz w:val="30"/>
        </w:rPr>
      </w:pPr>
    </w:p>
    <w:p w14:paraId="6D040280">
      <w:pPr>
        <w:jc w:val="center"/>
        <w:rPr>
          <w:rFonts w:hint="eastAsia" w:ascii="方正小标宋_GBK" w:hAnsi="方正小标宋_GBK" w:eastAsia="方正小标宋_GBK"/>
          <w:b/>
          <w:bCs/>
          <w:sz w:val="30"/>
        </w:rPr>
      </w:pPr>
      <w:r>
        <w:rPr>
          <w:rFonts w:hint="eastAsia" w:ascii="方正小标宋_GBK" w:hAnsi="方正小标宋_GBK" w:eastAsia="方正小标宋_GBK"/>
          <w:b/>
          <w:bCs/>
          <w:sz w:val="30"/>
        </w:rPr>
        <w:t>盂县财政预决算领域财政决算基层政务公开标准目录</w:t>
      </w:r>
    </w:p>
    <w:p w14:paraId="62359534">
      <w:pPr>
        <w:jc w:val="center"/>
        <w:rPr>
          <w:rFonts w:hint="eastAsia" w:ascii="方正小标宋_GBK" w:hAnsi="方正小标宋_GBK" w:eastAsia="方正小标宋_GBK"/>
          <w:b/>
          <w:bCs/>
          <w:sz w:val="30"/>
        </w:rPr>
      </w:pPr>
    </w:p>
    <w:tbl>
      <w:tblPr>
        <w:tblStyle w:val="10"/>
        <w:tblW w:w="5000" w:type="pct"/>
        <w:tblInd w:w="0" w:type="dxa"/>
        <w:tblLayout w:type="autofit"/>
        <w:tblCellMar>
          <w:top w:w="0" w:type="dxa"/>
          <w:left w:w="0" w:type="dxa"/>
          <w:bottom w:w="0" w:type="dxa"/>
          <w:right w:w="0" w:type="dxa"/>
        </w:tblCellMar>
      </w:tblPr>
      <w:tblGrid>
        <w:gridCol w:w="272"/>
        <w:gridCol w:w="294"/>
        <w:gridCol w:w="274"/>
        <w:gridCol w:w="5480"/>
        <w:gridCol w:w="3156"/>
        <w:gridCol w:w="672"/>
        <w:gridCol w:w="330"/>
        <w:gridCol w:w="434"/>
        <w:gridCol w:w="692"/>
        <w:gridCol w:w="274"/>
        <w:gridCol w:w="470"/>
        <w:gridCol w:w="695"/>
        <w:gridCol w:w="471"/>
        <w:gridCol w:w="474"/>
      </w:tblGrid>
      <w:tr w14:paraId="38D10A6C">
        <w:tblPrEx>
          <w:tblCellMar>
            <w:top w:w="0" w:type="dxa"/>
            <w:left w:w="0" w:type="dxa"/>
            <w:bottom w:w="0" w:type="dxa"/>
            <w:right w:w="0" w:type="dxa"/>
          </w:tblCellMar>
        </w:tblPrEx>
        <w:trPr>
          <w:trHeight w:val="518" w:hRule="atLeast"/>
        </w:trPr>
        <w:tc>
          <w:tcPr>
            <w:tcW w:w="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E32C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序号</w:t>
            </w:r>
          </w:p>
        </w:tc>
        <w:tc>
          <w:tcPr>
            <w:tcW w:w="20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4DE7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公开事项</w:t>
            </w:r>
          </w:p>
        </w:tc>
        <w:tc>
          <w:tcPr>
            <w:tcW w:w="195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FF03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公开内容（要素）及要求</w:t>
            </w:r>
          </w:p>
        </w:tc>
        <w:tc>
          <w:tcPr>
            <w:tcW w:w="11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66D0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公开依据</w:t>
            </w:r>
          </w:p>
        </w:tc>
        <w:tc>
          <w:tcPr>
            <w:tcW w:w="24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5B21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公开时限</w:t>
            </w:r>
          </w:p>
        </w:tc>
        <w:tc>
          <w:tcPr>
            <w:tcW w:w="1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B279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公开主体</w:t>
            </w:r>
          </w:p>
        </w:tc>
        <w:tc>
          <w:tcPr>
            <w:tcW w:w="1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B01D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公开渠道和载体</w:t>
            </w:r>
          </w:p>
        </w:tc>
        <w:tc>
          <w:tcPr>
            <w:tcW w:w="34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380C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公开对象</w:t>
            </w:r>
          </w:p>
        </w:tc>
        <w:tc>
          <w:tcPr>
            <w:tcW w:w="41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1CAB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公开方式</w:t>
            </w:r>
          </w:p>
        </w:tc>
        <w:tc>
          <w:tcPr>
            <w:tcW w:w="3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B828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公开层级</w:t>
            </w:r>
          </w:p>
        </w:tc>
      </w:tr>
      <w:tr w14:paraId="313CBC5D">
        <w:tblPrEx>
          <w:tblCellMar>
            <w:top w:w="0" w:type="dxa"/>
            <w:left w:w="0" w:type="dxa"/>
            <w:bottom w:w="0" w:type="dxa"/>
            <w:right w:w="0" w:type="dxa"/>
          </w:tblCellMar>
        </w:tblPrEx>
        <w:trPr>
          <w:trHeight w:val="540" w:hRule="atLeast"/>
        </w:trPr>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74ED0">
            <w:pPr>
              <w:jc w:val="center"/>
              <w:rPr>
                <w:rFonts w:hint="eastAsia" w:ascii="宋体" w:hAnsi="宋体" w:cs="宋体"/>
                <w:b/>
                <w:color w:val="000000"/>
                <w:sz w:val="18"/>
                <w:szCs w:val="18"/>
              </w:rPr>
            </w:pPr>
          </w:p>
        </w:tc>
        <w:tc>
          <w:tcPr>
            <w:tcW w:w="1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5FCAF">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一级</w:t>
            </w:r>
          </w:p>
          <w:p w14:paraId="348F22E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027C0">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二级</w:t>
            </w:r>
          </w:p>
          <w:p w14:paraId="2B38433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195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4E8EF">
            <w:pPr>
              <w:jc w:val="center"/>
              <w:rPr>
                <w:rFonts w:hint="eastAsia" w:ascii="宋体" w:hAnsi="宋体" w:cs="宋体"/>
                <w:b/>
                <w:color w:val="000000"/>
                <w:sz w:val="18"/>
                <w:szCs w:val="18"/>
              </w:rPr>
            </w:pP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FBE75">
            <w:pPr>
              <w:jc w:val="center"/>
              <w:rPr>
                <w:rFonts w:hint="eastAsia" w:ascii="宋体" w:hAnsi="宋体" w:cs="宋体"/>
                <w:b/>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B0FA6">
            <w:pPr>
              <w:jc w:val="center"/>
              <w:rPr>
                <w:rFonts w:hint="eastAsia" w:ascii="宋体" w:hAnsi="宋体" w:cs="宋体"/>
                <w:b/>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7A6D8">
            <w:pPr>
              <w:jc w:val="center"/>
              <w:rPr>
                <w:rFonts w:hint="eastAsia" w:ascii="宋体" w:hAnsi="宋体" w:cs="宋体"/>
                <w:b/>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9BE32">
            <w:pPr>
              <w:jc w:val="center"/>
              <w:rPr>
                <w:rFonts w:hint="eastAsia" w:ascii="宋体" w:hAnsi="宋体" w:cs="宋体"/>
                <w:b/>
                <w:color w:val="000000"/>
                <w:sz w:val="18"/>
                <w:szCs w:val="18"/>
              </w:rPr>
            </w:pP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CCF4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全社会</w:t>
            </w:r>
          </w:p>
        </w:tc>
        <w:tc>
          <w:tcPr>
            <w:tcW w:w="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B6F42">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特定</w:t>
            </w:r>
          </w:p>
          <w:p w14:paraId="5F83E60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群体</w:t>
            </w:r>
          </w:p>
        </w:tc>
        <w:tc>
          <w:tcPr>
            <w:tcW w:w="1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60D5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主动</w:t>
            </w:r>
          </w:p>
        </w:tc>
        <w:tc>
          <w:tcPr>
            <w:tcW w:w="2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423E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依申请</w:t>
            </w:r>
          </w:p>
        </w:tc>
        <w:tc>
          <w:tcPr>
            <w:tcW w:w="1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85F9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县级</w:t>
            </w:r>
          </w:p>
        </w:tc>
        <w:tc>
          <w:tcPr>
            <w:tcW w:w="1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8914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乡级</w:t>
            </w:r>
          </w:p>
        </w:tc>
      </w:tr>
      <w:tr w14:paraId="73153C3F">
        <w:tblPrEx>
          <w:tblCellMar>
            <w:top w:w="0" w:type="dxa"/>
            <w:left w:w="0" w:type="dxa"/>
            <w:bottom w:w="0" w:type="dxa"/>
            <w:right w:w="0" w:type="dxa"/>
          </w:tblCellMar>
        </w:tblPrEx>
        <w:trPr>
          <w:trHeight w:val="1819" w:hRule="atLeast"/>
        </w:trPr>
        <w:tc>
          <w:tcPr>
            <w:tcW w:w="9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0B6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1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8A3E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财政预</w:t>
            </w:r>
          </w:p>
          <w:p w14:paraId="6A4796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决算</w:t>
            </w:r>
          </w:p>
        </w:tc>
        <w:tc>
          <w:tcPr>
            <w:tcW w:w="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0C7B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w:t>
            </w:r>
          </w:p>
          <w:p w14:paraId="35D19F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决算</w:t>
            </w: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706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①一般公共预算收支决算总表。②一般公共预算收入预算变动情况表。③一般公共预算支出预算变动及结余、结转情况表。④一般公共预算收入决算明细表。⑤一般公共预算支出决算功能分类明细表。⑥一般公共预算支出决算经济分类明细表。7.一般公共预算转移性和债务相关收支决算明细表。8.一般公共预算收支决算分级表。9.民族自治区一般公共预算收支决算表。10.一般公共预算收支及平衡情况表。</w:t>
            </w:r>
          </w:p>
        </w:tc>
        <w:tc>
          <w:tcPr>
            <w:tcW w:w="11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AFA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《中华人民共和国预算法》《</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财政部关于印发&lt;地方预决算公开操作规程&gt;的通知》（财预〔2016〕143号）、《财政部关于印发&lt;地方政府债务信息公开办法（试行）&gt;的通知》（财预〔2018〕209号）等法律法规和文件规定</w:t>
            </w:r>
          </w:p>
        </w:tc>
        <w:tc>
          <w:tcPr>
            <w:tcW w:w="24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3A5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本级人民代表大会或其常务委员会批准后20日内</w:t>
            </w:r>
          </w:p>
        </w:tc>
        <w:tc>
          <w:tcPr>
            <w:tcW w:w="1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192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盂县财政局</w:t>
            </w:r>
          </w:p>
        </w:tc>
        <w:tc>
          <w:tcPr>
            <w:tcW w:w="1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91F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盂县人民政府网站公开</w:t>
            </w:r>
          </w:p>
        </w:tc>
        <w:tc>
          <w:tcPr>
            <w:tcW w:w="24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328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9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927A4">
            <w:pPr>
              <w:jc w:val="center"/>
              <w:rPr>
                <w:rFonts w:hint="eastAsia" w:ascii="宋体" w:hAnsi="宋体" w:cs="宋体"/>
                <w:color w:val="000000"/>
                <w:sz w:val="18"/>
                <w:szCs w:val="18"/>
              </w:rPr>
            </w:pPr>
          </w:p>
        </w:tc>
        <w:tc>
          <w:tcPr>
            <w:tcW w:w="16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9F8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F9FE0">
            <w:pPr>
              <w:jc w:val="center"/>
              <w:rPr>
                <w:rFonts w:hint="eastAsia" w:ascii="宋体" w:hAnsi="宋体" w:cs="宋体"/>
                <w:color w:val="000000"/>
                <w:sz w:val="18"/>
                <w:szCs w:val="18"/>
              </w:rPr>
            </w:pPr>
          </w:p>
        </w:tc>
        <w:tc>
          <w:tcPr>
            <w:tcW w:w="16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812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6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CF54">
            <w:pPr>
              <w:jc w:val="center"/>
              <w:rPr>
                <w:rFonts w:hint="eastAsia" w:ascii="宋体" w:hAnsi="宋体" w:cs="宋体"/>
                <w:color w:val="000000"/>
                <w:sz w:val="18"/>
                <w:szCs w:val="18"/>
              </w:rPr>
            </w:pPr>
          </w:p>
        </w:tc>
      </w:tr>
      <w:tr w14:paraId="1533E7B0">
        <w:tblPrEx>
          <w:tblCellMar>
            <w:top w:w="0" w:type="dxa"/>
            <w:left w:w="0" w:type="dxa"/>
            <w:bottom w:w="0" w:type="dxa"/>
            <w:right w:w="0" w:type="dxa"/>
          </w:tblCellMar>
        </w:tblPrEx>
        <w:trPr>
          <w:trHeight w:val="1639"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55E2B">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AE3FD">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13175">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2B0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府性基金预算：①政府性基金预算收支决算总表。②政府性基金预算收入预算变动情况表。③政府性基金预算支出预算变动情况表。④政府性基金预算收入决算明细表。⑤政府性基金预算支出决算功能分类明细表。6.政府性基金预算收支及结余情况表。7.政府性基金预算收支决算分级表。8.政府性基金预算收支及平衡情况表。</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BB794">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98933">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BABDC">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F8B90">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6D06B">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E8F77">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01FF3">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479BD">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2CF2A">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BDE16">
            <w:pPr>
              <w:jc w:val="center"/>
              <w:rPr>
                <w:rFonts w:hint="eastAsia" w:ascii="宋体" w:hAnsi="宋体" w:cs="宋体"/>
                <w:color w:val="000000"/>
                <w:sz w:val="18"/>
                <w:szCs w:val="18"/>
              </w:rPr>
            </w:pPr>
          </w:p>
        </w:tc>
      </w:tr>
      <w:tr w14:paraId="24F15B3A">
        <w:tblPrEx>
          <w:tblCellMar>
            <w:top w:w="0" w:type="dxa"/>
            <w:left w:w="0" w:type="dxa"/>
            <w:bottom w:w="0" w:type="dxa"/>
            <w:right w:w="0" w:type="dxa"/>
          </w:tblCellMar>
        </w:tblPrEx>
        <w:trPr>
          <w:trHeight w:val="960"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0E63C">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2CA16">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9DE35">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566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国有资本经营预算：①国有资本经营预算收支决算总表。②国有资本经营预算收支决算明细表。③国有资本经营预算收支决算分级表。④国有资本经营预算收支及平衡情况表。</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92766">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28D7B">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8B76">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E591C">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8BA4C">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5664B">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FF1A4">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34C5E">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33BED">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6ED68">
            <w:pPr>
              <w:jc w:val="center"/>
              <w:rPr>
                <w:rFonts w:hint="eastAsia" w:ascii="宋体" w:hAnsi="宋体" w:cs="宋体"/>
                <w:color w:val="000000"/>
                <w:sz w:val="18"/>
                <w:szCs w:val="18"/>
              </w:rPr>
            </w:pPr>
          </w:p>
        </w:tc>
      </w:tr>
      <w:tr w14:paraId="56727019">
        <w:tblPrEx>
          <w:tblCellMar>
            <w:top w:w="0" w:type="dxa"/>
            <w:left w:w="0" w:type="dxa"/>
            <w:bottom w:w="0" w:type="dxa"/>
            <w:right w:w="0" w:type="dxa"/>
          </w:tblCellMar>
        </w:tblPrEx>
        <w:trPr>
          <w:trHeight w:val="540"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7EF4D">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4E119">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F370A">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D6B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社会保险基金预算：①社会保险基金预算收支情况表。</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29880">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D0D1F">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A1D74">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56B11">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97951">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03D3D">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7ED25">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3F89">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823EF">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8A184">
            <w:pPr>
              <w:jc w:val="center"/>
              <w:rPr>
                <w:rFonts w:hint="eastAsia" w:ascii="宋体" w:hAnsi="宋体" w:cs="宋体"/>
                <w:color w:val="000000"/>
                <w:sz w:val="18"/>
                <w:szCs w:val="18"/>
              </w:rPr>
            </w:pPr>
          </w:p>
        </w:tc>
      </w:tr>
      <w:tr w14:paraId="0969300F">
        <w:tblPrEx>
          <w:tblCellMar>
            <w:top w:w="0" w:type="dxa"/>
            <w:left w:w="0" w:type="dxa"/>
            <w:bottom w:w="0" w:type="dxa"/>
            <w:right w:w="0" w:type="dxa"/>
          </w:tblCellMar>
        </w:tblPrEx>
        <w:trPr>
          <w:trHeight w:val="979"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0E8B8">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56D14">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93B30">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4B8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补充资料：1.预算资金年终资产负债表。2.地方政府债务余额情况表。3.基本数字表。4.贫困县相关财政指标表。5.乡镇财政收支决算表。</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05168">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01993">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5FFEC">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9269D">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A4B6">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6BFEF">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3022">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29D29">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05746">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6ECF8">
            <w:pPr>
              <w:jc w:val="center"/>
              <w:rPr>
                <w:rFonts w:hint="eastAsia" w:ascii="宋体" w:hAnsi="宋体" w:cs="宋体"/>
                <w:color w:val="000000"/>
                <w:sz w:val="18"/>
                <w:szCs w:val="18"/>
              </w:rPr>
            </w:pPr>
          </w:p>
        </w:tc>
      </w:tr>
      <w:tr w14:paraId="37F24D20">
        <w:tblPrEx>
          <w:tblCellMar>
            <w:top w:w="0" w:type="dxa"/>
            <w:left w:w="0" w:type="dxa"/>
            <w:bottom w:w="0" w:type="dxa"/>
            <w:right w:w="0" w:type="dxa"/>
          </w:tblCellMar>
        </w:tblPrEx>
        <w:trPr>
          <w:trHeight w:val="1178"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5456B">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7D1D3">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953F3">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504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3D868">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F7CC">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273E3">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011B4">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61F0F">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1B520">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234EF">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10196">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894C3">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A5C59">
            <w:pPr>
              <w:jc w:val="center"/>
              <w:rPr>
                <w:rFonts w:hint="eastAsia" w:ascii="宋体" w:hAnsi="宋体" w:cs="宋体"/>
                <w:color w:val="000000"/>
                <w:sz w:val="18"/>
                <w:szCs w:val="18"/>
              </w:rPr>
            </w:pPr>
          </w:p>
        </w:tc>
      </w:tr>
      <w:tr w14:paraId="2E1862BC">
        <w:tblPrEx>
          <w:tblCellMar>
            <w:top w:w="0" w:type="dxa"/>
            <w:left w:w="0" w:type="dxa"/>
            <w:bottom w:w="0" w:type="dxa"/>
            <w:right w:w="0" w:type="dxa"/>
          </w:tblCellMar>
        </w:tblPrEx>
        <w:trPr>
          <w:trHeight w:val="882" w:hRule="atLeast"/>
        </w:trPr>
        <w:tc>
          <w:tcPr>
            <w:tcW w:w="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B585">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B944">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6E17">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E04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对财政转移支付执行情况、举借政府债务情况、预算绩效工作开展情况等重要事项进行解释、说明，并公开重大政策和重点项目绩效执行结果。</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CB219">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591AD">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3EC25">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3A517">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A7EE6">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9BAA5">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4DE1D">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56790">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3055D">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323A">
            <w:pPr>
              <w:jc w:val="center"/>
              <w:rPr>
                <w:rFonts w:hint="eastAsia" w:ascii="宋体" w:hAnsi="宋体" w:cs="宋体"/>
                <w:color w:val="000000"/>
                <w:sz w:val="18"/>
                <w:szCs w:val="18"/>
              </w:rPr>
            </w:pPr>
          </w:p>
        </w:tc>
      </w:tr>
      <w:tr w14:paraId="0FCD78A7">
        <w:tblPrEx>
          <w:tblCellMar>
            <w:top w:w="0" w:type="dxa"/>
            <w:left w:w="0" w:type="dxa"/>
            <w:bottom w:w="0" w:type="dxa"/>
            <w:right w:w="0" w:type="dxa"/>
          </w:tblCellMar>
        </w:tblPrEx>
        <w:trPr>
          <w:trHeight w:val="1140"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E04FC">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2401F">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E9043">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F7B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本级汇总的一般公共预算“三公”经费，包括总额，以及“因公出国（境）费”“公务用车购置及运行费”（区分“公务用车购置费”“公务用车运行费”两项）“公务接待费”分项数额，并对增减变化情况（与预算对比）进行说明。</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A6625">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EAD6D">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D66E3">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5DD37">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9B5F4">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BE2D2">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57CA6">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0672E">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7D85D">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25810">
            <w:pPr>
              <w:jc w:val="center"/>
              <w:rPr>
                <w:rFonts w:hint="eastAsia" w:ascii="宋体" w:hAnsi="宋体" w:cs="宋体"/>
                <w:color w:val="000000"/>
                <w:sz w:val="18"/>
                <w:szCs w:val="18"/>
              </w:rPr>
            </w:pPr>
          </w:p>
        </w:tc>
      </w:tr>
      <w:tr w14:paraId="17DF750B">
        <w:tblPrEx>
          <w:tblCellMar>
            <w:top w:w="0" w:type="dxa"/>
            <w:left w:w="0" w:type="dxa"/>
            <w:bottom w:w="0" w:type="dxa"/>
            <w:right w:w="0" w:type="dxa"/>
          </w:tblCellMar>
        </w:tblPrEx>
        <w:trPr>
          <w:trHeight w:val="983" w:hRule="atLeast"/>
        </w:trPr>
        <w:tc>
          <w:tcPr>
            <w:tcW w:w="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337D">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DC91">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9C48">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617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217F8">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9EB89">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6A45B">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3FF48">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323FC">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A2B8E">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589F0">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47AA">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923A">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50778">
            <w:pPr>
              <w:jc w:val="center"/>
              <w:rPr>
                <w:rFonts w:hint="eastAsia" w:ascii="宋体" w:hAnsi="宋体" w:cs="宋体"/>
                <w:color w:val="000000"/>
                <w:sz w:val="18"/>
                <w:szCs w:val="18"/>
              </w:rPr>
            </w:pPr>
          </w:p>
        </w:tc>
      </w:tr>
      <w:tr w14:paraId="377A0208">
        <w:tblPrEx>
          <w:tblCellMar>
            <w:top w:w="0" w:type="dxa"/>
            <w:left w:w="0" w:type="dxa"/>
            <w:bottom w:w="0" w:type="dxa"/>
            <w:right w:w="0" w:type="dxa"/>
          </w:tblCellMar>
        </w:tblPrEx>
        <w:trPr>
          <w:trHeight w:val="480" w:hRule="atLeast"/>
        </w:trPr>
        <w:tc>
          <w:tcPr>
            <w:tcW w:w="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6D249">
            <w:pPr>
              <w:jc w:val="center"/>
              <w:rPr>
                <w:rFonts w:hint="eastAsia" w:ascii="宋体" w:hAnsi="宋体" w:cs="宋体"/>
                <w:color w:val="000000"/>
                <w:sz w:val="18"/>
                <w:szCs w:val="18"/>
              </w:rPr>
            </w:pPr>
          </w:p>
        </w:tc>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4FE68">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9E63C">
            <w:pPr>
              <w:jc w:val="center"/>
              <w:rPr>
                <w:rFonts w:hint="eastAsia" w:ascii="宋体" w:hAnsi="宋体" w:cs="宋体"/>
                <w:color w:val="000000"/>
                <w:sz w:val="18"/>
                <w:szCs w:val="18"/>
              </w:rPr>
            </w:pPr>
          </w:p>
        </w:tc>
        <w:tc>
          <w:tcPr>
            <w:tcW w:w="19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A97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没有数据的表格应当列出空表并说明。</w:t>
            </w:r>
          </w:p>
        </w:tc>
        <w:tc>
          <w:tcPr>
            <w:tcW w:w="11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CB76B">
            <w:pPr>
              <w:jc w:val="center"/>
              <w:rPr>
                <w:rFonts w:hint="eastAsia" w:ascii="宋体" w:hAnsi="宋体" w:cs="宋体"/>
                <w:color w:val="000000"/>
                <w:sz w:val="18"/>
                <w:szCs w:val="18"/>
              </w:rPr>
            </w:pPr>
          </w:p>
        </w:tc>
        <w:tc>
          <w:tcPr>
            <w:tcW w:w="2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DC699">
            <w:pPr>
              <w:jc w:val="center"/>
              <w:rPr>
                <w:rFonts w:hint="eastAsia" w:ascii="宋体" w:hAnsi="宋体" w:cs="宋体"/>
                <w:color w:val="000000"/>
                <w:sz w:val="18"/>
                <w:szCs w:val="18"/>
              </w:rPr>
            </w:pPr>
          </w:p>
        </w:tc>
        <w:tc>
          <w:tcPr>
            <w:tcW w:w="1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878E4">
            <w:pPr>
              <w:jc w:val="center"/>
              <w:rPr>
                <w:rFonts w:hint="eastAsia" w:ascii="宋体" w:hAnsi="宋体" w:cs="宋体"/>
                <w:color w:val="000000"/>
                <w:sz w:val="18"/>
                <w:szCs w:val="18"/>
              </w:rPr>
            </w:pPr>
          </w:p>
        </w:tc>
        <w:tc>
          <w:tcPr>
            <w:tcW w:w="1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C7B64">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01745">
            <w:pPr>
              <w:jc w:val="center"/>
              <w:rPr>
                <w:rFonts w:hint="eastAsia" w:ascii="宋体" w:hAnsi="宋体" w:cs="宋体"/>
                <w:color w:val="000000"/>
                <w:sz w:val="18"/>
                <w:szCs w:val="18"/>
              </w:rPr>
            </w:pPr>
          </w:p>
        </w:tc>
        <w:tc>
          <w:tcPr>
            <w:tcW w:w="9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11CC4">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52AC6">
            <w:pPr>
              <w:jc w:val="center"/>
              <w:rPr>
                <w:rFonts w:hint="eastAsia" w:ascii="宋体" w:hAnsi="宋体" w:cs="宋体"/>
                <w:color w:val="00000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55279">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A8C51">
            <w:pPr>
              <w:jc w:val="center"/>
              <w:rPr>
                <w:rFonts w:hint="eastAsia" w:ascii="宋体" w:hAnsi="宋体" w:cs="宋体"/>
                <w:color w:val="000000"/>
                <w:sz w:val="18"/>
                <w:szCs w:val="18"/>
              </w:rPr>
            </w:pPr>
          </w:p>
        </w:tc>
        <w:tc>
          <w:tcPr>
            <w:tcW w:w="16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3F99">
            <w:pPr>
              <w:jc w:val="center"/>
              <w:rPr>
                <w:rFonts w:hint="eastAsia" w:ascii="宋体" w:hAnsi="宋体" w:cs="宋体"/>
                <w:color w:val="000000"/>
                <w:sz w:val="18"/>
                <w:szCs w:val="18"/>
              </w:rPr>
            </w:pPr>
          </w:p>
        </w:tc>
      </w:tr>
    </w:tbl>
    <w:p w14:paraId="32F6255C">
      <w:pPr>
        <w:jc w:val="center"/>
        <w:rPr>
          <w:rFonts w:hint="eastAsia" w:ascii="方正小标宋_GBK" w:hAnsi="方正小标宋_GBK" w:eastAsia="方正小标宋_GBK"/>
          <w:b/>
          <w:bCs/>
          <w:sz w:val="30"/>
        </w:rPr>
      </w:pPr>
    </w:p>
    <w:p w14:paraId="14F2712E">
      <w:pPr>
        <w:jc w:val="center"/>
        <w:rPr>
          <w:rFonts w:hint="eastAsia" w:ascii="方正小标宋_GBK" w:hAnsi="方正小标宋_GBK" w:eastAsia="方正小标宋_GBK"/>
          <w:b/>
          <w:bCs/>
          <w:sz w:val="30"/>
        </w:rPr>
      </w:pPr>
    </w:p>
    <w:p w14:paraId="327DB6B8">
      <w:pPr>
        <w:jc w:val="center"/>
        <w:rPr>
          <w:rFonts w:hint="eastAsia" w:ascii="方正小标宋_GBK" w:hAnsi="方正小标宋_GBK" w:eastAsia="方正小标宋_GBK"/>
          <w:b/>
          <w:bCs/>
          <w:sz w:val="30"/>
        </w:rPr>
      </w:pPr>
      <w:r>
        <w:rPr>
          <w:rFonts w:hint="eastAsia" w:ascii="方正小标宋_GBK" w:hAnsi="方正小标宋_GBK" w:eastAsia="方正小标宋_GBK"/>
          <w:b/>
          <w:bCs/>
          <w:sz w:val="30"/>
        </w:rPr>
        <w:t>盂县财政预决算领域部门预算基层政务公开标准目录</w:t>
      </w:r>
    </w:p>
    <w:p w14:paraId="7D5FA07F">
      <w:pPr>
        <w:jc w:val="center"/>
        <w:rPr>
          <w:rFonts w:hint="eastAsia" w:ascii="方正小标宋_GBK" w:hAnsi="方正小标宋_GBK" w:eastAsia="方正小标宋_GBK"/>
          <w:b/>
          <w:bCs/>
          <w:sz w:val="30"/>
        </w:rPr>
      </w:pPr>
    </w:p>
    <w:tbl>
      <w:tblPr>
        <w:tblStyle w:val="10"/>
        <w:tblW w:w="0" w:type="auto"/>
        <w:tblInd w:w="0" w:type="dxa"/>
        <w:tblLayout w:type="autofit"/>
        <w:tblCellMar>
          <w:top w:w="0" w:type="dxa"/>
          <w:left w:w="0" w:type="dxa"/>
          <w:bottom w:w="0" w:type="dxa"/>
          <w:right w:w="0" w:type="dxa"/>
        </w:tblCellMar>
      </w:tblPr>
      <w:tblGrid>
        <w:gridCol w:w="242"/>
        <w:gridCol w:w="273"/>
        <w:gridCol w:w="750"/>
        <w:gridCol w:w="5626"/>
        <w:gridCol w:w="2942"/>
        <w:gridCol w:w="634"/>
        <w:gridCol w:w="431"/>
        <w:gridCol w:w="525"/>
        <w:gridCol w:w="573"/>
        <w:gridCol w:w="243"/>
        <w:gridCol w:w="392"/>
        <w:gridCol w:w="573"/>
        <w:gridCol w:w="392"/>
        <w:gridCol w:w="392"/>
      </w:tblGrid>
      <w:tr w14:paraId="1B2D2212">
        <w:tblPrEx>
          <w:tblCellMar>
            <w:top w:w="0" w:type="dxa"/>
            <w:left w:w="0" w:type="dxa"/>
            <w:bottom w:w="0" w:type="dxa"/>
            <w:right w:w="0"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2154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序号</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8751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公开事项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E130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公开内容（要素）及要求</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8C14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公开依据</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7F22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公开时限</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6B3F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公开主体</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83E2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公开渠道和载体</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B786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公开对象</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80E6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公开方式</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C56F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公开层级</w:t>
            </w:r>
          </w:p>
        </w:tc>
      </w:tr>
      <w:tr w14:paraId="402CE9CF">
        <w:tblPrEx>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2C73A">
            <w:pPr>
              <w:jc w:val="center"/>
              <w:rPr>
                <w:rFonts w:hint="eastAsia" w:ascii="宋体" w:hAnsi="宋体" w:cs="宋体"/>
                <w: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3FF98">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一级</w:t>
            </w:r>
          </w:p>
          <w:p w14:paraId="24ECBF5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5FC0A">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二级</w:t>
            </w:r>
          </w:p>
          <w:p w14:paraId="2FEE522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9D05E">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1EB08">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D925A">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C7FA1">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B643">
            <w:pPr>
              <w:jc w:val="center"/>
              <w:rPr>
                <w:rFonts w:hint="eastAsia" w:ascii="宋体" w:hAnsi="宋体" w:cs="宋体"/>
                <w: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8005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22E92">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特定</w:t>
            </w:r>
          </w:p>
          <w:p w14:paraId="53094B4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群体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C760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053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依申请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5586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县级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6394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乡级</w:t>
            </w:r>
          </w:p>
        </w:tc>
      </w:tr>
      <w:tr w14:paraId="3AC6F8F1">
        <w:tblPrEx>
          <w:tblCellMar>
            <w:top w:w="0" w:type="dxa"/>
            <w:left w:w="0" w:type="dxa"/>
            <w:bottom w:w="0" w:type="dxa"/>
            <w:right w:w="0"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039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D678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财政预</w:t>
            </w:r>
          </w:p>
          <w:p w14:paraId="729AA3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决算</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0F4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部门预算</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75D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收支总体情况表：①部门收支总体情况表。②部门收入总体情况表。③部门支出总体情况表。</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332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《中华人民共和国预算法</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财政部关于印发&lt;地方预决算公开操作规程&gt;的通知》（财预〔2016〕143号）等法律法规和文件规定</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5D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本级政府财政部门批复后20日内</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DC9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全县各级预算部门</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591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县政府门户网站公开平台</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25A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B5AF9">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F71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9A134">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7D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3EDAB">
            <w:pPr>
              <w:jc w:val="center"/>
              <w:rPr>
                <w:rFonts w:hint="eastAsia" w:ascii="宋体" w:hAnsi="宋体" w:cs="宋体"/>
                <w:color w:val="000000"/>
                <w:sz w:val="18"/>
                <w:szCs w:val="18"/>
              </w:rPr>
            </w:pPr>
          </w:p>
        </w:tc>
      </w:tr>
      <w:tr w14:paraId="4571898E">
        <w:tblPrEx>
          <w:tblCellMar>
            <w:top w:w="0" w:type="dxa"/>
            <w:left w:w="0" w:type="dxa"/>
            <w:bottom w:w="0" w:type="dxa"/>
            <w:right w:w="0" w:type="dxa"/>
          </w:tblCellMar>
        </w:tblPrEx>
        <w:trPr>
          <w:trHeight w:val="128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D0FE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82D2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01560">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3D1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9367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9B0B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4D03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866E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4027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8C99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ECD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5ED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8478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4DBCE">
            <w:pPr>
              <w:jc w:val="center"/>
              <w:rPr>
                <w:rFonts w:hint="eastAsia" w:ascii="宋体" w:hAnsi="宋体" w:cs="宋体"/>
                <w:color w:val="000000"/>
                <w:sz w:val="18"/>
                <w:szCs w:val="18"/>
              </w:rPr>
            </w:pPr>
          </w:p>
        </w:tc>
      </w:tr>
      <w:tr w14:paraId="65463966">
        <w:tblPrEx>
          <w:tblCellMar>
            <w:top w:w="0" w:type="dxa"/>
            <w:left w:w="0" w:type="dxa"/>
            <w:bottom w:w="0" w:type="dxa"/>
            <w:right w:w="0"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6961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18F2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A3F06">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2EF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一般公共预算支出情况表公开到功能分类项级科目。一般公共预算基本支出表公开到经济分类款级科目。</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CFC5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4B22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39C6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6412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0C81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A1B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9800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9212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8642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6E9EF">
            <w:pPr>
              <w:jc w:val="center"/>
              <w:rPr>
                <w:rFonts w:hint="eastAsia" w:ascii="宋体" w:hAnsi="宋体" w:cs="宋体"/>
                <w:color w:val="000000"/>
                <w:sz w:val="18"/>
                <w:szCs w:val="18"/>
              </w:rPr>
            </w:pPr>
          </w:p>
        </w:tc>
      </w:tr>
      <w:tr w14:paraId="4AC05BCB">
        <w:tblPrEx>
          <w:tblCellMar>
            <w:top w:w="0" w:type="dxa"/>
            <w:left w:w="0" w:type="dxa"/>
            <w:bottom w:w="0" w:type="dxa"/>
            <w:right w:w="0"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378C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022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91C01">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1DB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B2BA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4CA6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9784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C54B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91DF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4359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C27F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2440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57B7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E62F">
            <w:pPr>
              <w:jc w:val="center"/>
              <w:rPr>
                <w:rFonts w:hint="eastAsia" w:ascii="宋体" w:hAnsi="宋体" w:cs="宋体"/>
                <w:color w:val="000000"/>
                <w:sz w:val="18"/>
                <w:szCs w:val="18"/>
              </w:rPr>
            </w:pPr>
          </w:p>
        </w:tc>
      </w:tr>
      <w:tr w14:paraId="77A73512">
        <w:tblPrEx>
          <w:tblCellMar>
            <w:top w:w="0" w:type="dxa"/>
            <w:left w:w="0" w:type="dxa"/>
            <w:bottom w:w="0" w:type="dxa"/>
            <w:right w:w="0" w:type="dxa"/>
          </w:tblCellMar>
        </w:tblPrEx>
        <w:trPr>
          <w:trHeight w:val="1598"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4978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B1C5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82774">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BEE3E">
            <w:pPr>
              <w:widowControl/>
              <w:jc w:val="left"/>
              <w:textAlignment w:val="center"/>
              <w:rPr>
                <w:rFonts w:hint="eastAsia" w:ascii="宋体" w:hAnsi="宋体" w:cs="宋体"/>
                <w:color w:val="000000"/>
                <w:sz w:val="18"/>
                <w:szCs w:val="18"/>
              </w:rPr>
            </w:pPr>
            <w:r>
              <w:rPr>
                <w:rStyle w:val="20"/>
                <w:rFonts w:hint="default"/>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A9B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4357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8E89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42E6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D52D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988D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1453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FD6A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B15D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0AF26">
            <w:pPr>
              <w:jc w:val="center"/>
              <w:rPr>
                <w:rFonts w:hint="eastAsia" w:ascii="宋体" w:hAnsi="宋体" w:cs="宋体"/>
                <w:color w:val="000000"/>
                <w:sz w:val="18"/>
                <w:szCs w:val="18"/>
              </w:rPr>
            </w:pPr>
          </w:p>
        </w:tc>
      </w:tr>
      <w:tr w14:paraId="47A2411F">
        <w:tblPrEx>
          <w:tblCellMar>
            <w:top w:w="0" w:type="dxa"/>
            <w:left w:w="0" w:type="dxa"/>
            <w:bottom w:w="0" w:type="dxa"/>
            <w:right w:w="0"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C81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6180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13F7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049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没有数据的表格应当列出空表并说明。</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708E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684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9465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2045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4A27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32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1D9C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8CD5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E0ED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0D964">
            <w:pPr>
              <w:jc w:val="center"/>
              <w:rPr>
                <w:rFonts w:hint="eastAsia" w:ascii="宋体" w:hAnsi="宋体" w:cs="宋体"/>
                <w:color w:val="000000"/>
                <w:sz w:val="18"/>
                <w:szCs w:val="18"/>
              </w:rPr>
            </w:pPr>
          </w:p>
        </w:tc>
      </w:tr>
    </w:tbl>
    <w:p w14:paraId="76EB859D">
      <w:pPr>
        <w:jc w:val="center"/>
        <w:rPr>
          <w:rFonts w:hint="eastAsia" w:ascii="方正小标宋_GBK" w:hAnsi="方正小标宋_GBK" w:eastAsia="方正小标宋_GBK"/>
          <w:b/>
          <w:bCs/>
          <w:sz w:val="30"/>
        </w:rPr>
      </w:pPr>
    </w:p>
    <w:p w14:paraId="0ADCE66E">
      <w:pPr>
        <w:jc w:val="center"/>
        <w:rPr>
          <w:rFonts w:hint="eastAsia" w:ascii="方正小标宋_GBK" w:hAnsi="方正小标宋_GBK" w:eastAsia="方正小标宋_GBK"/>
          <w:b/>
          <w:bCs/>
          <w:sz w:val="30"/>
        </w:rPr>
      </w:pPr>
    </w:p>
    <w:p w14:paraId="19C21E38">
      <w:pPr>
        <w:jc w:val="center"/>
        <w:rPr>
          <w:rFonts w:hint="eastAsia" w:ascii="方正小标宋_GBK" w:hAnsi="方正小标宋_GBK" w:eastAsia="方正小标宋_GBK"/>
          <w:b/>
          <w:bCs/>
          <w:sz w:val="30"/>
        </w:rPr>
      </w:pPr>
    </w:p>
    <w:p w14:paraId="3733925A">
      <w:pPr>
        <w:jc w:val="center"/>
        <w:rPr>
          <w:rFonts w:hint="eastAsia" w:ascii="方正小标宋_GBK" w:hAnsi="方正小标宋_GBK" w:eastAsia="方正小标宋_GBK"/>
          <w:b/>
          <w:bCs/>
          <w:sz w:val="30"/>
        </w:rPr>
      </w:pPr>
    </w:p>
    <w:p w14:paraId="36BA9210">
      <w:pPr>
        <w:jc w:val="center"/>
        <w:rPr>
          <w:rFonts w:hint="eastAsia" w:ascii="方正小标宋_GBK" w:hAnsi="方正小标宋_GBK" w:eastAsia="方正小标宋_GBK"/>
          <w:b/>
          <w:bCs/>
          <w:sz w:val="30"/>
        </w:rPr>
      </w:pPr>
    </w:p>
    <w:p w14:paraId="4DF6F1FA">
      <w:pPr>
        <w:jc w:val="center"/>
        <w:rPr>
          <w:rFonts w:hint="eastAsia" w:ascii="方正小标宋_GBK" w:hAnsi="方正小标宋_GBK" w:eastAsia="方正小标宋_GBK"/>
          <w:b/>
          <w:bCs/>
          <w:sz w:val="30"/>
        </w:rPr>
      </w:pPr>
    </w:p>
    <w:p w14:paraId="61B765B7">
      <w:pPr>
        <w:jc w:val="center"/>
        <w:rPr>
          <w:rFonts w:hint="eastAsia" w:ascii="方正小标宋_GBK" w:hAnsi="方正小标宋_GBK" w:eastAsia="方正小标宋_GBK"/>
          <w:b/>
          <w:bCs/>
          <w:sz w:val="30"/>
        </w:rPr>
      </w:pPr>
    </w:p>
    <w:p w14:paraId="0809DF27">
      <w:pPr>
        <w:jc w:val="center"/>
        <w:rPr>
          <w:rFonts w:hint="eastAsia" w:ascii="方正小标宋_GBK" w:hAnsi="方正小标宋_GBK" w:eastAsia="方正小标宋_GBK"/>
          <w:b/>
          <w:bCs/>
          <w:sz w:val="30"/>
        </w:rPr>
      </w:pPr>
    </w:p>
    <w:p w14:paraId="4E9B4110">
      <w:pPr>
        <w:jc w:val="center"/>
        <w:rPr>
          <w:rFonts w:hint="eastAsia" w:ascii="方正小标宋_GBK" w:hAnsi="方正小标宋_GBK" w:eastAsia="方正小标宋_GBK"/>
          <w:b/>
          <w:bCs/>
          <w:sz w:val="30"/>
        </w:rPr>
      </w:pPr>
    </w:p>
    <w:p w14:paraId="1E4A7961">
      <w:pPr>
        <w:jc w:val="center"/>
        <w:rPr>
          <w:rFonts w:hint="eastAsia" w:ascii="方正小标宋_GBK" w:hAnsi="方正小标宋_GBK" w:eastAsia="方正小标宋_GBK"/>
          <w:b/>
          <w:bCs/>
          <w:sz w:val="30"/>
        </w:rPr>
      </w:pPr>
    </w:p>
    <w:p w14:paraId="5156AB09">
      <w:pPr>
        <w:jc w:val="center"/>
        <w:rPr>
          <w:rFonts w:hint="eastAsia" w:ascii="方正小标宋_GBK" w:hAnsi="方正小标宋_GBK" w:eastAsia="方正小标宋_GBK"/>
          <w:b/>
          <w:bCs/>
          <w:sz w:val="30"/>
        </w:rPr>
      </w:pPr>
      <w:r>
        <w:rPr>
          <w:rFonts w:hint="eastAsia" w:ascii="方正小标宋_GBK" w:hAnsi="方正小标宋_GBK" w:eastAsia="方正小标宋_GBK"/>
          <w:b/>
          <w:bCs/>
          <w:sz w:val="30"/>
        </w:rPr>
        <w:t>盂县财政预决算领域部门决算基层政务公开标准目录</w:t>
      </w:r>
    </w:p>
    <w:p w14:paraId="1CD87661">
      <w:pPr>
        <w:jc w:val="center"/>
        <w:rPr>
          <w:rFonts w:hint="eastAsia" w:ascii="方正小标宋_GBK" w:hAnsi="方正小标宋_GBK" w:eastAsia="方正小标宋_GBK"/>
          <w:b/>
          <w:bCs/>
          <w:sz w:val="30"/>
        </w:rPr>
      </w:pPr>
    </w:p>
    <w:tbl>
      <w:tblPr>
        <w:tblStyle w:val="10"/>
        <w:tblW w:w="0" w:type="auto"/>
        <w:tblInd w:w="0" w:type="dxa"/>
        <w:tblLayout w:type="autofit"/>
        <w:tblCellMar>
          <w:top w:w="0" w:type="dxa"/>
          <w:left w:w="0" w:type="dxa"/>
          <w:bottom w:w="0" w:type="dxa"/>
          <w:right w:w="0" w:type="dxa"/>
        </w:tblCellMar>
      </w:tblPr>
      <w:tblGrid>
        <w:gridCol w:w="240"/>
        <w:gridCol w:w="269"/>
        <w:gridCol w:w="750"/>
        <w:gridCol w:w="5903"/>
        <w:gridCol w:w="2776"/>
        <w:gridCol w:w="602"/>
        <w:gridCol w:w="414"/>
        <w:gridCol w:w="472"/>
        <w:gridCol w:w="573"/>
        <w:gridCol w:w="240"/>
        <w:gridCol w:w="392"/>
        <w:gridCol w:w="573"/>
        <w:gridCol w:w="392"/>
        <w:gridCol w:w="392"/>
      </w:tblGrid>
      <w:tr w14:paraId="0B01FD45">
        <w:tblPrEx>
          <w:tblCellMar>
            <w:top w:w="0" w:type="dxa"/>
            <w:left w:w="0" w:type="dxa"/>
            <w:bottom w:w="0" w:type="dxa"/>
            <w:right w:w="0" w:type="dxa"/>
          </w:tblCellMar>
        </w:tblPrEx>
        <w:trPr>
          <w:trHeight w:val="578"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7120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序号</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0680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公开事项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7BDB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公开内容（要素）及要求</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DB83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公开依据</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ACE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公开时限</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4A02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公开主体</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BF35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公开渠道和载体</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379C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公开对象</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33EF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公开方式</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6A9D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公开层级</w:t>
            </w:r>
          </w:p>
        </w:tc>
      </w:tr>
      <w:tr w14:paraId="4B9A02A8">
        <w:tblPrEx>
          <w:tblCellMar>
            <w:top w:w="0" w:type="dxa"/>
            <w:left w:w="0" w:type="dxa"/>
            <w:bottom w:w="0" w:type="dxa"/>
            <w:right w:w="0"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86F80">
            <w:pPr>
              <w:jc w:val="center"/>
              <w:rPr>
                <w:rFonts w:hint="eastAsia" w:ascii="宋体" w:hAnsi="宋体" w:cs="宋体"/>
                <w: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E3FE">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一级</w:t>
            </w:r>
          </w:p>
          <w:p w14:paraId="438A31F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FC15D">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二级</w:t>
            </w:r>
          </w:p>
          <w:p w14:paraId="7BE21A7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A04A4">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CB24F">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D8347">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01F33">
            <w:pPr>
              <w:jc w:val="center"/>
              <w:rPr>
                <w:rFonts w:hint="eastAsia" w:ascii="宋体" w:hAnsi="宋体" w:cs="宋体"/>
                <w:b/>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FD60C">
            <w:pPr>
              <w:jc w:val="center"/>
              <w:rPr>
                <w:rFonts w:hint="eastAsia" w:ascii="宋体" w:hAnsi="宋体" w:cs="宋体"/>
                <w: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5DEE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4F832">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特定</w:t>
            </w:r>
          </w:p>
          <w:p w14:paraId="5DA3961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群体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42A4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91DF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依申请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A245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县级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D2C4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乡级</w:t>
            </w:r>
          </w:p>
        </w:tc>
      </w:tr>
      <w:tr w14:paraId="40F62D05">
        <w:tblPrEx>
          <w:tblCellMar>
            <w:top w:w="0" w:type="dxa"/>
            <w:left w:w="0" w:type="dxa"/>
            <w:bottom w:w="0" w:type="dxa"/>
            <w:right w:w="0"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2A5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4FF1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财政预</w:t>
            </w:r>
          </w:p>
          <w:p w14:paraId="713954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决算</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4FC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部门决算</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EEB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收支总体情况表：①收入支出决算总表。②收入决算表。③支出决算表。</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F1D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《中华人民共和国预算法</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财政部关于印发&lt;地方预决算公开操作规程&gt;的通知》（财预〔2016〕143号）等法律法规和文件规定</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01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本级政府财政部门批复后20日内</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A79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盂县所有预算单位</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85C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盂县人民政府网站公开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DEA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9CFEB">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662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5DB48">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7FA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AA6D6">
            <w:pPr>
              <w:jc w:val="center"/>
              <w:rPr>
                <w:rFonts w:hint="eastAsia" w:ascii="宋体" w:hAnsi="宋体" w:cs="宋体"/>
                <w:color w:val="000000"/>
                <w:sz w:val="18"/>
                <w:szCs w:val="18"/>
              </w:rPr>
            </w:pPr>
          </w:p>
        </w:tc>
      </w:tr>
      <w:tr w14:paraId="240CD62C">
        <w:tblPrEx>
          <w:tblCellMar>
            <w:top w:w="0" w:type="dxa"/>
            <w:left w:w="0" w:type="dxa"/>
            <w:bottom w:w="0" w:type="dxa"/>
            <w:right w:w="0" w:type="dxa"/>
          </w:tblCellMar>
        </w:tblPrEx>
        <w:trPr>
          <w:trHeight w:val="134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8A2A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B7A0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58A1C">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A86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财政拨款收支情况表：①财政拨款收入支出决算总表。②一般公共预算财政拨款支出决算表一。③一般公共预算财政拨款支出决算表二。④一般公共预算财政拨款“三公”经费支出决算表。⑤政府性基金预算财政拨款收入支出决算表。6.部门决算公开相关信息统计表。</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0637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1F2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5383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0A28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ED6B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3A86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A5A0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3006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D314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E83D5">
            <w:pPr>
              <w:jc w:val="center"/>
              <w:rPr>
                <w:rFonts w:hint="eastAsia" w:ascii="宋体" w:hAnsi="宋体" w:cs="宋体"/>
                <w:color w:val="000000"/>
                <w:sz w:val="18"/>
                <w:szCs w:val="18"/>
              </w:rPr>
            </w:pPr>
          </w:p>
        </w:tc>
      </w:tr>
      <w:tr w14:paraId="2CBE7D74">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311B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405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5E57A">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879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一般公共预算支出情况表公开到功能分类项级科目。一般公共预算基本支出表公开到经济分类款级科目。</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FDDD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E2C7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4BA0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D4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20F9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EE5ED">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E2F2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257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EF78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F5C63">
            <w:pPr>
              <w:jc w:val="center"/>
              <w:rPr>
                <w:rFonts w:hint="eastAsia" w:ascii="宋体" w:hAnsi="宋体" w:cs="宋体"/>
                <w:color w:val="000000"/>
                <w:sz w:val="18"/>
                <w:szCs w:val="18"/>
              </w:rPr>
            </w:pPr>
          </w:p>
        </w:tc>
      </w:tr>
      <w:tr w14:paraId="265ED8ED">
        <w:tblPrEx>
          <w:tblCellMar>
            <w:top w:w="0" w:type="dxa"/>
            <w:left w:w="0" w:type="dxa"/>
            <w:bottom w:w="0" w:type="dxa"/>
            <w:right w:w="0" w:type="dxa"/>
          </w:tblCellMar>
        </w:tblPrEx>
        <w:trPr>
          <w:trHeight w:val="1879"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0C4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0048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E9D5F">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4D3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2277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10F3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88CD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0099E">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5B807">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92132">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5CD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B3EA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D3F2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7D625">
            <w:pPr>
              <w:jc w:val="center"/>
              <w:rPr>
                <w:rFonts w:hint="eastAsia" w:ascii="宋体" w:hAnsi="宋体" w:cs="宋体"/>
                <w:color w:val="000000"/>
                <w:sz w:val="18"/>
                <w:szCs w:val="18"/>
              </w:rPr>
            </w:pPr>
          </w:p>
        </w:tc>
      </w:tr>
      <w:tr w14:paraId="697CCED4">
        <w:tblPrEx>
          <w:tblCellMar>
            <w:top w:w="0" w:type="dxa"/>
            <w:left w:w="0" w:type="dxa"/>
            <w:bottom w:w="0" w:type="dxa"/>
            <w:right w:w="0" w:type="dxa"/>
          </w:tblCellMar>
        </w:tblPrEx>
        <w:trPr>
          <w:trHeight w:val="22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4A09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2CC3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4211C">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A28E6">
            <w:pPr>
              <w:widowControl/>
              <w:jc w:val="left"/>
              <w:textAlignment w:val="center"/>
              <w:rPr>
                <w:rFonts w:hint="eastAsia" w:ascii="宋体" w:hAnsi="宋体" w:cs="宋体"/>
                <w:color w:val="000000"/>
                <w:sz w:val="18"/>
                <w:szCs w:val="18"/>
              </w:rPr>
            </w:pPr>
            <w:r>
              <w:rPr>
                <w:rStyle w:val="20"/>
                <w:rFonts w:hint="default"/>
                <w:sz w:val="18"/>
                <w:szCs w:val="18"/>
              </w:rPr>
              <w:t>本部门职责、机构设置情况、决算收支增减变化、机关运行经费支出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C4BC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FCD5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9D03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4ADE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E86A8">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267A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83DF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361AF">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97DB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8E009">
            <w:pPr>
              <w:jc w:val="center"/>
              <w:rPr>
                <w:rFonts w:hint="eastAsia" w:ascii="宋体" w:hAnsi="宋体" w:cs="宋体"/>
                <w:color w:val="000000"/>
                <w:sz w:val="18"/>
                <w:szCs w:val="18"/>
              </w:rPr>
            </w:pPr>
          </w:p>
        </w:tc>
      </w:tr>
      <w:tr w14:paraId="5A5028C4">
        <w:tblPrEx>
          <w:tblCellMar>
            <w:top w:w="0" w:type="dxa"/>
            <w:left w:w="0" w:type="dxa"/>
            <w:bottom w:w="0" w:type="dxa"/>
            <w:right w:w="0"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1D36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DF76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DC35B">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BBD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没有数据的表格应当列出空表并说明。</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DC035">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E36F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7D22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830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DA7B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13890">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73CA">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E4FD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A1DB4">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938A1">
            <w:pPr>
              <w:jc w:val="center"/>
              <w:rPr>
                <w:rFonts w:hint="eastAsia" w:ascii="宋体" w:hAnsi="宋体" w:cs="宋体"/>
                <w:color w:val="000000"/>
                <w:sz w:val="18"/>
                <w:szCs w:val="18"/>
              </w:rPr>
            </w:pPr>
          </w:p>
        </w:tc>
      </w:tr>
    </w:tbl>
    <w:p w14:paraId="29C08E46">
      <w:pPr>
        <w:jc w:val="center"/>
        <w:rPr>
          <w:rFonts w:hint="eastAsia" w:ascii="方正小标宋_GBK" w:hAnsi="方正小标宋_GBK" w:eastAsia="方正小标宋_GBK"/>
          <w:b/>
          <w:bCs/>
          <w:sz w:val="30"/>
        </w:rPr>
      </w:pPr>
    </w:p>
    <w:p w14:paraId="75D738DC">
      <w:pPr>
        <w:pStyle w:val="2"/>
        <w:jc w:val="center"/>
        <w:rPr>
          <w:rFonts w:ascii="方正小标宋_GBK" w:hAnsi="方正小标宋_GBK" w:eastAsia="方正小标宋_GBK"/>
          <w:b w:val="0"/>
          <w:bCs w:val="0"/>
          <w:sz w:val="30"/>
        </w:rPr>
      </w:pPr>
      <w:r>
        <w:rPr>
          <w:color w:val="FF0000"/>
        </w:rPr>
        <w:br w:type="page"/>
      </w:r>
      <w:bookmarkStart w:id="7" w:name="_Toc15370"/>
      <w:r>
        <w:rPr>
          <w:rFonts w:hint="eastAsia" w:ascii="方正小标宋_GBK" w:hAnsi="方正小标宋_GBK" w:eastAsia="方正小标宋_GBK"/>
          <w:b w:val="0"/>
          <w:bCs w:val="0"/>
          <w:sz w:val="30"/>
        </w:rPr>
        <w:t>（八）盂县就业领域基层政务公开标准目录</w:t>
      </w:r>
      <w:bookmarkEnd w:id="7"/>
    </w:p>
    <w:tbl>
      <w:tblPr>
        <w:tblStyle w:val="10"/>
        <w:tblW w:w="0" w:type="auto"/>
        <w:tblInd w:w="0" w:type="dxa"/>
        <w:tblLayout w:type="autofit"/>
        <w:tblCellMar>
          <w:top w:w="0" w:type="dxa"/>
          <w:left w:w="0" w:type="dxa"/>
          <w:bottom w:w="0" w:type="dxa"/>
          <w:right w:w="0" w:type="dxa"/>
        </w:tblCellMar>
      </w:tblPr>
      <w:tblGrid>
        <w:gridCol w:w="390"/>
        <w:gridCol w:w="738"/>
        <w:gridCol w:w="704"/>
        <w:gridCol w:w="1105"/>
        <w:gridCol w:w="5373"/>
        <w:gridCol w:w="1131"/>
        <w:gridCol w:w="1010"/>
        <w:gridCol w:w="1460"/>
        <w:gridCol w:w="329"/>
        <w:gridCol w:w="389"/>
        <w:gridCol w:w="270"/>
        <w:gridCol w:w="329"/>
        <w:gridCol w:w="390"/>
        <w:gridCol w:w="370"/>
      </w:tblGrid>
      <w:tr w14:paraId="6E7EC819">
        <w:tblPrEx>
          <w:tblCellMar>
            <w:top w:w="0" w:type="dxa"/>
            <w:left w:w="0" w:type="dxa"/>
            <w:bottom w:w="0" w:type="dxa"/>
            <w:right w:w="0" w:type="dxa"/>
          </w:tblCellMar>
        </w:tblPrEx>
        <w:trPr>
          <w:trHeight w:val="499"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021FE">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14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D5EE2">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1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8B19B">
            <w:pPr>
              <w:widowControl/>
              <w:jc w:val="center"/>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rPr>
              <w:t>公开内容</w:t>
            </w:r>
          </w:p>
          <w:p w14:paraId="630329AC">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（要素）</w:t>
            </w:r>
          </w:p>
        </w:tc>
        <w:tc>
          <w:tcPr>
            <w:tcW w:w="53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8CCB8">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11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747E">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10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80287">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14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4529A">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695E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9CDC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88189">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公开层级</w:t>
            </w:r>
          </w:p>
        </w:tc>
      </w:tr>
      <w:tr w14:paraId="5F3EE5C2">
        <w:tblPrEx>
          <w:tblCellMar>
            <w:top w:w="0" w:type="dxa"/>
            <w:left w:w="0" w:type="dxa"/>
            <w:bottom w:w="0" w:type="dxa"/>
            <w:right w:w="0" w:type="dxa"/>
          </w:tblCellMar>
        </w:tblPrEx>
        <w:trPr>
          <w:trHeight w:val="96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B1EFA">
            <w:pPr>
              <w:jc w:val="center"/>
              <w:rPr>
                <w:rFonts w:hint="eastAsia" w:ascii="黑体" w:hAnsi="宋体" w:eastAsia="黑体" w:cs="黑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C990D">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67760">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1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A5761">
            <w:pPr>
              <w:jc w:val="center"/>
              <w:rPr>
                <w:rFonts w:hint="eastAsia" w:ascii="黑体" w:hAnsi="宋体" w:eastAsia="黑体" w:cs="黑体"/>
                <w:color w:val="000000"/>
                <w:sz w:val="18"/>
                <w:szCs w:val="18"/>
              </w:rPr>
            </w:pPr>
          </w:p>
        </w:tc>
        <w:tc>
          <w:tcPr>
            <w:tcW w:w="53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18D9F">
            <w:pPr>
              <w:jc w:val="center"/>
              <w:rPr>
                <w:rFonts w:hint="eastAsia" w:ascii="黑体" w:hAnsi="宋体" w:eastAsia="黑体" w:cs="黑体"/>
                <w:color w:val="000000"/>
                <w:sz w:val="18"/>
                <w:szCs w:val="18"/>
              </w:rPr>
            </w:pPr>
          </w:p>
        </w:tc>
        <w:tc>
          <w:tcPr>
            <w:tcW w:w="11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DC7C">
            <w:pPr>
              <w:jc w:val="center"/>
              <w:rPr>
                <w:rFonts w:hint="eastAsia" w:ascii="黑体" w:hAnsi="宋体" w:eastAsia="黑体" w:cs="黑体"/>
                <w:color w:val="000000"/>
                <w:sz w:val="18"/>
                <w:szCs w:val="18"/>
              </w:rPr>
            </w:pPr>
          </w:p>
        </w:tc>
        <w:tc>
          <w:tcPr>
            <w:tcW w:w="10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AA52A">
            <w:pPr>
              <w:jc w:val="center"/>
              <w:rPr>
                <w:rFonts w:hint="eastAsia" w:ascii="黑体" w:hAnsi="宋体" w:eastAsia="黑体" w:cs="黑体"/>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DB6C6">
            <w:pPr>
              <w:jc w:val="center"/>
              <w:rPr>
                <w:rFonts w:hint="eastAsia" w:ascii="黑体" w:hAnsi="宋体" w:eastAsia="黑体" w:cs="黑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7F00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7CA67">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特定群体</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CD412">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6CB80">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D8A37">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44A44">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乡级</w:t>
            </w:r>
          </w:p>
        </w:tc>
      </w:tr>
      <w:tr w14:paraId="4699D7A8">
        <w:tblPrEx>
          <w:tblCellMar>
            <w:top w:w="0" w:type="dxa"/>
            <w:left w:w="0" w:type="dxa"/>
            <w:bottom w:w="0" w:type="dxa"/>
            <w:right w:w="0" w:type="dxa"/>
          </w:tblCellMar>
        </w:tblPrEx>
        <w:trPr>
          <w:trHeight w:val="24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561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441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1.就业信息服务</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C33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1.1就业政策法规咨询</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EF0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1.就业创业政策项目</w:t>
            </w:r>
          </w:p>
          <w:p w14:paraId="58CF8E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2.对象范围</w:t>
            </w:r>
          </w:p>
          <w:p w14:paraId="283C23F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3.政策申请条件</w:t>
            </w:r>
          </w:p>
          <w:p w14:paraId="12277D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4.政策申请材料</w:t>
            </w:r>
          </w:p>
          <w:p w14:paraId="10445F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5.办理流程</w:t>
            </w:r>
          </w:p>
          <w:p w14:paraId="63AE995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6.办理地点（方式）</w:t>
            </w:r>
          </w:p>
          <w:p w14:paraId="785F4B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5A7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6F418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16465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F25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FED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BC1F4">
            <w:pPr>
              <w:widowControl/>
              <w:jc w:val="left"/>
              <w:textAlignment w:val="center"/>
              <w:rPr>
                <w:rStyle w:val="27"/>
                <w:rFonts w:hint="eastAsia" w:eastAsia="宋体"/>
                <w:sz w:val="18"/>
                <w:szCs w:val="18"/>
                <w:lang w:eastAsia="zh-CN"/>
              </w:rPr>
            </w:pPr>
            <w:r>
              <w:rPr>
                <w:rStyle w:val="27"/>
                <w:sz w:val="18"/>
                <w:szCs w:val="18"/>
              </w:rPr>
              <w:t>■政府网站    □政府公报</w:t>
            </w:r>
          </w:p>
          <w:p w14:paraId="39FCE596">
            <w:pPr>
              <w:widowControl/>
              <w:jc w:val="left"/>
              <w:textAlignment w:val="center"/>
              <w:rPr>
                <w:rStyle w:val="27"/>
                <w:rFonts w:hint="eastAsia" w:eastAsia="宋体"/>
                <w:sz w:val="18"/>
                <w:szCs w:val="18"/>
                <w:lang w:eastAsia="zh-CN"/>
              </w:rPr>
            </w:pPr>
            <w:r>
              <w:rPr>
                <w:rStyle w:val="27"/>
                <w:sz w:val="18"/>
                <w:szCs w:val="18"/>
              </w:rPr>
              <w:t>□两微一端    □发布会/听证会</w:t>
            </w:r>
          </w:p>
          <w:p w14:paraId="55741F5F">
            <w:pPr>
              <w:widowControl/>
              <w:jc w:val="left"/>
              <w:textAlignment w:val="center"/>
              <w:rPr>
                <w:rStyle w:val="27"/>
                <w:rFonts w:hint="eastAsia" w:eastAsia="宋体"/>
                <w:sz w:val="18"/>
                <w:szCs w:val="18"/>
                <w:lang w:eastAsia="zh-CN"/>
              </w:rPr>
            </w:pPr>
            <w:r>
              <w:rPr>
                <w:rStyle w:val="27"/>
                <w:sz w:val="18"/>
                <w:szCs w:val="18"/>
              </w:rPr>
              <w:t>□广播电视    □纸质媒体</w:t>
            </w:r>
          </w:p>
          <w:p w14:paraId="3ECEF0DB">
            <w:pPr>
              <w:widowControl/>
              <w:jc w:val="left"/>
              <w:textAlignment w:val="center"/>
              <w:rPr>
                <w:rStyle w:val="27"/>
                <w:rFonts w:hint="eastAsia" w:eastAsia="宋体"/>
                <w:sz w:val="18"/>
                <w:szCs w:val="18"/>
                <w:lang w:eastAsia="zh-CN"/>
              </w:rPr>
            </w:pPr>
            <w:r>
              <w:rPr>
                <w:rStyle w:val="27"/>
                <w:sz w:val="18"/>
                <w:szCs w:val="18"/>
              </w:rPr>
              <w:t>□公开查阅点  ■政务服务中心</w:t>
            </w:r>
          </w:p>
          <w:p w14:paraId="79C646BD">
            <w:pPr>
              <w:widowControl/>
              <w:jc w:val="left"/>
              <w:textAlignment w:val="center"/>
              <w:rPr>
                <w:rStyle w:val="27"/>
                <w:rFonts w:hint="eastAsia" w:eastAsia="宋体"/>
                <w:sz w:val="18"/>
                <w:szCs w:val="18"/>
                <w:lang w:eastAsia="zh-CN"/>
              </w:rPr>
            </w:pPr>
            <w:r>
              <w:rPr>
                <w:rStyle w:val="27"/>
                <w:sz w:val="18"/>
                <w:szCs w:val="18"/>
              </w:rPr>
              <w:t>□便民服务站  □入户/现场</w:t>
            </w:r>
          </w:p>
          <w:p w14:paraId="112B6F25">
            <w:pPr>
              <w:widowControl/>
              <w:jc w:val="left"/>
              <w:textAlignment w:val="center"/>
              <w:rPr>
                <w:rStyle w:val="27"/>
                <w:rFonts w:hint="eastAsia" w:eastAsia="宋体"/>
                <w:sz w:val="18"/>
                <w:szCs w:val="18"/>
                <w:lang w:eastAsia="zh-CN"/>
              </w:rPr>
            </w:pPr>
            <w:r>
              <w:rPr>
                <w:rStyle w:val="27"/>
                <w:sz w:val="18"/>
                <w:szCs w:val="18"/>
              </w:rPr>
              <w:t>□社区/企事业单位/村公示栏（电子屏）</w:t>
            </w:r>
          </w:p>
          <w:p w14:paraId="54611A3A">
            <w:pPr>
              <w:widowControl/>
              <w:jc w:val="left"/>
              <w:textAlignment w:val="center"/>
              <w:rPr>
                <w:rFonts w:hint="eastAsia" w:ascii="宋体" w:hAnsi="宋体" w:cs="宋体"/>
                <w:color w:val="000000"/>
                <w:sz w:val="18"/>
                <w:szCs w:val="18"/>
              </w:rPr>
            </w:pPr>
            <w:r>
              <w:rPr>
                <w:rStyle w:val="27"/>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2E8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926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49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E4D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BCE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9B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078A47E">
        <w:tblPrEx>
          <w:tblCellMar>
            <w:top w:w="0" w:type="dxa"/>
            <w:left w:w="0" w:type="dxa"/>
            <w:bottom w:w="0" w:type="dxa"/>
            <w:right w:w="0" w:type="dxa"/>
          </w:tblCellMar>
        </w:tblPrEx>
        <w:trPr>
          <w:trHeight w:val="226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01B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FEF44">
            <w:pPr>
              <w:jc w:val="left"/>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13A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1.2岗位信息发布</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F1A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1.招聘单位</w:t>
            </w:r>
          </w:p>
          <w:p w14:paraId="42D515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2.岗位要求</w:t>
            </w:r>
          </w:p>
          <w:p w14:paraId="0123C7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3.福利待遇</w:t>
            </w:r>
          </w:p>
          <w:p w14:paraId="4A55E1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4.招聘流程</w:t>
            </w:r>
          </w:p>
          <w:p w14:paraId="43ED63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5.应聘方式</w:t>
            </w:r>
          </w:p>
          <w:p w14:paraId="597CB7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93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66F0A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18EDA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1E2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B31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EEDA1">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266DDB81">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0A7B8A6B">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07F1C4F0">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68668CCF">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49AA7F91">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5A40CAF9">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B56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9D3EC">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817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3E6E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C0E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D42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069AA0B">
        <w:tblPrEx>
          <w:tblCellMar>
            <w:top w:w="0" w:type="dxa"/>
            <w:left w:w="0" w:type="dxa"/>
            <w:bottom w:w="0" w:type="dxa"/>
            <w:right w:w="0" w:type="dxa"/>
          </w:tblCellMar>
        </w:tblPrEx>
        <w:trPr>
          <w:trHeight w:val="214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704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1EED9">
            <w:pPr>
              <w:jc w:val="left"/>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E31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1.3求职信息登记</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B15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1.服务对象</w:t>
            </w:r>
          </w:p>
          <w:p w14:paraId="4F48BF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2.提交材料</w:t>
            </w:r>
          </w:p>
          <w:p w14:paraId="5FC754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3.办理流程</w:t>
            </w:r>
          </w:p>
          <w:p w14:paraId="373D20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4.服务时间</w:t>
            </w:r>
          </w:p>
          <w:p w14:paraId="1B8963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5.服务地点（方式）</w:t>
            </w:r>
          </w:p>
          <w:p w14:paraId="4EA40D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8C3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2AA4B5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D56FE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1BB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3C0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B03F0">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6A28D801">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16B493E9">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47D8B6E0">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E1CE8F6">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24C7F8CB">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0B92F384">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FC0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946C2">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0A1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3D03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55B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6E5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5191EA1">
        <w:tblPrEx>
          <w:tblCellMar>
            <w:top w:w="0" w:type="dxa"/>
            <w:left w:w="0" w:type="dxa"/>
            <w:bottom w:w="0" w:type="dxa"/>
            <w:right w:w="0" w:type="dxa"/>
          </w:tblCellMar>
        </w:tblPrEx>
        <w:trPr>
          <w:trHeight w:val="226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00F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3B8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2.职业介绍、职业指导和创业开业指导</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9C1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2.1职业介绍</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065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1.服务内容</w:t>
            </w:r>
          </w:p>
          <w:p w14:paraId="5BDA7C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2.服务对象</w:t>
            </w:r>
          </w:p>
          <w:p w14:paraId="0F031E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3.提交材料</w:t>
            </w:r>
          </w:p>
          <w:p w14:paraId="0ABB39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4.服务时间</w:t>
            </w:r>
          </w:p>
          <w:p w14:paraId="3DE97F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5.服务地点（方式）</w:t>
            </w:r>
          </w:p>
          <w:p w14:paraId="0BF53E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8FA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6ADBB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3249F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A00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F78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EDDB7">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09F322DF">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66FC4CC4">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5AF2A17D">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0CDBB767">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4D18AC4D">
            <w:pPr>
              <w:widowControl/>
              <w:jc w:val="left"/>
              <w:textAlignment w:val="center"/>
              <w:rPr>
                <w:rFonts w:hint="eastAsia" w:ascii="宋体" w:hAnsi="宋体" w:cs="宋体"/>
                <w:color w:val="000000"/>
                <w:sz w:val="18"/>
                <w:szCs w:val="18"/>
              </w:rPr>
            </w:pPr>
            <w:r>
              <w:rPr>
                <w:rStyle w:val="27"/>
                <w:rFonts w:hint="default"/>
                <w:sz w:val="18"/>
                <w:szCs w:val="18"/>
              </w:rPr>
              <w:t>□社区/企事业单位/村公示栏（电子屏）</w:t>
            </w:r>
            <w:r>
              <w:rPr>
                <w:rStyle w:val="27"/>
                <w:rFonts w:hint="default"/>
                <w:sz w:val="18"/>
                <w:szCs w:val="18"/>
              </w:rPr>
              <w:sym w:font="Wingdings 2" w:char="00A3"/>
            </w: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D8A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08049">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303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31DE">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6FD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AC6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84A1946">
        <w:tblPrEx>
          <w:tblCellMar>
            <w:top w:w="0" w:type="dxa"/>
            <w:left w:w="0" w:type="dxa"/>
            <w:bottom w:w="0" w:type="dxa"/>
            <w:right w:w="0" w:type="dxa"/>
          </w:tblCellMar>
        </w:tblPrEx>
        <w:trPr>
          <w:trHeight w:val="223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A73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04454">
            <w:pPr>
              <w:jc w:val="left"/>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B66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2.2职业指导</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87B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1.服务内容</w:t>
            </w:r>
          </w:p>
          <w:p w14:paraId="460E4C4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2.服务对象</w:t>
            </w:r>
          </w:p>
          <w:p w14:paraId="087066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3.提交材料</w:t>
            </w:r>
          </w:p>
          <w:p w14:paraId="03F8410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4.服务时间</w:t>
            </w:r>
          </w:p>
          <w:p w14:paraId="7570A5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5.服务地点（方式）</w:t>
            </w:r>
          </w:p>
          <w:p w14:paraId="569470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E17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A2594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58A75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BAE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4BA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02B6B">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1DA122D8">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4E5920BC">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1A5E90E6">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31BCC82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0CFFA544">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35D05AB7">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76C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52841">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4EE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A30F4">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3C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4FA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C544A43">
        <w:tblPrEx>
          <w:tblCellMar>
            <w:top w:w="0" w:type="dxa"/>
            <w:left w:w="0" w:type="dxa"/>
            <w:bottom w:w="0" w:type="dxa"/>
            <w:right w:w="0" w:type="dxa"/>
          </w:tblCellMar>
        </w:tblPrEx>
        <w:trPr>
          <w:trHeight w:val="214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BC4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1B07">
            <w:pPr>
              <w:jc w:val="left"/>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6F0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2.3创业开业指导</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4C8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1.服务内容</w:t>
            </w:r>
          </w:p>
          <w:p w14:paraId="7CF50B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2.服务对象</w:t>
            </w:r>
          </w:p>
          <w:p w14:paraId="38F091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3.提交材料</w:t>
            </w:r>
          </w:p>
          <w:p w14:paraId="1FC0EE3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4.服务时间</w:t>
            </w:r>
          </w:p>
          <w:p w14:paraId="5133309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5.服务地点（方式）</w:t>
            </w:r>
          </w:p>
          <w:p w14:paraId="4720B7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C2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B55B6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171E8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B86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AD1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A78BC">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3209E392">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0A9F557B">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51243174">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753039E">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1FB33323">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795A3265">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F57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CCD0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927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B866F">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B4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369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438BC04">
        <w:tblPrEx>
          <w:tblCellMar>
            <w:top w:w="0" w:type="dxa"/>
            <w:left w:w="0" w:type="dxa"/>
            <w:bottom w:w="0" w:type="dxa"/>
            <w:right w:w="0" w:type="dxa"/>
          </w:tblCellMar>
        </w:tblPrEx>
        <w:trPr>
          <w:trHeight w:val="2059" w:hRule="atLeast"/>
        </w:trPr>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D2275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73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8506A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3.公共就业服务专项活动</w:t>
            </w:r>
          </w:p>
        </w:tc>
        <w:tc>
          <w:tcPr>
            <w:tcW w:w="70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374D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3.1公共就业服务专项活动</w:t>
            </w:r>
          </w:p>
        </w:tc>
        <w:tc>
          <w:tcPr>
            <w:tcW w:w="11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34D5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1.活动通知</w:t>
            </w:r>
          </w:p>
          <w:p w14:paraId="4F79F8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2.活动时间</w:t>
            </w:r>
          </w:p>
          <w:p w14:paraId="59D645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3.参与方式</w:t>
            </w:r>
          </w:p>
          <w:p w14:paraId="30C86D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4.相关材料</w:t>
            </w:r>
          </w:p>
          <w:p w14:paraId="19804F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5.活动地址</w:t>
            </w:r>
          </w:p>
          <w:p w14:paraId="259C87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6.咨询电话</w:t>
            </w:r>
          </w:p>
        </w:tc>
        <w:tc>
          <w:tcPr>
            <w:tcW w:w="537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0E009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467DA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F512C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02EB5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9B8F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3AA630D">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003E8B5D">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6B50D4D7">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394EE153">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1E8C4BD2">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2F611DD8">
            <w:pPr>
              <w:widowControl/>
              <w:jc w:val="left"/>
              <w:textAlignment w:val="center"/>
              <w:rPr>
                <w:rFonts w:hint="eastAsia" w:ascii="宋体" w:hAnsi="宋体" w:cs="宋体"/>
                <w:color w:val="000000"/>
                <w:sz w:val="18"/>
                <w:szCs w:val="18"/>
              </w:rPr>
            </w:pPr>
            <w:r>
              <w:rPr>
                <w:rStyle w:val="27"/>
                <w:rFonts w:hint="default"/>
                <w:sz w:val="18"/>
                <w:szCs w:val="18"/>
              </w:rPr>
              <w:t>□社区/企事业单位/村公示栏（电子屏）</w:t>
            </w:r>
            <w:r>
              <w:rPr>
                <w:rStyle w:val="27"/>
                <w:rFonts w:hint="default"/>
                <w:sz w:val="18"/>
                <w:szCs w:val="18"/>
              </w:rPr>
              <w:sym w:font="Wingdings 2" w:char="0052"/>
            </w: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54DA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298E20A">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16A2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9D2FFDE">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6DE8D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41BF3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34363FC">
        <w:tblPrEx>
          <w:tblCellMar>
            <w:top w:w="0" w:type="dxa"/>
            <w:left w:w="0" w:type="dxa"/>
            <w:bottom w:w="0" w:type="dxa"/>
            <w:right w:w="0" w:type="dxa"/>
          </w:tblCellMar>
        </w:tblPrEx>
        <w:trPr>
          <w:trHeight w:val="2719" w:hRule="atLeast"/>
        </w:trPr>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2CDC0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738"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55298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4.就业失业登记</w:t>
            </w:r>
          </w:p>
        </w:tc>
        <w:tc>
          <w:tcPr>
            <w:tcW w:w="70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6474A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4.1失业登记</w:t>
            </w:r>
          </w:p>
        </w:tc>
        <w:tc>
          <w:tcPr>
            <w:tcW w:w="11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34ECB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1.对象范围</w:t>
            </w:r>
          </w:p>
          <w:p w14:paraId="6AE4CD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2.申请人权利和义务</w:t>
            </w:r>
          </w:p>
          <w:p w14:paraId="42D1B1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3.申请条件</w:t>
            </w:r>
          </w:p>
          <w:p w14:paraId="24F44B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4.申请材料</w:t>
            </w:r>
          </w:p>
          <w:p w14:paraId="50D542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5.办理流程</w:t>
            </w:r>
          </w:p>
          <w:p w14:paraId="411CC0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6.办理时限</w:t>
            </w:r>
          </w:p>
          <w:p w14:paraId="5DA81B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7.办理地点（方式）</w:t>
            </w:r>
          </w:p>
          <w:p w14:paraId="28CA40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8.办理结果告知方式</w:t>
            </w:r>
          </w:p>
          <w:p w14:paraId="730BC2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9.咨询电话</w:t>
            </w:r>
          </w:p>
        </w:tc>
        <w:tc>
          <w:tcPr>
            <w:tcW w:w="537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D6AA4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0073E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A40D2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C80A4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2D330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2931562">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7C9B0F1E">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6421FA42">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1531D82E">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1F1927B6">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3A57390B">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7F6EE240">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FB7FD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AAEE166">
            <w:pPr>
              <w:jc w:val="center"/>
              <w:rPr>
                <w:rFonts w:hint="eastAsia"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4A202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820E310">
            <w:pPr>
              <w:jc w:val="center"/>
              <w:rPr>
                <w:rFonts w:hint="eastAsia"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EFE5E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9A4FD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806EB24">
        <w:tblPrEx>
          <w:tblCellMar>
            <w:top w:w="0" w:type="dxa"/>
            <w:left w:w="0" w:type="dxa"/>
            <w:bottom w:w="0" w:type="dxa"/>
            <w:right w:w="0" w:type="dxa"/>
          </w:tblCellMar>
        </w:tblPrEx>
        <w:trPr>
          <w:trHeight w:val="2460" w:hRule="atLeast"/>
        </w:trPr>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9B280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738"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64DDCB5">
            <w:pPr>
              <w:jc w:val="center"/>
              <w:rPr>
                <w:rFonts w:hint="eastAsia" w:ascii="宋体" w:hAnsi="宋体" w:cs="宋体"/>
                <w:color w:val="000000"/>
                <w:sz w:val="18"/>
                <w:szCs w:val="18"/>
              </w:rPr>
            </w:pPr>
          </w:p>
        </w:tc>
        <w:tc>
          <w:tcPr>
            <w:tcW w:w="70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6776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4.2就业登记</w:t>
            </w:r>
          </w:p>
        </w:tc>
        <w:tc>
          <w:tcPr>
            <w:tcW w:w="11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D5E94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1.对象范围</w:t>
            </w:r>
          </w:p>
          <w:p w14:paraId="0CDA50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2.办理条件</w:t>
            </w:r>
          </w:p>
          <w:p w14:paraId="43FFD9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3.办理材料</w:t>
            </w:r>
          </w:p>
          <w:p w14:paraId="065F15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4.办理流程</w:t>
            </w:r>
          </w:p>
          <w:p w14:paraId="0A66E9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5.办理时限</w:t>
            </w:r>
          </w:p>
          <w:p w14:paraId="38DE94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6.办理地点（方式）</w:t>
            </w:r>
          </w:p>
          <w:p w14:paraId="45D527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7.办理结果告知方式</w:t>
            </w:r>
          </w:p>
          <w:p w14:paraId="7E248B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8.咨询电话</w:t>
            </w:r>
          </w:p>
        </w:tc>
        <w:tc>
          <w:tcPr>
            <w:tcW w:w="537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84F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88EBB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08D3F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E16A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14F4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F01769D">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66AE27FA">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7DC56A11">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5CF5B5BD">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3C42DFFB">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7D5BB421">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5F2118BD">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2B757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DA9305B">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AA6A3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86E562">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45397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4A8B4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4EFBE89">
        <w:tblPrEx>
          <w:tblCellMar>
            <w:top w:w="0" w:type="dxa"/>
            <w:left w:w="0" w:type="dxa"/>
            <w:bottom w:w="0" w:type="dxa"/>
            <w:right w:w="0" w:type="dxa"/>
          </w:tblCellMar>
        </w:tblPrEx>
        <w:trPr>
          <w:trHeight w:val="2640" w:hRule="atLeast"/>
        </w:trPr>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0BE05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12</w:t>
            </w:r>
          </w:p>
        </w:tc>
        <w:tc>
          <w:tcPr>
            <w:tcW w:w="7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3BBEB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4.就业失业登记</w:t>
            </w:r>
          </w:p>
        </w:tc>
        <w:tc>
          <w:tcPr>
            <w:tcW w:w="70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9AC78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4.3《就业创业证》申领</w:t>
            </w:r>
          </w:p>
        </w:tc>
        <w:tc>
          <w:tcPr>
            <w:tcW w:w="11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434DD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1.对象范围</w:t>
            </w:r>
          </w:p>
          <w:p w14:paraId="46ABBF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2.证件使用注意事项</w:t>
            </w:r>
          </w:p>
          <w:p w14:paraId="251C81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3.申领条件</w:t>
            </w:r>
          </w:p>
          <w:p w14:paraId="202455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4.申领材料</w:t>
            </w:r>
          </w:p>
          <w:p w14:paraId="6AADC58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5.办理流程</w:t>
            </w:r>
          </w:p>
          <w:p w14:paraId="176866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6.办理时限</w:t>
            </w:r>
          </w:p>
          <w:p w14:paraId="51226E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7.办理地点（方式）</w:t>
            </w:r>
          </w:p>
          <w:p w14:paraId="26D93D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8.证件送达方式</w:t>
            </w:r>
          </w:p>
          <w:p w14:paraId="4FC084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9.咨询电话</w:t>
            </w:r>
          </w:p>
        </w:tc>
        <w:tc>
          <w:tcPr>
            <w:tcW w:w="537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2A6DD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515CD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05E9D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4B144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08ED8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4B8A47A">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42BAF212">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75052EFA">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78D210F3">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73E0FE9">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1A22870D">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2763A2DB">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BD891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F0F2E30">
            <w:pPr>
              <w:jc w:val="center"/>
              <w:rPr>
                <w:rFonts w:hint="eastAsia"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44709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F56644B">
            <w:pPr>
              <w:jc w:val="center"/>
              <w:rPr>
                <w:rFonts w:hint="eastAsia" w:ascii="宋体" w:hAnsi="宋体" w:cs="宋体"/>
                <w:color w:val="000000"/>
                <w:sz w:val="18"/>
                <w:szCs w:val="18"/>
              </w:rPr>
            </w:pPr>
          </w:p>
        </w:tc>
        <w:tc>
          <w:tcPr>
            <w:tcW w:w="0" w:type="auto"/>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0E344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5D4DD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7AC8D10">
        <w:tblPrEx>
          <w:tblCellMar>
            <w:top w:w="0" w:type="dxa"/>
            <w:left w:w="0" w:type="dxa"/>
            <w:bottom w:w="0" w:type="dxa"/>
            <w:right w:w="0" w:type="dxa"/>
          </w:tblCellMar>
        </w:tblPrEx>
        <w:trPr>
          <w:trHeight w:val="439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434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13</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23B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5.创业服务</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DEF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5.1创业补贴申领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926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5BF41A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0B0C1C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2A5B2B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4287CF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349EAC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146391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74CDFB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07B488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7E5A99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D24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C34DB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14083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AE5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22A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1AE6C">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3BB4E138">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0C7362ED">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648331F9">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666CEEA4">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5DA13F55">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53B4D482">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025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494E9">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D1A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E059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21D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8E3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534C008">
        <w:tblPrEx>
          <w:tblCellMar>
            <w:top w:w="0" w:type="dxa"/>
            <w:left w:w="0" w:type="dxa"/>
            <w:bottom w:w="0" w:type="dxa"/>
            <w:right w:w="0" w:type="dxa"/>
          </w:tblCellMar>
        </w:tblPrEx>
        <w:trPr>
          <w:trHeight w:val="3000" w:hRule="atLeast"/>
        </w:trPr>
        <w:tc>
          <w:tcPr>
            <w:tcW w:w="0" w:type="auto"/>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6FC91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14</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BDDBE">
            <w:pPr>
              <w:jc w:val="left"/>
              <w:rPr>
                <w:rFonts w:hint="eastAsia" w:ascii="宋体" w:hAnsi="宋体" w:cs="宋体"/>
                <w:color w:val="000000"/>
                <w:sz w:val="18"/>
                <w:szCs w:val="18"/>
              </w:rPr>
            </w:pPr>
          </w:p>
        </w:tc>
        <w:tc>
          <w:tcPr>
            <w:tcW w:w="7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DCD07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5.2创业担保贷款申请</w:t>
            </w:r>
          </w:p>
        </w:tc>
        <w:tc>
          <w:tcPr>
            <w:tcW w:w="11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13A70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1BF358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711B39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3.贷款额度</w:t>
            </w:r>
          </w:p>
          <w:p w14:paraId="1A02030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566EA5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0BAA03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22A862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68149F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0EC0E3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38BA57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AB4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4CFCE6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8D101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1928C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65381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D79D7FF">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096C05E6">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44A261A5">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2E25D9BB">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8E4D81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5AFDEAFB">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787E1CAE">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1332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79E66D1">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5E491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458F8E4">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73DCF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6C1E0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9E1C789">
        <w:tblPrEx>
          <w:tblCellMar>
            <w:top w:w="0" w:type="dxa"/>
            <w:left w:w="0" w:type="dxa"/>
            <w:bottom w:w="0" w:type="dxa"/>
            <w:right w:w="0" w:type="dxa"/>
          </w:tblCellMar>
        </w:tblPrEx>
        <w:trPr>
          <w:trHeight w:val="259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F96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15</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9DC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6.对就业困难人员（含建档立卡贫困劳动力）实施就业援助</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17F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6.1就业困难人员认定</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52E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5A177B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2.对象范围</w:t>
            </w:r>
          </w:p>
          <w:p w14:paraId="0CF7E1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3.申请条件</w:t>
            </w:r>
          </w:p>
          <w:p w14:paraId="0E1F1C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4.申请材料</w:t>
            </w:r>
          </w:p>
          <w:p w14:paraId="4A466A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5.办理流程</w:t>
            </w:r>
          </w:p>
          <w:p w14:paraId="5C36F2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6.办理时限</w:t>
            </w:r>
          </w:p>
          <w:p w14:paraId="03610E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7.办理地点（方式）</w:t>
            </w:r>
          </w:p>
          <w:p w14:paraId="2115BE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8.办理结果告知方式</w:t>
            </w:r>
          </w:p>
          <w:p w14:paraId="1383AB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ECC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27D05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42224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C58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152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65564">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09FFF6C5">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00FA87D2">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4C7DD786">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9EA216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5894CBAC">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6B423254">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7D0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2E2A">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7D5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08D0">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97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89B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1AAC657">
        <w:tblPrEx>
          <w:tblCellMar>
            <w:top w:w="0" w:type="dxa"/>
            <w:left w:w="0" w:type="dxa"/>
            <w:bottom w:w="0" w:type="dxa"/>
            <w:right w:w="0" w:type="dxa"/>
          </w:tblCellMar>
        </w:tblPrEx>
        <w:trPr>
          <w:trHeight w:val="295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4BD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16</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F9253">
            <w:pPr>
              <w:jc w:val="center"/>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F70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6.2就业困难人员社会保险补贴申领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9C7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432846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57A9E2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7A12BCA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4D18C0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6F0501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01EB6C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71945A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2E234A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4C6AFD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DE9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CF4E1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AA44C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9D6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365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513BD">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2E347A9F">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7C339F6B">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03B2DF77">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7787746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1AACEA3F">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7D3A9DD4">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651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BD52D">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6FC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B884D">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539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218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35F6984">
        <w:tblPrEx>
          <w:tblCellMar>
            <w:top w:w="0" w:type="dxa"/>
            <w:left w:w="0" w:type="dxa"/>
            <w:bottom w:w="0" w:type="dxa"/>
            <w:right w:w="0" w:type="dxa"/>
          </w:tblCellMar>
        </w:tblPrEx>
        <w:trPr>
          <w:trHeight w:val="3060" w:hRule="atLeast"/>
        </w:trPr>
        <w:tc>
          <w:tcPr>
            <w:tcW w:w="0" w:type="auto"/>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09828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17</w:t>
            </w:r>
          </w:p>
        </w:tc>
        <w:tc>
          <w:tcPr>
            <w:tcW w:w="738" w:type="dxa"/>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76415E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6.对就业困难人员（含建档立卡贫困劳动力）实施就业援助</w:t>
            </w:r>
          </w:p>
        </w:tc>
        <w:tc>
          <w:tcPr>
            <w:tcW w:w="704"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6CEEB9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6.3公益性岗位补贴申领</w:t>
            </w:r>
          </w:p>
        </w:tc>
        <w:tc>
          <w:tcPr>
            <w:tcW w:w="1105"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3C9867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5789A1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4B4419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1331A7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23A5D9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7C07B0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138AA6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20C7C6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7C5752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42355E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45D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39C01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BF74F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2602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4B93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37DC6A">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4DC0074B">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5957C7F6">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6EC9770E">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722F24B">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075B7756">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770B2EBC">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A5F7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3C6A70">
            <w:pPr>
              <w:jc w:val="center"/>
              <w:rPr>
                <w:rFonts w:hint="eastAsia" w:ascii="宋体" w:hAnsi="宋体" w:cs="宋体"/>
                <w:color w:val="000000"/>
                <w:sz w:val="18"/>
                <w:szCs w:val="18"/>
              </w:rPr>
            </w:pP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8B06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53C660">
            <w:pPr>
              <w:jc w:val="center"/>
              <w:rPr>
                <w:rFonts w:hint="eastAsia" w:ascii="宋体" w:hAnsi="宋体" w:cs="宋体"/>
                <w:color w:val="000000"/>
                <w:sz w:val="18"/>
                <w:szCs w:val="18"/>
              </w:rPr>
            </w:pPr>
          </w:p>
        </w:tc>
        <w:tc>
          <w:tcPr>
            <w:tcW w:w="0" w:type="auto"/>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FC50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3EBB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AFCE9E9">
        <w:tblPrEx>
          <w:tblCellMar>
            <w:top w:w="0" w:type="dxa"/>
            <w:left w:w="0" w:type="dxa"/>
            <w:bottom w:w="0" w:type="dxa"/>
            <w:right w:w="0" w:type="dxa"/>
          </w:tblCellMar>
        </w:tblPrEx>
        <w:trPr>
          <w:trHeight w:val="2899" w:hRule="atLeast"/>
        </w:trPr>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AC123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18</w:t>
            </w:r>
          </w:p>
        </w:tc>
        <w:tc>
          <w:tcPr>
            <w:tcW w:w="738" w:type="dxa"/>
            <w:vMerge w:val="continue"/>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F86DCC4">
            <w:pPr>
              <w:jc w:val="center"/>
              <w:rPr>
                <w:rFonts w:hint="eastAsia" w:ascii="宋体" w:hAnsi="宋体" w:cs="宋体"/>
                <w:color w:val="000000"/>
                <w:sz w:val="18"/>
                <w:szCs w:val="18"/>
              </w:rPr>
            </w:pPr>
          </w:p>
        </w:tc>
        <w:tc>
          <w:tcPr>
            <w:tcW w:w="70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B2F90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6.4求职创业补贴申领</w:t>
            </w:r>
          </w:p>
        </w:tc>
        <w:tc>
          <w:tcPr>
            <w:tcW w:w="11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4820C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6654BB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6BAC2B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57C4FF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73B7BC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7A7B9D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3B2571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6BF415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0CB860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51B2A2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D55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974C0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86D74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7F0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34E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2CCC8">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466AF352">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3AF6CDD6">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7A2E0D96">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04D1D86">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7BCFDF3C">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320F4A6D">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C13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42B85">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695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6F0F4">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043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060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25E1F55">
        <w:tblPrEx>
          <w:tblCellMar>
            <w:top w:w="0" w:type="dxa"/>
            <w:left w:w="0" w:type="dxa"/>
            <w:bottom w:w="0" w:type="dxa"/>
            <w:right w:w="0" w:type="dxa"/>
          </w:tblCellMar>
        </w:tblPrEx>
        <w:trPr>
          <w:trHeight w:val="295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3F4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19</w:t>
            </w:r>
          </w:p>
        </w:tc>
        <w:tc>
          <w:tcPr>
            <w:tcW w:w="73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426B69">
            <w:pPr>
              <w:jc w:val="center"/>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3A0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6.5吸纳贫困劳动力就业奖补申领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1C3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518D8B9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5E3DEA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3.奖补标准</w:t>
            </w:r>
          </w:p>
          <w:p w14:paraId="59CA2E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6F576D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1E2AB8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0FF353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64C323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61B9920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9.办理结果告知方式</w:t>
            </w:r>
          </w:p>
          <w:p w14:paraId="5823AA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305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35A1E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D3F4C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D70C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923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EFA44">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177E9566">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5067797C">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7616DA0E">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A5134E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08266487">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41BE88C4">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AE8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B129A">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CF2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299E6">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6B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6D8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439EBCA">
        <w:tblPrEx>
          <w:tblCellMar>
            <w:top w:w="0" w:type="dxa"/>
            <w:left w:w="0" w:type="dxa"/>
            <w:bottom w:w="0" w:type="dxa"/>
            <w:right w:w="0" w:type="dxa"/>
          </w:tblCellMar>
        </w:tblPrEx>
        <w:trPr>
          <w:trHeight w:val="27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95E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20</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6D2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7.高校毕业生就业服务</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B0F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7.1高等学校等毕业生接收手续办理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A83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7C85F8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2.对象范围</w:t>
            </w:r>
          </w:p>
          <w:p w14:paraId="0854F7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3.办理条件</w:t>
            </w:r>
          </w:p>
          <w:p w14:paraId="6C6DB56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4.办理材料</w:t>
            </w:r>
          </w:p>
          <w:p w14:paraId="71A9C5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5.办理流程</w:t>
            </w:r>
          </w:p>
          <w:p w14:paraId="6163C9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6.办理时限</w:t>
            </w:r>
          </w:p>
          <w:p w14:paraId="73C8E8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7.办理地点（方式）</w:t>
            </w:r>
          </w:p>
          <w:p w14:paraId="2DB499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8.办理结果告知方式</w:t>
            </w:r>
          </w:p>
          <w:p w14:paraId="4235A9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18C8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1D730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215C6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EE9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87B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99168">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0CC5ECE4">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4C4F8CA7">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3C4931C5">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255216B1">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1B992148">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0E182871">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F1A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7A50B">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E1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BDF9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4BE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460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1966266">
        <w:tblPrEx>
          <w:tblCellMar>
            <w:top w:w="0" w:type="dxa"/>
            <w:left w:w="0" w:type="dxa"/>
            <w:bottom w:w="0" w:type="dxa"/>
            <w:right w:w="0" w:type="dxa"/>
          </w:tblCellMar>
        </w:tblPrEx>
        <w:trPr>
          <w:trHeight w:val="295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D8E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21</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249D1">
            <w:pPr>
              <w:jc w:val="center"/>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6E3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7.2就业见习补贴申领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9B8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4C6DEE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414A4C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755BDF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6B2987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6A493B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6B704C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421FF0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64E162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w:t>
            </w:r>
          </w:p>
          <w:p w14:paraId="5A5465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D2A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38E44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54599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5C8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D3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7B724">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448690A0">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6EAA2A77">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220DA516">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389B0CC7">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207970FC">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535B6906">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E81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878E5">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56E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82A3A">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9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370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4EAD6AC">
        <w:tblPrEx>
          <w:tblCellMar>
            <w:top w:w="0" w:type="dxa"/>
            <w:left w:w="0" w:type="dxa"/>
            <w:bottom w:w="0" w:type="dxa"/>
            <w:right w:w="0" w:type="dxa"/>
          </w:tblCellMar>
        </w:tblPrEx>
        <w:trPr>
          <w:trHeight w:val="1773"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058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22</w:t>
            </w:r>
          </w:p>
        </w:tc>
        <w:tc>
          <w:tcPr>
            <w:tcW w:w="7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712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7.高校毕业生就业服务</w:t>
            </w: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5DF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7.3求职创业补贴申领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EA0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123367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5F4BBC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2A5819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549126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4DE4BB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3C2496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115A71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0FEDEC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w:t>
            </w:r>
          </w:p>
          <w:p w14:paraId="7B6741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AF6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F1A5F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011CB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232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390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71EEC">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3FD38913">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22C2A43D">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5992DF22">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784D4267">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4EDEC758">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6AD94F5C">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AA3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6B5E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3B7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FB2E">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172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5ED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5DB1B9B">
        <w:tblPrEx>
          <w:tblCellMar>
            <w:top w:w="0" w:type="dxa"/>
            <w:left w:w="0" w:type="dxa"/>
            <w:bottom w:w="0" w:type="dxa"/>
            <w:right w:w="0" w:type="dxa"/>
          </w:tblCellMar>
        </w:tblPrEx>
        <w:trPr>
          <w:trHeight w:val="322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FF5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23</w:t>
            </w:r>
          </w:p>
        </w:tc>
        <w:tc>
          <w:tcPr>
            <w:tcW w:w="7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AA60">
            <w:pPr>
              <w:jc w:val="center"/>
              <w:rPr>
                <w:rFonts w:hint="eastAsia" w:ascii="宋体" w:hAnsi="宋体" w:cs="宋体"/>
                <w:color w:val="000000"/>
                <w:sz w:val="18"/>
                <w:szCs w:val="18"/>
              </w:rPr>
            </w:pPr>
          </w:p>
        </w:tc>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C4D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7.4高校毕业生社保补贴申领</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B1B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1.文件依据</w:t>
            </w:r>
          </w:p>
          <w:p w14:paraId="2F6025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2.政策对象</w:t>
            </w:r>
          </w:p>
          <w:p w14:paraId="1A8E780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3.补贴标准</w:t>
            </w:r>
          </w:p>
          <w:p w14:paraId="19D121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4.申请条件</w:t>
            </w:r>
          </w:p>
          <w:p w14:paraId="673111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5.申请材料</w:t>
            </w:r>
          </w:p>
          <w:p w14:paraId="4DE443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6.办理流程</w:t>
            </w:r>
          </w:p>
          <w:p w14:paraId="2E1820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7.办理时限</w:t>
            </w:r>
          </w:p>
          <w:p w14:paraId="3D0CE3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8.办理地点（方式）</w:t>
            </w:r>
          </w:p>
          <w:p w14:paraId="0ACC41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9.办理结果</w:t>
            </w:r>
          </w:p>
          <w:p w14:paraId="17C71B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10.咨询电话</w:t>
            </w:r>
          </w:p>
        </w:tc>
        <w:tc>
          <w:tcPr>
            <w:tcW w:w="53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54F4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E07D2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B52CC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3.《人力资源市场暂行条例》（中华人民共和国国务院令第700号）4.《就业补助资金管理办法》晋财社</w:t>
            </w:r>
            <w:r>
              <w:rPr>
                <w:rFonts w:hint="eastAsia" w:ascii="宋体" w:hAnsi="宋体" w:cs="宋体"/>
                <w:color w:val="000000"/>
                <w:kern w:val="0"/>
                <w:sz w:val="18"/>
                <w:szCs w:val="18"/>
                <w:lang w:eastAsia="zh-CN"/>
              </w:rPr>
              <w:t>〔2019〕1号</w:t>
            </w:r>
            <w:r>
              <w:rPr>
                <w:rFonts w:hint="eastAsia" w:ascii="宋体" w:hAnsi="宋体" w:cs="宋体"/>
                <w:color w:val="000000"/>
                <w:kern w:val="0"/>
                <w:sz w:val="18"/>
                <w:szCs w:val="18"/>
              </w:rPr>
              <w:t xml:space="preserve">  </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828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D21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人力资源和社会保障部门</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4DCC4">
            <w:pPr>
              <w:widowControl/>
              <w:jc w:val="left"/>
              <w:textAlignment w:val="center"/>
              <w:rPr>
                <w:rStyle w:val="27"/>
                <w:rFonts w:hint="eastAsia" w:eastAsia="宋体"/>
                <w:sz w:val="18"/>
                <w:szCs w:val="18"/>
                <w:lang w:eastAsia="zh-CN"/>
              </w:rPr>
            </w:pPr>
            <w:r>
              <w:rPr>
                <w:rStyle w:val="27"/>
                <w:rFonts w:hint="default"/>
                <w:sz w:val="18"/>
                <w:szCs w:val="18"/>
              </w:rPr>
              <w:t>■政府网站    □政府公报</w:t>
            </w:r>
          </w:p>
          <w:p w14:paraId="7184E985">
            <w:pPr>
              <w:widowControl/>
              <w:jc w:val="left"/>
              <w:textAlignment w:val="center"/>
              <w:rPr>
                <w:rStyle w:val="27"/>
                <w:rFonts w:hint="eastAsia" w:eastAsia="宋体"/>
                <w:sz w:val="18"/>
                <w:szCs w:val="18"/>
                <w:lang w:eastAsia="zh-CN"/>
              </w:rPr>
            </w:pPr>
            <w:r>
              <w:rPr>
                <w:rStyle w:val="27"/>
                <w:rFonts w:hint="default"/>
                <w:sz w:val="18"/>
                <w:szCs w:val="18"/>
              </w:rPr>
              <w:t>□两微一端    □发布会/听证会</w:t>
            </w:r>
          </w:p>
          <w:p w14:paraId="5E261EA0">
            <w:pPr>
              <w:widowControl/>
              <w:jc w:val="left"/>
              <w:textAlignment w:val="center"/>
              <w:rPr>
                <w:rStyle w:val="27"/>
                <w:rFonts w:hint="eastAsia" w:eastAsia="宋体"/>
                <w:sz w:val="18"/>
                <w:szCs w:val="18"/>
                <w:lang w:eastAsia="zh-CN"/>
              </w:rPr>
            </w:pPr>
            <w:r>
              <w:rPr>
                <w:rStyle w:val="27"/>
                <w:rFonts w:hint="default"/>
                <w:sz w:val="18"/>
                <w:szCs w:val="18"/>
              </w:rPr>
              <w:t>□广播电视    □纸质媒体</w:t>
            </w:r>
          </w:p>
          <w:p w14:paraId="65A4959F">
            <w:pPr>
              <w:widowControl/>
              <w:jc w:val="left"/>
              <w:textAlignment w:val="center"/>
              <w:rPr>
                <w:rStyle w:val="27"/>
                <w:rFonts w:hint="eastAsia" w:eastAsia="宋体"/>
                <w:sz w:val="18"/>
                <w:szCs w:val="18"/>
                <w:lang w:eastAsia="zh-CN"/>
              </w:rPr>
            </w:pPr>
            <w:r>
              <w:rPr>
                <w:rStyle w:val="27"/>
                <w:rFonts w:hint="default"/>
                <w:sz w:val="18"/>
                <w:szCs w:val="18"/>
              </w:rPr>
              <w:t>□公开查阅点  ■政务服务中心</w:t>
            </w:r>
          </w:p>
          <w:p w14:paraId="738178F6">
            <w:pPr>
              <w:widowControl/>
              <w:jc w:val="left"/>
              <w:textAlignment w:val="center"/>
              <w:rPr>
                <w:rStyle w:val="27"/>
                <w:rFonts w:hint="eastAsia" w:eastAsia="宋体"/>
                <w:sz w:val="18"/>
                <w:szCs w:val="18"/>
                <w:lang w:eastAsia="zh-CN"/>
              </w:rPr>
            </w:pPr>
            <w:r>
              <w:rPr>
                <w:rStyle w:val="27"/>
                <w:rFonts w:hint="default"/>
                <w:sz w:val="18"/>
                <w:szCs w:val="18"/>
              </w:rPr>
              <w:t>□便民服务站  □入户/现场</w:t>
            </w:r>
          </w:p>
          <w:p w14:paraId="0DBE1CD1">
            <w:pPr>
              <w:widowControl/>
              <w:jc w:val="left"/>
              <w:textAlignment w:val="center"/>
              <w:rPr>
                <w:rStyle w:val="27"/>
                <w:rFonts w:hint="eastAsia" w:eastAsia="宋体"/>
                <w:sz w:val="18"/>
                <w:szCs w:val="18"/>
                <w:lang w:eastAsia="zh-CN"/>
              </w:rPr>
            </w:pPr>
            <w:r>
              <w:rPr>
                <w:rStyle w:val="27"/>
                <w:rFonts w:hint="default"/>
                <w:sz w:val="18"/>
                <w:szCs w:val="18"/>
              </w:rPr>
              <w:t>□社区/企事业单位/村公示栏（电子屏）</w:t>
            </w:r>
          </w:p>
          <w:p w14:paraId="224C603D">
            <w:pPr>
              <w:widowControl/>
              <w:jc w:val="left"/>
              <w:textAlignment w:val="center"/>
              <w:rPr>
                <w:rFonts w:hint="eastAsia" w:ascii="宋体" w:hAnsi="宋体" w:cs="宋体"/>
                <w:color w:val="000000"/>
                <w:sz w:val="18"/>
                <w:szCs w:val="18"/>
              </w:rPr>
            </w:pPr>
            <w:r>
              <w:rPr>
                <w:rStyle w:val="27"/>
                <w:rFonts w:hint="default"/>
                <w:sz w:val="18"/>
                <w:szCs w:val="18"/>
              </w:rPr>
              <w:t>□精准推送    ■其他</w:t>
            </w:r>
            <w:r>
              <w:rPr>
                <w:rStyle w:val="17"/>
                <w:rFonts w:hint="default"/>
                <w:sz w:val="18"/>
                <w:szCs w:val="18"/>
              </w:rPr>
              <w:t xml:space="preserve"> 基层公共服务平台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BB1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3C4B0">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5C4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81BA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E76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095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2CAFDDCE">
      <w:pPr>
        <w:pStyle w:val="2"/>
        <w:jc w:val="center"/>
        <w:rPr>
          <w:rFonts w:hint="eastAsia" w:ascii="方正小标宋_GBK" w:eastAsia="方正小标宋_GBK"/>
          <w:b w:val="0"/>
          <w:sz w:val="30"/>
          <w:szCs w:val="30"/>
        </w:rPr>
      </w:pPr>
      <w:r>
        <w:br w:type="page"/>
      </w:r>
      <w:bookmarkStart w:id="8" w:name="_Toc22777"/>
      <w:r>
        <w:rPr>
          <w:rFonts w:hint="eastAsia" w:ascii="方正小标宋_GBK" w:eastAsia="方正小标宋_GBK"/>
          <w:b w:val="0"/>
          <w:bCs w:val="0"/>
          <w:sz w:val="30"/>
          <w:szCs w:val="30"/>
        </w:rPr>
        <w:t>（九）盂县</w:t>
      </w:r>
      <w:r>
        <w:rPr>
          <w:rFonts w:hint="eastAsia" w:ascii="方正小标宋_GBK" w:eastAsia="方正小标宋_GBK"/>
          <w:b w:val="0"/>
          <w:sz w:val="30"/>
          <w:szCs w:val="30"/>
        </w:rPr>
        <w:t>社会保险领域基层政务公开标准目录</w:t>
      </w:r>
      <w:bookmarkEnd w:id="8"/>
    </w:p>
    <w:tbl>
      <w:tblPr>
        <w:tblStyle w:val="10"/>
        <w:tblW w:w="5000" w:type="pct"/>
        <w:tblInd w:w="0" w:type="dxa"/>
        <w:tblLayout w:type="autofit"/>
        <w:tblCellMar>
          <w:top w:w="0" w:type="dxa"/>
          <w:left w:w="0" w:type="dxa"/>
          <w:bottom w:w="0" w:type="dxa"/>
          <w:right w:w="0" w:type="dxa"/>
        </w:tblCellMar>
      </w:tblPr>
      <w:tblGrid>
        <w:gridCol w:w="294"/>
        <w:gridCol w:w="568"/>
        <w:gridCol w:w="1210"/>
        <w:gridCol w:w="1725"/>
        <w:gridCol w:w="4007"/>
        <w:gridCol w:w="1487"/>
        <w:gridCol w:w="1515"/>
        <w:gridCol w:w="1190"/>
        <w:gridCol w:w="339"/>
        <w:gridCol w:w="367"/>
        <w:gridCol w:w="314"/>
        <w:gridCol w:w="342"/>
        <w:gridCol w:w="314"/>
        <w:gridCol w:w="316"/>
      </w:tblGrid>
      <w:tr w14:paraId="55D98323">
        <w:tblPrEx>
          <w:tblCellMar>
            <w:top w:w="0" w:type="dxa"/>
            <w:left w:w="0" w:type="dxa"/>
            <w:bottom w:w="0" w:type="dxa"/>
            <w:right w:w="0" w:type="dxa"/>
          </w:tblCellMar>
        </w:tblPrEx>
        <w:trPr>
          <w:trHeight w:val="858" w:hRule="atLeast"/>
        </w:trPr>
        <w:tc>
          <w:tcPr>
            <w:tcW w:w="1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5140F">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63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2493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61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66F69">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59BB3">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5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C8680">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54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00D3F">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42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C0F14">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25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767CA">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39E18">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22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E697">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公开层级</w:t>
            </w:r>
          </w:p>
        </w:tc>
      </w:tr>
      <w:tr w14:paraId="3DC8D99F">
        <w:tblPrEx>
          <w:tblCellMar>
            <w:top w:w="0" w:type="dxa"/>
            <w:left w:w="0" w:type="dxa"/>
            <w:bottom w:w="0" w:type="dxa"/>
            <w:right w:w="0" w:type="dxa"/>
          </w:tblCellMar>
        </w:tblPrEx>
        <w:trPr>
          <w:trHeight w:val="935" w:hRule="atLeast"/>
        </w:trPr>
        <w:tc>
          <w:tcPr>
            <w:tcW w:w="1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C97DC">
            <w:pPr>
              <w:jc w:val="center"/>
              <w:rPr>
                <w:rFonts w:hint="eastAsia" w:ascii="黑体" w:hAnsi="宋体" w:eastAsia="黑体" w:cs="黑体"/>
                <w:color w:val="000000"/>
                <w:sz w:val="18"/>
                <w:szCs w:val="18"/>
              </w:rPr>
            </w:pPr>
          </w:p>
        </w:tc>
        <w:tc>
          <w:tcPr>
            <w:tcW w:w="203"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288351E">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518BC">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61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9830E">
            <w:pPr>
              <w:jc w:val="center"/>
              <w:rPr>
                <w:rFonts w:hint="eastAsia" w:ascii="黑体" w:hAnsi="宋体" w:eastAsia="黑体" w:cs="黑体"/>
                <w:color w:val="000000"/>
                <w:sz w:val="18"/>
                <w:szCs w:val="18"/>
              </w:rPr>
            </w:pPr>
          </w:p>
        </w:tc>
        <w:tc>
          <w:tcPr>
            <w:tcW w:w="1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861F">
            <w:pPr>
              <w:jc w:val="center"/>
              <w:rPr>
                <w:rFonts w:hint="eastAsia" w:ascii="黑体" w:hAnsi="宋体" w:eastAsia="黑体" w:cs="黑体"/>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23778">
            <w:pPr>
              <w:jc w:val="center"/>
              <w:rPr>
                <w:rFonts w:hint="eastAsia" w:ascii="黑体" w:hAnsi="宋体" w:eastAsia="黑体" w:cs="黑体"/>
                <w:color w:val="000000"/>
                <w:sz w:val="18"/>
                <w:szCs w:val="18"/>
              </w:rPr>
            </w:pPr>
          </w:p>
        </w:tc>
        <w:tc>
          <w:tcPr>
            <w:tcW w:w="54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D76C6">
            <w:pPr>
              <w:jc w:val="center"/>
              <w:rPr>
                <w:rFonts w:hint="eastAsia" w:ascii="黑体" w:hAnsi="宋体" w:eastAsia="黑体" w:cs="黑体"/>
                <w:color w:val="000000"/>
                <w:sz w:val="18"/>
                <w:szCs w:val="18"/>
              </w:rPr>
            </w:pPr>
          </w:p>
        </w:tc>
        <w:tc>
          <w:tcPr>
            <w:tcW w:w="42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F47AD">
            <w:pPr>
              <w:jc w:val="center"/>
              <w:rPr>
                <w:rFonts w:hint="eastAsia" w:ascii="黑体" w:hAnsi="宋体" w:eastAsia="黑体" w:cs="黑体"/>
                <w:color w:val="000000"/>
                <w:sz w:val="18"/>
                <w:szCs w:val="18"/>
              </w:rPr>
            </w:pP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9B586">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E5731">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特定群体</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BD44A">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92289">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A2BA3">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C4043">
            <w:pPr>
              <w:widowControl/>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rPr>
              <w:t>乡级</w:t>
            </w:r>
          </w:p>
        </w:tc>
      </w:tr>
      <w:tr w14:paraId="1AE8FBD9">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5102A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967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1.社会保险登记</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8508F1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1.1机关事业单位社会保险登记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F2ABC">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37C53C8">
            <w:pPr>
              <w:widowControl/>
              <w:numPr>
                <w:ilvl w:val="0"/>
                <w:numId w:val="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事项简述            </w:t>
            </w:r>
          </w:p>
          <w:p w14:paraId="324A8047">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7D878D4">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1A88096">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99209A2">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7A0BD35">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213FBBF3">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9FA701F">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4FAC4A7">
            <w:pPr>
              <w:widowControl/>
              <w:numPr>
                <w:ilvl w:val="0"/>
                <w:numId w:val="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9D448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984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81BD8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542F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3.《国务院关于机关事业单位工作人员养老保险制度改革的决定》（国发﹝2015﹞2号）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289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B4FCB">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78E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55CC0E6">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57B8A1B">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505F23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9E5EEB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FE504B9">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C412A12">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621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D50C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410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5CA5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066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3C2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495F1FF">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F788A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9984F">
            <w:pPr>
              <w:jc w:val="cente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0D80D7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1.2参保单位注销</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208E1">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27A3682">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E65B3CE">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21CEBE7">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E182A55">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2D5F3AB">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4A32EE2">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F616E41">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E4C0F16">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46D23673">
            <w:pPr>
              <w:widowControl/>
              <w:numPr>
                <w:ilvl w:val="0"/>
                <w:numId w:val="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D1ABF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44A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9278B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148FF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EB8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234C1">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D710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0C8D4AE7">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D3BEBF0">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BFAA69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C1F8385">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9C8B88D">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0B71D14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B53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5A0A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EB2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1F4F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CDA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5C7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D1448F3">
        <w:tblPrEx>
          <w:tblCellMar>
            <w:top w:w="0" w:type="dxa"/>
            <w:left w:w="0" w:type="dxa"/>
            <w:bottom w:w="0" w:type="dxa"/>
            <w:right w:w="0" w:type="dxa"/>
          </w:tblCellMar>
        </w:tblPrEx>
        <w:trPr>
          <w:trHeight w:val="33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A3213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CA45C">
            <w:pPr>
              <w:jc w:val="cente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9EF5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1.3职工参保登记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BA951">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9F0F66E">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0F28732">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AE5BCB7">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7D406F2">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2EE723D">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69F8ECB">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DA455B7">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64CB5146">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F575806">
            <w:pPr>
              <w:widowControl/>
              <w:numPr>
                <w:ilvl w:val="0"/>
                <w:numId w:val="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1E981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AC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0DFB2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0CEFA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892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668F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D4DA8">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BB06ADA">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4753EA2">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8845B4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10DEE9D">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2CF875C">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C832BF6">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9F8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9A08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159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3AE2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35C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D83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D31218B">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548D1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F292C">
            <w:pPr>
              <w:jc w:val="cente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5E54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1.4城乡居民养老保险参保登记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41421">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3FB51DA5">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00797864">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F6DA35F">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0A464FB">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6E24FA2B">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0A1F7C8">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1312B1D">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09C4F5F">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6764EA4">
            <w:pPr>
              <w:widowControl/>
              <w:numPr>
                <w:ilvl w:val="0"/>
                <w:numId w:val="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B7DB2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5C5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9029B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1D2AE1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A0E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AE95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67785">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F236FB4">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B1F4CE0">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5F46332">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537A09C">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202E91F">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761D12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E30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1EF8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99C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18C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959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EA7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1DC4DF2">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C6411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158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2.社会保险参保信息维护</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7E7ABA6">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2.1单位（项目）基本信息变更</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1B5AE">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EF87250">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12CEAC6">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7B3B8AA">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F124F5B">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95AC55A">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A5D7180">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E63C242">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086BC88">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59F3757">
            <w:pPr>
              <w:widowControl/>
              <w:numPr>
                <w:ilvl w:val="0"/>
                <w:numId w:val="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E6DAE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D5F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8DF6C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05878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D36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BDD00">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20BD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1D296BB">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87E85EE">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2585B8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E2028DD">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4E564E5">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47FC7DC">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7E6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B9F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D5C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2271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3D2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1E1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86CB4DF">
        <w:tblPrEx>
          <w:tblCellMar>
            <w:top w:w="0" w:type="dxa"/>
            <w:left w:w="0" w:type="dxa"/>
            <w:bottom w:w="0" w:type="dxa"/>
            <w:right w:w="0" w:type="dxa"/>
          </w:tblCellMar>
        </w:tblPrEx>
        <w:trPr>
          <w:trHeight w:val="32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FADFF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6</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FEB6E">
            <w:pPr>
              <w:jc w:val="cente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C1C668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2.2个人基本信息变更</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FFCE0">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7160E45">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EC1FA16">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71C4B07">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3830299">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E654F2C">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504DCB2">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00BFD45">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D01D048">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36DA264">
            <w:pPr>
              <w:widowControl/>
              <w:numPr>
                <w:ilvl w:val="0"/>
                <w:numId w:val="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B1656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4F8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3CF29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7E241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AC8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2CD1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5E492">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DCDAF6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0A69837">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B38DC6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6D81F870">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CBB94C5">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409C621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0EC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1C3A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77B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5831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5FE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0D2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98DF1C3">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52778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7</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4CC9C">
            <w:pPr>
              <w:jc w:val="cente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9E6EC3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2.3养老保险待遇发放账户维护申请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23599">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C83770A">
            <w:pPr>
              <w:widowControl/>
              <w:numPr>
                <w:ilvl w:val="0"/>
                <w:numId w:val="8"/>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事项简述             </w:t>
            </w:r>
          </w:p>
          <w:p w14:paraId="2FFE4023">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62A033B2">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FCFB624">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D352816">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DDAE1B9">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D4150DE">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48CE08F">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E2F6217">
            <w:pPr>
              <w:widowControl/>
              <w:numPr>
                <w:ilvl w:val="0"/>
                <w:numId w:val="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9D429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3AD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969E8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41DCA2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5A4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A48A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86644">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85F3C6D">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4CEF2A9">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9B4281D">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0E67E42">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0A69CFA0">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9F1C5A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F71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7910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937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E4CC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99C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F69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B5B0857">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F2E60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24521">
            <w:pPr>
              <w:jc w:val="cente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75E394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2.4工伤保险待遇发放账户维护申请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E15FF">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0FE6A11">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F71FA12">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A949F6F">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AD185E9">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9078884">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794C182E">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E480F07">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E69EDCC">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ED0BC36">
            <w:pPr>
              <w:widowControl/>
              <w:numPr>
                <w:ilvl w:val="0"/>
                <w:numId w:val="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B0763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C34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0F869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42A64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D01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0F47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876DC">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56F7EC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925DF70">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8C5D35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7B8295D7">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B1EC5CF">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1E41361">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089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427C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49A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D9FB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CF4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173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9E6DEF2">
        <w:tblPrEx>
          <w:tblCellMar>
            <w:top w:w="0" w:type="dxa"/>
            <w:left w:w="0" w:type="dxa"/>
            <w:bottom w:w="0" w:type="dxa"/>
            <w:right w:w="0" w:type="dxa"/>
          </w:tblCellMar>
        </w:tblPrEx>
        <w:trPr>
          <w:trHeight w:val="32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95EFD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2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ADA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2.社会保险参保信息维护</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6D6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2.5失业保险待遇发放账户维护申请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407D3">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3E8D0048">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5269F8C">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39A6E96">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43E1CB2">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E10FFDF">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296FC1EF">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DFBF0E3">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3C6171B">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3253C831">
            <w:pPr>
              <w:widowControl/>
              <w:numPr>
                <w:ilvl w:val="0"/>
                <w:numId w:val="1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32843B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28A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CC8C4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CE8AC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5EF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73F04">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72AF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582086EA">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C572227">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AB7625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EB82B31">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781B74E">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0D3A2C9">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D73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91F8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A67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159D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543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36B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5C702CF">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8BEAC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939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3.社会保险缴费申报</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0798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3.1缴费人员增减申报</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7A604">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C7F7686">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6EE800C">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D466636">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3CF4178">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F72AE18">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FE86D6E">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1C0519B">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CB94F9D">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0CC36F0">
            <w:pPr>
              <w:widowControl/>
              <w:numPr>
                <w:ilvl w:val="0"/>
                <w:numId w:val="1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A6AA2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BE3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8D78C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6B47C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153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55121">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37DB7">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D927926">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CF2440C">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1CA0CCFD">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3D83548">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4E57438">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5E42FC9">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057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CFA3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117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30A6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80F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E57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4108572">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74B08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2AA0F">
            <w:pPr>
              <w:jc w:val="cente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B4D4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3.2社会保险缴费申报与变更</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B282A">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8C3B5DB">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82EA388">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19A9513">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1A7C0F0">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67D9CB69">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53353AF">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DECF0A1">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C207122">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C43E596">
            <w:pPr>
              <w:widowControl/>
              <w:numPr>
                <w:ilvl w:val="0"/>
                <w:numId w:val="1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C478D4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4EF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AEE8E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055B4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4F9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A3D0A">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82F1D">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BCD7162">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8640727">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479D6D2">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D87329E">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3DB1FCA">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369E1F85">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655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80E2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1DC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A5BED">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ECA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D26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8694348">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34556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12</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B01F6">
            <w:pPr>
              <w:jc w:val="cente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A6D0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3.3社会保险费延缴申请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7AE5A">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A870ED7">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07D69BCE">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68A5613A">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36D0F16">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680305C">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772ED3D9">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96D6B87">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0FFF614">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F4A10F4">
            <w:pPr>
              <w:widowControl/>
              <w:numPr>
                <w:ilvl w:val="0"/>
                <w:numId w:val="1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A36FA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D99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3A018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469CC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77D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C3E4E">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E51ED">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587A6882">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A75ED69">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D3AC457">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C85058F">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68404B3">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43C692E9">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904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B762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2BF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26A8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01A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DC0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C801013">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5C8D6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13</w:t>
            </w:r>
          </w:p>
        </w:tc>
        <w:tc>
          <w:tcPr>
            <w:tcW w:w="20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4B47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3.社会保险缴费申报</w:t>
            </w:r>
          </w:p>
        </w:tc>
        <w:tc>
          <w:tcPr>
            <w:tcW w:w="432"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D0F43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3.4社会保险费欠费补缴申报</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2339B">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40969E77">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23DA99E">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87D068E">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D4A98BB">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618D79FA">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A007D27">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E450A4F">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B23E3F9">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31D37A7E">
            <w:pPr>
              <w:widowControl/>
              <w:numPr>
                <w:ilvl w:val="0"/>
                <w:numId w:val="1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7D356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8E9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DF519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57B6A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2FB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F6D32">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ED8F">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838919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DB0ECA1">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5CD97D2">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0A5446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76350B6">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761A2F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A3E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B39D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EEA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EC1B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E0F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190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813E113">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5792B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14</w:t>
            </w:r>
          </w:p>
        </w:tc>
        <w:tc>
          <w:tcPr>
            <w:tcW w:w="203" w:type="pct"/>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F81EA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4.社会保险参保缴费记录查询</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9947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4.1单位参保证明查询打印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DC555">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5F90663">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4AEAB00">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1014196">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C7ACA4E">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3FEB231">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394E3EB">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56CB77DC">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3856FA3">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8604F9F">
            <w:pPr>
              <w:widowControl/>
              <w:numPr>
                <w:ilvl w:val="0"/>
                <w:numId w:val="1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D9180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B15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9B45F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0AD45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D4E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6D740">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BAF54">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086B8F13">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CC5683D">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217EBF8">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1797EE1">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605A970">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117ED7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D48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CD7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14F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4296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E86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8E5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4BD760E">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1F14C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15</w:t>
            </w:r>
          </w:p>
        </w:tc>
        <w:tc>
          <w:tcPr>
            <w:tcW w:w="203" w:type="pct"/>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8E8EFFC">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84D7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4.2个人权益记录查询打印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AEFA2">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4BD4117B">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4E7CB896">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E481306">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10612A8">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C672A3F">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D823FA6">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FB4B49F">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7FD38AE">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BB3EFAD">
            <w:pPr>
              <w:widowControl/>
              <w:numPr>
                <w:ilvl w:val="0"/>
                <w:numId w:val="1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78776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3B8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0F287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E3047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3.《社会保险费征缴暂行条例》（中华人民共和国国务院令710号）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A73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5E0B3">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24213">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B457F1D">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DE789D3">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C3A48D3">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C6557D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5A1FF426">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DBE9ACD">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BF3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064D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314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2A7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BC6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011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B05D28D">
        <w:tblPrEx>
          <w:tblCellMar>
            <w:top w:w="0" w:type="dxa"/>
            <w:left w:w="0" w:type="dxa"/>
            <w:bottom w:w="0" w:type="dxa"/>
            <w:right w:w="0" w:type="dxa"/>
          </w:tblCellMar>
        </w:tblPrEx>
        <w:trPr>
          <w:trHeight w:val="34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CE9CC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16</w:t>
            </w:r>
          </w:p>
        </w:tc>
        <w:tc>
          <w:tcPr>
            <w:tcW w:w="2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A197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5.养老保险服务</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33D416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5.1职工正常退休(职)申请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8C917">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223D20C">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CA009D0">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6B3E6B5">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A1A6555">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F8784A6">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1229AAA3">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55C7450D">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4323675">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C1F62D7">
            <w:pPr>
              <w:widowControl/>
              <w:numPr>
                <w:ilvl w:val="0"/>
                <w:numId w:val="1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04FF2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EA7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46E04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0794041">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0D9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6F38E">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EE222">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5E9D7F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59BE1E4D">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0F971D7">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684A7B5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01967BE">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365D8BA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589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418B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9BA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3D63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CA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BC0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C3802DE">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58D82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17</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F732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5.养老保险服务</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FA6166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5.2城乡居民养老保险待遇申领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6AB98">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E34D3D6">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2BA61B8">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227BCC5">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48636CA">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9912AA8">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24344112">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AE897F7">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B32DEA5">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41C396B4">
            <w:pPr>
              <w:widowControl/>
              <w:numPr>
                <w:ilvl w:val="0"/>
                <w:numId w:val="1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F422E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F64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B2E1B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DAD8AAB">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FC6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6B02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698A0">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8AD2F7C">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5C603E98">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C0F3E57">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AEF104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1631F91">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85A83B1">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981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CB20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4A3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E67A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EFA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45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66842AC">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9656D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18</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06359">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AF7D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5.3暂停养老保险待遇申请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7A51C">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05ABD26">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7940B59">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C595DBE">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0BD590A">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80364AB">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BE2DA62">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B254BEC">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7F08326">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325A888">
            <w:pPr>
              <w:widowControl/>
              <w:numPr>
                <w:ilvl w:val="0"/>
                <w:numId w:val="1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9895F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176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82055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31192D1">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26E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9602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5A61B">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17D1729">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0CD25AA">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20893D1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F6BB965">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78D89C5B">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038376A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E19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7D81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F61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6948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1B6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89F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F248C8A">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F1722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19</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6FC4F">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2320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5.4恢复养老保险待遇申请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9B6CD">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FCAACBE">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652A3DA">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0D9D426F">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EDD9110">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4D0AEC4">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1E8BD9C">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B16CEF8">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6F8D8BAB">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41835D5">
            <w:pPr>
              <w:widowControl/>
              <w:numPr>
                <w:ilvl w:val="0"/>
                <w:numId w:val="2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36BEC6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C1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D9556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4249D0A4">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755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1F8E9">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A26F0">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0F0820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A2C4DA1">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1A254E23">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48850AE">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2A9A88BA">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37DFC711">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C50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C8CC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E2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0CA8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76D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F03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30287F3">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117BE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20</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13E64">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5FAE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5.5个人账户一次性待遇申领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E65BB">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7F97BF2">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64BBC4D">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203EC87">
            <w:pPr>
              <w:widowControl/>
              <w:numPr>
                <w:ilvl w:val="0"/>
                <w:numId w:val="21"/>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办理方式             </w:t>
            </w:r>
          </w:p>
          <w:p w14:paraId="53833077">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7AA157D">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2BD689F3">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12D7F45">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AD7F0AB">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5F8BAF6">
            <w:pPr>
              <w:widowControl/>
              <w:numPr>
                <w:ilvl w:val="0"/>
                <w:numId w:val="2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FBE14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EA5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DDA2D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A33E84C">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70A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0C881">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E7986">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4749C12">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91B1148">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8EA384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7B66DB9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5E1770D">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74F3FAA">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811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ECE4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A8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691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B99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585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0B0648A">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D7841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21</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E8B4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5.养老保险服务</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284DA0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5.6丧葬补助金、抚恤金申领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70643">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85F5A8A">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7A52AA4">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FB8C866">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F1E3499">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C5FAB23">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CB1DFC1">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75A343F">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5F8758C">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33EDBFC0">
            <w:pPr>
              <w:widowControl/>
              <w:numPr>
                <w:ilvl w:val="0"/>
                <w:numId w:val="2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D9746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913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B68D3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8D7775B">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725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EF06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348F9">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2544EB1">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2744085">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F3EF4B6">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52AEE6D">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B5940DD">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7865CB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7EB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A135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F8F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4D55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E34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D8B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E9EDD66">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F8F14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22</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86BC3">
            <w:pP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7C6553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5.7居民养老保险注销登记</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76285">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22F1F62">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E00ED53">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7402C9A">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4888039">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DC9D28A">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9DEF329">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5A99711D">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F0DC832">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545CBE4">
            <w:pPr>
              <w:widowControl/>
              <w:numPr>
                <w:ilvl w:val="0"/>
                <w:numId w:val="2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BDF22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F4A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58913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FCDDFE5">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87D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2FCE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153A9">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C8E97B2">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575CECD4">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05E44E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2EED44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FBA5CC2">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DF3EA06">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21F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E5C5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C86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4E45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FA4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E8A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E8C1BEA">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7F8EB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23</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CD01A">
            <w:pP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D84067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5.8遗属待遇申领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992D6">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AFEE52E">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CC48421">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3134126">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AF9CC28">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A4FFF28">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0E4F174">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5A0AC7CC">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0785E8E">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B648051">
            <w:pPr>
              <w:widowControl/>
              <w:numPr>
                <w:ilvl w:val="0"/>
                <w:numId w:val="2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3472A4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EE9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C578D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1FE525C">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7FE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16E29">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92725">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20E4655">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CD753E4">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32A336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61AD831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0C996DEC">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36E2C84">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73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CD15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155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E75C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5D5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77C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8186505">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C573C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24</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8B37A">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1AD6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5.9城镇职工基本养老保险关系转移接续申请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E8148">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13E43A7">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E34C664">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1CD9ED5">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9867B58">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297FEE0">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12E59345">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1863C7F">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6725C7C">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0398E1E">
            <w:pPr>
              <w:widowControl/>
              <w:numPr>
                <w:ilvl w:val="0"/>
                <w:numId w:val="2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1B96D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626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189A4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84A85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3.《国务院办公厅关于转发人力资源社会保障部财政部城镇企业职工基本养老保险关系转移接续暂行办法的通知》（国办发﹝2009﹞66号）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A21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B64A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E3AEB">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52226ACF">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4E8D649D">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31D76470">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505F52F4">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7CE3BD47">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62EB0E3B">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FC9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38E5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F28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0ECA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723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604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2A9487A">
        <w:tblPrEx>
          <w:tblCellMar>
            <w:top w:w="0" w:type="dxa"/>
            <w:left w:w="0" w:type="dxa"/>
            <w:bottom w:w="0" w:type="dxa"/>
            <w:right w:w="0" w:type="dxa"/>
          </w:tblCellMar>
        </w:tblPrEx>
        <w:trPr>
          <w:trHeight w:val="34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E2A6D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25</w:t>
            </w:r>
          </w:p>
        </w:tc>
        <w:tc>
          <w:tcPr>
            <w:tcW w:w="20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6661E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5.养老保险服务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F7FE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5.10机关事业单位养老保险关系转移接续申请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81366">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97591B5">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BCAEFC0">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80EAC50">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0625A8C">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3661DFD">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124ED53">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8E4DBED">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E7F94AE">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398A8E4F">
            <w:pPr>
              <w:widowControl/>
              <w:numPr>
                <w:ilvl w:val="0"/>
                <w:numId w:val="2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3E0E40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69F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B614F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F0858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3.《人力资源社会保障部财政部关于机关事业单位基本养老保险关系和职业年金转移接续有关问题的通知》（人社部规﹝2017﹞1号）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EBE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4817B">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F33F3">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3E0C1F70">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7D0142E2">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4B81B933">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5093019A">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00BEBCC1">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32B0D465">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69C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715E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E06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8C96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0C5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33B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D8C7DA5">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56790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26</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482E23">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FD14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5.11城乡居民基本养老保险关系转移接续申请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D360E">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144B223">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4E5B9411">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C96478C">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3D0420F">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1A65B22">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2A19A787">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1E49FE1">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DC830C8">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6D5317A">
            <w:pPr>
              <w:widowControl/>
              <w:numPr>
                <w:ilvl w:val="0"/>
                <w:numId w:val="2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0746D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5F1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3C759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651D3D4">
            <w:pPr>
              <w:widowControl/>
              <w:jc w:val="left"/>
              <w:textAlignment w:val="center"/>
              <w:rPr>
                <w:rFonts w:hint="eastAsia"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9EB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94C4B">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5887F">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5C493B33">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34A53ED">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FCEC368">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5AEA5D2">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525225C7">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3C5D9F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392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EC5B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78B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62AD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D35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321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5B40CDA">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384A5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27</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2333D0">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E200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5.12机关事业单位基本养老保险与城镇企业职工基本养老保险互转申请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148EE">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81B75B7">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C688B87">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0D9707A">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3C4AFE91">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31468C03">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2614125">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38DA62C">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3D9A8DAB">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4FF1CAF2">
            <w:pPr>
              <w:widowControl/>
              <w:numPr>
                <w:ilvl w:val="0"/>
                <w:numId w:val="2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85154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BC6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9989D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E2A50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3.《人力资源社会保障部财政部关于机关事业单位基本养老保险关系和职业年金转移接续有关问题的通知》（人社部规﹝2017﹞1号）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7E0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2AF54">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0AFAA">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36F9DB7">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9AADDE9">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C266CF9">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4FE7B9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40ECBE3">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E6E5AFC">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87F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B4E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FA9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5E0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3A0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6FF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E9BFC5A">
        <w:tblPrEx>
          <w:tblCellMar>
            <w:top w:w="0" w:type="dxa"/>
            <w:left w:w="0" w:type="dxa"/>
            <w:bottom w:w="0" w:type="dxa"/>
            <w:right w:w="0" w:type="dxa"/>
          </w:tblCellMar>
        </w:tblPrEx>
        <w:trPr>
          <w:trHeight w:val="33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6D910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28</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77799B">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8E23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5.13城镇职工基本养老保险与城乡居民基本养老保险制度衔接申请  </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22BB3">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1F78BC0">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047A614">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6B54878">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BBA57AE">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0D591FD">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1FB9ABCC">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8AD7CBE">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55687D7">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49A1FC7">
            <w:pPr>
              <w:widowControl/>
              <w:numPr>
                <w:ilvl w:val="0"/>
                <w:numId w:val="2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91607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34C0E">
            <w:pPr>
              <w:widowControl/>
              <w:jc w:val="left"/>
              <w:textAlignment w:val="center"/>
              <w:rPr>
                <w:rStyle w:val="30"/>
                <w:rFonts w:hint="eastAsia" w:eastAsia="宋体"/>
                <w:sz w:val="18"/>
                <w:szCs w:val="18"/>
                <w:lang w:eastAsia="zh-CN"/>
              </w:rPr>
            </w:pPr>
            <w:r>
              <w:rPr>
                <w:rStyle w:val="30"/>
                <w:rFonts w:hint="default"/>
                <w:sz w:val="18"/>
                <w:szCs w:val="18"/>
              </w:rPr>
              <w:t>1.《</w:t>
            </w:r>
            <w:r>
              <w:rPr>
                <w:rStyle w:val="30"/>
                <w:rFonts w:hint="eastAsia"/>
                <w:sz w:val="18"/>
                <w:szCs w:val="18"/>
                <w:lang w:eastAsia="zh-CN"/>
              </w:rPr>
              <w:t>中华人民共和国政府信息公开条例</w:t>
            </w:r>
            <w:r>
              <w:rPr>
                <w:rStyle w:val="30"/>
                <w:rFonts w:hint="default"/>
                <w:sz w:val="18"/>
                <w:szCs w:val="18"/>
              </w:rPr>
              <w:t>》（中华人民共和国国务院令第711号）</w:t>
            </w:r>
          </w:p>
          <w:p w14:paraId="1132E348">
            <w:pPr>
              <w:widowControl/>
              <w:jc w:val="left"/>
              <w:textAlignment w:val="center"/>
              <w:rPr>
                <w:rStyle w:val="30"/>
                <w:rFonts w:hint="eastAsia" w:eastAsia="宋体"/>
                <w:sz w:val="18"/>
                <w:szCs w:val="18"/>
                <w:lang w:eastAsia="zh-CN"/>
              </w:rPr>
            </w:pPr>
            <w:r>
              <w:rPr>
                <w:rStyle w:val="30"/>
                <w:rFonts w:hint="default"/>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A72F692">
            <w:pPr>
              <w:widowControl/>
              <w:jc w:val="left"/>
              <w:textAlignment w:val="center"/>
              <w:rPr>
                <w:rFonts w:hint="eastAsia" w:ascii="宋体" w:hAnsi="宋体" w:cs="宋体"/>
                <w:color w:val="000000"/>
                <w:sz w:val="18"/>
                <w:szCs w:val="18"/>
              </w:rPr>
            </w:pPr>
            <w:r>
              <w:rPr>
                <w:rStyle w:val="30"/>
                <w:rFonts w:hint="default"/>
                <w:sz w:val="18"/>
                <w:szCs w:val="18"/>
              </w:rPr>
              <w:t>3.《人力资源社会保障部财政部关于印发＜城乡养老保险制度衔接暂行办法＞的通知》（人社部发﹝2014﹞17号）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6D5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72804">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B8271">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0D1E9CF">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C4F205A">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FBD9C3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657BF1A">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13CF3A3">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A415A7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439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2B17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448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1B62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1C3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A0E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083C985">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E7461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29</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E883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5.养老保险服务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6801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5.14军地养老保险关系转移接续申请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3AE63">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14609FA">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E705125">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47EA01F">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979EE39">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30E41A65">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DD470D5">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8E08845">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501EF246">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20E976E">
            <w:pPr>
              <w:widowControl/>
              <w:numPr>
                <w:ilvl w:val="0"/>
                <w:numId w:val="3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A2E5B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7126E">
            <w:pPr>
              <w:widowControl/>
              <w:jc w:val="left"/>
              <w:textAlignment w:val="center"/>
              <w:rPr>
                <w:rStyle w:val="30"/>
                <w:rFonts w:hint="eastAsia" w:eastAsia="宋体"/>
                <w:sz w:val="18"/>
                <w:szCs w:val="18"/>
                <w:lang w:eastAsia="zh-CN"/>
              </w:rPr>
            </w:pPr>
            <w:r>
              <w:rPr>
                <w:rStyle w:val="30"/>
                <w:rFonts w:hint="default"/>
                <w:sz w:val="18"/>
                <w:szCs w:val="18"/>
              </w:rPr>
              <w:t>1.《</w:t>
            </w:r>
            <w:r>
              <w:rPr>
                <w:rStyle w:val="30"/>
                <w:rFonts w:hint="eastAsia"/>
                <w:sz w:val="18"/>
                <w:szCs w:val="18"/>
                <w:lang w:eastAsia="zh-CN"/>
              </w:rPr>
              <w:t>中华人民共和国政府信息公开条例</w:t>
            </w:r>
            <w:r>
              <w:rPr>
                <w:rStyle w:val="30"/>
                <w:rFonts w:hint="default"/>
                <w:sz w:val="18"/>
                <w:szCs w:val="18"/>
              </w:rPr>
              <w:t>》（中华人民共和国国务院令第711号）</w:t>
            </w:r>
          </w:p>
          <w:p w14:paraId="468AC541">
            <w:pPr>
              <w:widowControl/>
              <w:jc w:val="left"/>
              <w:textAlignment w:val="center"/>
              <w:rPr>
                <w:rStyle w:val="30"/>
                <w:rFonts w:hint="eastAsia" w:eastAsia="宋体"/>
                <w:sz w:val="18"/>
                <w:szCs w:val="18"/>
                <w:lang w:eastAsia="zh-CN"/>
              </w:rPr>
            </w:pPr>
            <w:r>
              <w:rPr>
                <w:rStyle w:val="30"/>
                <w:rFonts w:hint="default"/>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30525DE">
            <w:pPr>
              <w:widowControl/>
              <w:jc w:val="left"/>
              <w:textAlignment w:val="center"/>
              <w:rPr>
                <w:rFonts w:hint="eastAsia" w:ascii="宋体" w:hAnsi="宋体" w:cs="宋体"/>
                <w:color w:val="000000"/>
                <w:sz w:val="18"/>
                <w:szCs w:val="18"/>
              </w:rPr>
            </w:pPr>
            <w:r>
              <w:rPr>
                <w:rStyle w:val="30"/>
                <w:rFonts w:hint="default"/>
                <w:sz w:val="18"/>
                <w:szCs w:val="18"/>
              </w:rPr>
              <w:t>3.《人力资源社会保障部财政部总参谋部总政治部总后勤部关于军人退役基本养老保险关系转移接续有关问题的通知》（后财﹝2015﹞1726号）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66A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FC10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3C56D">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8946534">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10C687F">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1883636">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7A25DD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546549C4">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2FC5256">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0C1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E9A8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99C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288B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73C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4B2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46604F6">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78B07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30</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97FC2">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3ED2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5.15多重养老保险关系个人账户退费</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84DCC">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A228690">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5DBEEBC">
            <w:pPr>
              <w:widowControl/>
              <w:numPr>
                <w:ilvl w:val="0"/>
                <w:numId w:val="31"/>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办理材料            </w:t>
            </w:r>
          </w:p>
          <w:p w14:paraId="0C68CDBA">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AA5117F">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8604A81">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455FEDD">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A89D4BE">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57F76096">
            <w:pPr>
              <w:widowControl/>
              <w:numPr>
                <w:ilvl w:val="0"/>
                <w:numId w:val="3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CB26E2B">
            <w:pPr>
              <w:widowControl/>
              <w:numPr>
                <w:ilvl w:val="0"/>
                <w:numId w:val="31"/>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咨询查询途径       </w:t>
            </w:r>
          </w:p>
          <w:p w14:paraId="740B6A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069FA">
            <w:pPr>
              <w:widowControl/>
              <w:jc w:val="left"/>
              <w:textAlignment w:val="center"/>
              <w:rPr>
                <w:rStyle w:val="30"/>
                <w:rFonts w:hint="eastAsia" w:eastAsia="宋体"/>
                <w:sz w:val="18"/>
                <w:szCs w:val="18"/>
                <w:lang w:eastAsia="zh-CN"/>
              </w:rPr>
            </w:pPr>
            <w:r>
              <w:rPr>
                <w:rStyle w:val="30"/>
                <w:rFonts w:hint="default"/>
                <w:sz w:val="18"/>
                <w:szCs w:val="18"/>
              </w:rPr>
              <w:t>1.《</w:t>
            </w:r>
            <w:r>
              <w:rPr>
                <w:rStyle w:val="30"/>
                <w:rFonts w:hint="eastAsia"/>
                <w:sz w:val="18"/>
                <w:szCs w:val="18"/>
                <w:lang w:eastAsia="zh-CN"/>
              </w:rPr>
              <w:t>中华人民共和国政府信息公开条例</w:t>
            </w:r>
            <w:r>
              <w:rPr>
                <w:rStyle w:val="30"/>
                <w:rFonts w:hint="default"/>
                <w:sz w:val="18"/>
                <w:szCs w:val="18"/>
              </w:rPr>
              <w:t>》（中华人民共和国国务院令第711号）</w:t>
            </w:r>
          </w:p>
          <w:p w14:paraId="04878225">
            <w:pPr>
              <w:widowControl/>
              <w:jc w:val="left"/>
              <w:textAlignment w:val="center"/>
              <w:rPr>
                <w:rStyle w:val="30"/>
                <w:rFonts w:hint="eastAsia" w:eastAsia="宋体"/>
                <w:sz w:val="18"/>
                <w:szCs w:val="18"/>
                <w:lang w:eastAsia="zh-CN"/>
              </w:rPr>
            </w:pPr>
            <w:r>
              <w:rPr>
                <w:rStyle w:val="30"/>
                <w:rFonts w:hint="default"/>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B97885F">
            <w:pPr>
              <w:widowControl/>
              <w:jc w:val="left"/>
              <w:textAlignment w:val="center"/>
              <w:rPr>
                <w:rFonts w:hint="eastAsia" w:ascii="宋体" w:hAnsi="宋体" w:cs="宋体"/>
                <w:color w:val="000000"/>
                <w:sz w:val="18"/>
                <w:szCs w:val="18"/>
              </w:rPr>
            </w:pPr>
            <w:r>
              <w:rPr>
                <w:rStyle w:val="30"/>
                <w:rFonts w:hint="default"/>
                <w:sz w:val="18"/>
                <w:szCs w:val="18"/>
              </w:rPr>
              <w:t>3.《人力资源和社会保障部＜关于贯彻落实国务院办公厅转发城镇企业职工基本养老保险关系转移接续暂行办法的通知》（人社部发﹝2009﹞187号）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464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DA4E7">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D5818">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0533B9D4">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7AC183C">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C9D5CA6">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4B2F06D">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0700639">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5FA51A3">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E5C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AAAAD">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CDC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2B5B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208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FE0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80761F3">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54A7B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31</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2DD2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C5ED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6.1工伤事故备案</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6CC19">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C2F1245">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8BA1CA4">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9B12206">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267CA38">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D846C86">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126300C">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276DD12D">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659AAB7">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243A5744">
            <w:pPr>
              <w:widowControl/>
              <w:numPr>
                <w:ilvl w:val="0"/>
                <w:numId w:val="3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4A7F71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8D5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42072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7849A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DCA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18EF9">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6BF1D">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12AD855">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1ED5302">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AB4626E">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64BF2092">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6991950">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865FC85">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ABE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B2BA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01C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F054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32F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BDB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B01E5C2">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4B1B1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32</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BEC56">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9B2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6.2协议医疗机构的确认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0F12F">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C3E9C82">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0CE59030">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C916B41">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5678305">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5C73ECC">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4D37581">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37A3891">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E945FAE">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D421E66">
            <w:pPr>
              <w:widowControl/>
              <w:numPr>
                <w:ilvl w:val="0"/>
                <w:numId w:val="3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9252E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711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50CF7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4731DC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6D0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4AFF3">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56915">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3DBAA9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50BCA391">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E1BDDA1">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30CF79A">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117420F">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1A3120B">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D20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9938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7B2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DCA8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947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4C7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9341627">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C8612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33</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FACC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05C4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6.3协议康复机构的确认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DF29F">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DF7F461">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5C51469">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6EA1C383">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3E11C3D">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E9A9143">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5729495">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6C26DDF">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061C5FE">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8E45566">
            <w:pPr>
              <w:widowControl/>
              <w:numPr>
                <w:ilvl w:val="0"/>
                <w:numId w:val="3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41F5F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3B3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8EB42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5957F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E12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115A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6A6C9">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75D86CB">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CE02462">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90FA48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04DE301">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26E24D5F">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9053C8E">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035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04AE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58E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D82F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9DD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C76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F777305">
        <w:tblPrEx>
          <w:tblCellMar>
            <w:top w:w="0" w:type="dxa"/>
            <w:left w:w="0" w:type="dxa"/>
            <w:bottom w:w="0" w:type="dxa"/>
            <w:right w:w="0" w:type="dxa"/>
          </w:tblCellMar>
        </w:tblPrEx>
        <w:trPr>
          <w:trHeight w:val="34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D1A9A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34</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028C7">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D26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6.4辅助器具配置协议机构的确认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79482">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2940142">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21D1BA8">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45FBCB47">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C5EE258">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D486C41">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5D10B68">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DEA9B3C">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DDF7491">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9E17153">
            <w:pPr>
              <w:widowControl/>
              <w:numPr>
                <w:ilvl w:val="0"/>
                <w:numId w:val="3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C7A7E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221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31D0B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67682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C17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62529">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BFD8A">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55727E25">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815A194">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1C92095F">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7CC4CDC">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898357B">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397A51B">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BF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42BD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5AB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CAA5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549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D16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E089AB3">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EF1D5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35</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361A4">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6E07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6.5异地居住就医申请确认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D378D">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FEBCA29">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F755DAE">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4604DD4">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86BCB4A">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BC944F8">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F99B2FC">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4C7BA57">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50069943">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34517C13">
            <w:pPr>
              <w:widowControl/>
              <w:numPr>
                <w:ilvl w:val="0"/>
                <w:numId w:val="3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45A589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DC4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C5C23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C5A45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B8C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03D00">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3F0A7">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197653B">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5B726CD">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12FBB95">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5035994">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A4238E7">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BFF385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8D6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66B7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794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AFA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855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2EC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F45809C">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FBF0B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36</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2724F">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9831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6.6异地工伤就医报告</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FD3EE">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7D7D1825">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DC5416D">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7CC8F72">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27D0234">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40CCB68">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10BEDAB6">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472ED25">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37E8A11">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C3136B2">
            <w:pPr>
              <w:widowControl/>
              <w:numPr>
                <w:ilvl w:val="0"/>
                <w:numId w:val="3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BBFA4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8AE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16B99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4C21D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399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1E6AF">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AF8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E7D772A">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A7E82F8">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8F3764F">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EE526DE">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FE63AD7">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449C06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A6B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8980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357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81D5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ADB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6B1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8A4E506">
        <w:tblPrEx>
          <w:tblCellMar>
            <w:top w:w="0" w:type="dxa"/>
            <w:left w:w="0" w:type="dxa"/>
            <w:bottom w:w="0" w:type="dxa"/>
            <w:right w:w="0" w:type="dxa"/>
          </w:tblCellMar>
        </w:tblPrEx>
        <w:trPr>
          <w:trHeight w:val="34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CE461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37</w:t>
            </w:r>
          </w:p>
        </w:tc>
        <w:tc>
          <w:tcPr>
            <w:tcW w:w="20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0723B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E323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6.7旧伤复发申请确认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4E95C">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A4026B7">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5B0F0DD">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0E98D840">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672A81B">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755B97B">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C0F4636">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28950B60">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53D8F916">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18F7DBC">
            <w:pPr>
              <w:widowControl/>
              <w:numPr>
                <w:ilvl w:val="0"/>
                <w:numId w:val="3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78BAC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A12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BE640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D5681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D4F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D0FB3">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F61F1">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F802ECD">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667F41B">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2EFBC7EF">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4162301">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59998921">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0865406">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0C8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DEE8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146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2E923">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E94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C20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427C35F">
        <w:tblPrEx>
          <w:tblCellMar>
            <w:top w:w="0" w:type="dxa"/>
            <w:left w:w="0" w:type="dxa"/>
            <w:bottom w:w="0" w:type="dxa"/>
            <w:right w:w="0" w:type="dxa"/>
          </w:tblCellMar>
        </w:tblPrEx>
        <w:trPr>
          <w:trHeight w:val="32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38689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38</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55087A">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6740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6.8转诊转院申请确认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FBC04">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443B1C4C">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B3DB1C6">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2BC86595">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4D52A32">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49E66F2">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A7F4F26">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9C7F495">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CC4C0C2">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42AE7EE">
            <w:pPr>
              <w:widowControl/>
              <w:numPr>
                <w:ilvl w:val="0"/>
                <w:numId w:val="3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E426B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9A4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98CC6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CADFB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609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D4C72">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89672">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916A76F">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BD5EADA">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16F9FED">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7F78CDF6">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469A4A9">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E8FDD3C">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DD5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6AE8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302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5A0E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DAC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7EB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6BDEC02">
        <w:tblPrEx>
          <w:tblCellMar>
            <w:top w:w="0" w:type="dxa"/>
            <w:left w:w="0" w:type="dxa"/>
            <w:bottom w:w="0" w:type="dxa"/>
            <w:right w:w="0" w:type="dxa"/>
          </w:tblCellMar>
        </w:tblPrEx>
        <w:trPr>
          <w:trHeight w:val="33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FA82C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39</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56CB76">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0261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6.9工伤康复申请确认</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228CA">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D04F97A">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62BABCE">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C9F9834">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B82E5F3">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381594D">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2B872FE">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229F4A09">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61606D93">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8F9B8C9">
            <w:pPr>
              <w:widowControl/>
              <w:numPr>
                <w:ilvl w:val="0"/>
                <w:numId w:val="4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40D02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8D6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6E8FD3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13222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59A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394CE">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A54CC">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F9586CF">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B446A52">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3757061">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FF9095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2EFFD511">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894245D">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742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78DD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480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FBD2D">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952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848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1D35A6B">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3A572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40</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B868A3">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D3BF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6.10辅助器具配置或更换申请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D9BEE">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5C2A0E9">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00985280">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45AEB39">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FD51D76">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6B5F7A8">
            <w:pPr>
              <w:widowControl/>
              <w:numPr>
                <w:ilvl w:val="0"/>
                <w:numId w:val="41"/>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结果送达             </w:t>
            </w:r>
          </w:p>
          <w:p w14:paraId="6418A63F">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2A52861">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B7DB526">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2C7CE9C2">
            <w:pPr>
              <w:widowControl/>
              <w:numPr>
                <w:ilvl w:val="0"/>
                <w:numId w:val="4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0BEAF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4DC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E3F62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6822C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67F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4EE22">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D7399">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B63F362">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7A31766">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807EA3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7721AE7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5BE08AFE">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E2AD14B">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C4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B0B3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E7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BF61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7C5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302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F013556">
        <w:tblPrEx>
          <w:tblCellMar>
            <w:top w:w="0" w:type="dxa"/>
            <w:left w:w="0" w:type="dxa"/>
            <w:bottom w:w="0" w:type="dxa"/>
            <w:right w:w="0" w:type="dxa"/>
          </w:tblCellMar>
        </w:tblPrEx>
        <w:trPr>
          <w:trHeight w:val="34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304A5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41</w:t>
            </w:r>
          </w:p>
        </w:tc>
        <w:tc>
          <w:tcPr>
            <w:tcW w:w="20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E1900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9E40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6.11工伤医疗（康复）费用申报</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BD92C">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0C1F178">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D053D8B">
            <w:pPr>
              <w:widowControl/>
              <w:numPr>
                <w:ilvl w:val="0"/>
                <w:numId w:val="42"/>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办理材料             </w:t>
            </w:r>
          </w:p>
          <w:p w14:paraId="09CCAC2A">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42A0786">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1E5A2AA">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E7851BB">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D6376D4">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3F8D1951">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219DDAD8">
            <w:pPr>
              <w:widowControl/>
              <w:numPr>
                <w:ilvl w:val="0"/>
                <w:numId w:val="4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44C842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943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E6F56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262441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531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A0552">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DC670">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B20A067">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98E8F47">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6BB72EE">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5756541">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1788E7A">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1A6F3C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B16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595C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165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5E03E">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835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23E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258320D">
        <w:tblPrEx>
          <w:tblCellMar>
            <w:top w:w="0" w:type="dxa"/>
            <w:left w:w="0" w:type="dxa"/>
            <w:bottom w:w="0" w:type="dxa"/>
            <w:right w:w="0" w:type="dxa"/>
          </w:tblCellMar>
        </w:tblPrEx>
        <w:trPr>
          <w:trHeight w:val="34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C0731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42</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D4CB06">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626A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6.12住院伙食补助费申领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2AF60">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07E2DC1">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8736495">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45715EC7">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5389625">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1BE0A4A">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41C11EEF">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7BD48D6D">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72A0ECB9">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4812132A">
            <w:pPr>
              <w:widowControl/>
              <w:numPr>
                <w:ilvl w:val="0"/>
                <w:numId w:val="4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2DAF6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B8D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43BF46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941D1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917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C1FF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711BB">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46501CEF">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A7C5916">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A61D756">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2007C00D">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9CCD5B6">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018744A5">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B32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1498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826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7D1C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20A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1B1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578AD21">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406E7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43</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DCFF8F">
            <w:pP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852F0B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6.13统筹地区以外交通、食宿费申领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91334">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CD54400">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2A7C805">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E39619B">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A60D709">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3834398A">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BB38279">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4EBBCBF">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61641680">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CAE0870">
            <w:pPr>
              <w:widowControl/>
              <w:numPr>
                <w:ilvl w:val="0"/>
                <w:numId w:val="4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576983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16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2F6BC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388C7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CFA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440F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57DEC">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67905CE">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147B478">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1229D82D">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F16028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41DFFAC3">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46A0C73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0F4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DCD0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177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3FD8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6BC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AFE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60815BF">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3F8E0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44</w:t>
            </w:r>
          </w:p>
        </w:tc>
        <w:tc>
          <w:tcPr>
            <w:tcW w:w="20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0F6645">
            <w:pP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CB216A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6.14一次性工伤医疗补助金申请</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CE1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1.事项名称             2.事项简述             3.办理材料             4.办理方式             5.办理时限             6.结果送达             7.收费依据及标准        8.办事时间             9.办理机构及地点        10.咨询查询途径       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180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2AEB3A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46910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8BC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B239E">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DA064">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5BF22D1">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151EF84">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2AFBB3F0">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4D4C2F00">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1CE54B6C">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C6FB321">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123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DF45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D90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702E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647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0A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6A7C071">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CC66C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45</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38F6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86877C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6.15辅助器具配置（更换）费用申报</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0E185">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3F221640">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93A0F80">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7AB3AA0">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54A7B85">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A15EC40">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9FAC1F0">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2BD3F79">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9142F64">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2D53B44">
            <w:pPr>
              <w:widowControl/>
              <w:numPr>
                <w:ilvl w:val="0"/>
                <w:numId w:val="4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2B496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143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EF0AF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8227C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327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31E46">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D01F">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C4B69F4">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2AF545A">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7936554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36276B7">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F13CCDD">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E6BD271">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A33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7EDE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59D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1DE8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271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469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B47D30C">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F6AAD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46</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69320">
            <w:pPr>
              <w:rPr>
                <w:rFonts w:hint="eastAsia" w:ascii="宋体" w:hAnsi="宋体" w:cs="宋体"/>
                <w:color w:val="000000"/>
                <w:sz w:val="18"/>
                <w:szCs w:val="18"/>
              </w:rPr>
            </w:pPr>
          </w:p>
        </w:tc>
        <w:tc>
          <w:tcPr>
            <w:tcW w:w="43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B764CF8">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6.16伤残待遇申领（一次性伤残补助金、伤残津贴和生活护理费）</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9A861">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D913D58">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20159191">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9CEAF4B">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89A3D28">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2FD32C1">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3DBF25D4">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0C26EA9">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39066BD9">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01B9F2D">
            <w:pPr>
              <w:widowControl/>
              <w:numPr>
                <w:ilvl w:val="0"/>
                <w:numId w:val="4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4F178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E6C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2A6B9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7ACB3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22A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9F354">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5750F">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FAF2D04">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1A242E82">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605A63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80A222E">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04E24049">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22954780">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F99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1A0F4">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B21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E2473">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97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DD6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2466EF1">
        <w:tblPrEx>
          <w:tblCellMar>
            <w:top w:w="0" w:type="dxa"/>
            <w:left w:w="0" w:type="dxa"/>
            <w:bottom w:w="0" w:type="dxa"/>
            <w:right w:w="0" w:type="dxa"/>
          </w:tblCellMar>
        </w:tblPrEx>
        <w:trPr>
          <w:trHeight w:val="34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A679B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47</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7AFAA">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D7FF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6.17一次性工亡补助金（含生活困难，预支50%确认）、丧葬补助金申领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E0F94">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4C4DFC3B">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773A760">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735A0EE9">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2FFB724">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5BC09CE">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08D33F9">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C252CEB">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6F6D167F">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B5EC212">
            <w:pPr>
              <w:widowControl/>
              <w:numPr>
                <w:ilvl w:val="0"/>
                <w:numId w:val="4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610BDF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BEC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36EED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7F751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2C9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DB1EA">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0C209">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22776B8">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426D9444">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090FA8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0AE458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750A94CB">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0D44A68">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010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6B245">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367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1ACEC">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A5D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915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B90077F">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0D2A9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48</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A61ED">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3B27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6.18供养亲属抚恤金申领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5399">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C0FAC45">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5033E3C">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1FB5603E">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60536DD6">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125A434E">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D32380C">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5756CF5">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555C2683">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9A7AA10">
            <w:pPr>
              <w:widowControl/>
              <w:numPr>
                <w:ilvl w:val="0"/>
                <w:numId w:val="4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E2895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F29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36DA22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15F184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063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FE03">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49777">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64F12D2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2110B8F6">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433A6B7C">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673F160">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26012A21">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5D74DA9F">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753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937C2">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E2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AFB4D">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38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546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2DA2392">
        <w:tblPrEx>
          <w:tblCellMar>
            <w:top w:w="0" w:type="dxa"/>
            <w:left w:w="0" w:type="dxa"/>
            <w:bottom w:w="0" w:type="dxa"/>
            <w:right w:w="0" w:type="dxa"/>
          </w:tblCellMar>
        </w:tblPrEx>
        <w:trPr>
          <w:trHeight w:val="34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07A80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49</w:t>
            </w:r>
          </w:p>
        </w:tc>
        <w:tc>
          <w:tcPr>
            <w:tcW w:w="203"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A36BE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6.工伤保险服务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1EB8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6.19工伤保险待遇变更</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6A0A8">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82F8B6D">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73C16B62">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0C734F79">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7383B440">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4CF14DFF">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24B0A7BA">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E25D93A">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FC86449">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4884A5D">
            <w:pPr>
              <w:widowControl/>
              <w:numPr>
                <w:ilvl w:val="0"/>
                <w:numId w:val="4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493E86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682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F222B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7AE55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3.《工伤保险条例》（中华人民共和国国务院令第586号）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476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AC4A9">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6392F">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2B39E6D1">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68C58D7">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1DC6012">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17F0CC10">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6A685FBF">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007166FC">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9CF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EC8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2BE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0CAC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012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09F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F69C0F0">
        <w:tblPrEx>
          <w:tblCellMar>
            <w:top w:w="0" w:type="dxa"/>
            <w:left w:w="0" w:type="dxa"/>
            <w:bottom w:w="0" w:type="dxa"/>
            <w:right w:w="0" w:type="dxa"/>
          </w:tblCellMar>
        </w:tblPrEx>
        <w:trPr>
          <w:trHeight w:val="34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B3B5D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50</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9389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7.失业保险服务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5008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7.1失业保险金申领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EA059">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8C47A25">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4F81B704">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8486E99">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AB6BE04">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E0F9C22">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6AB2D10D">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1707BAF">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B6EE6B2">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27691F82">
            <w:pPr>
              <w:widowControl/>
              <w:numPr>
                <w:ilvl w:val="0"/>
                <w:numId w:val="50"/>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0605D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FE5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C105A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1D056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E9C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0D65C">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4583C">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9D0AC80">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75F9AE8B">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5883BAAB">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6F89006B">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97450F8">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167F802C">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E6C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24EA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E4E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18DF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DF7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230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AC58B21">
        <w:tblPrEx>
          <w:tblCellMar>
            <w:top w:w="0" w:type="dxa"/>
            <w:left w:w="0" w:type="dxa"/>
            <w:bottom w:w="0" w:type="dxa"/>
            <w:right w:w="0" w:type="dxa"/>
          </w:tblCellMar>
        </w:tblPrEx>
        <w:trPr>
          <w:trHeight w:val="332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A6F12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51</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6D63A">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4E63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7.2丧葬补助金和抚恤金申领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5219C">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87A62D3">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73CF39B">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4B2CCCE3">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1ECDAA49">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222032F7">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76AA837A">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C260477">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DAEC252">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085CE543">
            <w:pPr>
              <w:widowControl/>
              <w:numPr>
                <w:ilvl w:val="0"/>
                <w:numId w:val="5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427C42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991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8F4FE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B185B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E46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31E26">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353D2">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3E92A68D">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43845C5F">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737848E5">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0ED8EA4B">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6C88C07B">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538CB0BB">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4E0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4ED5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EE8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E270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2C2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5C3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57A9ECE">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7EB2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52</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BE4B1">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0F046">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7.3职业培训补贴申领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E12D2">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27EF35A1">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A9C5A43">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458F63DE">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4BBC6D43">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78875BE5">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755D59DE">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225A4EA">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CD1312E">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D4B39CA">
            <w:pPr>
              <w:widowControl/>
              <w:numPr>
                <w:ilvl w:val="0"/>
                <w:numId w:val="52"/>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B9089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C07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23321F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733442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31E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7213A">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10683">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2EEA748C">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5B12F611">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6461406F">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15950836">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50730755">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7164DAD7">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776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A016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2EB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415B3">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BC3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8A8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DD1DE29">
        <w:tblPrEx>
          <w:tblCellMar>
            <w:top w:w="0" w:type="dxa"/>
            <w:left w:w="0" w:type="dxa"/>
            <w:bottom w:w="0" w:type="dxa"/>
            <w:right w:w="0" w:type="dxa"/>
          </w:tblCellMar>
        </w:tblPrEx>
        <w:trPr>
          <w:trHeight w:val="32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98B45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53</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8C1E8">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7.失业保险服务</w:t>
            </w:r>
          </w:p>
        </w:tc>
        <w:tc>
          <w:tcPr>
            <w:tcW w:w="432"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2E432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7.4职业介绍补贴申领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80C4E">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705E1C9">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02369D1">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686FE918">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291EAF08">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0167E398">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EE4C8A3">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03216F5B">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DD40F95">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4D79037">
            <w:pPr>
              <w:widowControl/>
              <w:numPr>
                <w:ilvl w:val="0"/>
                <w:numId w:val="53"/>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2D455C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68A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7237B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18C8B2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44B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AAFB8">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F6672">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61898DF5">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3D7572D5">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7BCDEBEE">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2F1E4A9C">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12F32063">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0CB8C787">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FEC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75DC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716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0104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152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9FB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F5FACFF">
        <w:tblPrEx>
          <w:tblCellMar>
            <w:top w:w="0" w:type="dxa"/>
            <w:left w:w="0" w:type="dxa"/>
            <w:bottom w:w="0" w:type="dxa"/>
            <w:right w:w="0" w:type="dxa"/>
          </w:tblCellMar>
        </w:tblPrEx>
        <w:trPr>
          <w:trHeight w:val="336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4FF88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54</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6F94B">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D928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7.5农民合同制工人一次性生活补助申领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E02E3">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4AAD9646">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1B60DBEC">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5A5A0507">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92016A5">
            <w:pPr>
              <w:widowControl/>
              <w:numPr>
                <w:ilvl w:val="0"/>
                <w:numId w:val="54"/>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办理时限             </w:t>
            </w:r>
          </w:p>
          <w:p w14:paraId="19ABDE3D">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5CC2B78">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4710F18E">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020EB90E">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54E33772">
            <w:pPr>
              <w:widowControl/>
              <w:numPr>
                <w:ilvl w:val="0"/>
                <w:numId w:val="54"/>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7ACF80BB">
            <w:pPr>
              <w:widowControl/>
              <w:numPr>
                <w:ilvl w:val="0"/>
                <w:numId w:val="54"/>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458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2B058F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283B4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349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7C6A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53A33">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34F5D460">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6D5311B4">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2C04AEC7">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5957E747">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1BD882A3">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1193F3E4">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077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2C28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5B1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059E1">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3C9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CC5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B6550E1">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F9153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55</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6B2F7">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C81E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7.6代缴基本医疗保险费</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D4C59">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3EEBE97A">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5247F8B6">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0ACCC243">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856F315">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8B2E3DD">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54F1664C">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5ACF9E7">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4D43DF3D">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22A471C2">
            <w:pPr>
              <w:widowControl/>
              <w:numPr>
                <w:ilvl w:val="0"/>
                <w:numId w:val="55"/>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5154A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C12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7D312D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16D25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062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886A">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7BBD2">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4C30E511">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512061A7">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019CECF3">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496A2916">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5088EB6E">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31B75276">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7EF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5A3CF">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B2A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329E8">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CC3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942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C967EAB">
        <w:tblPrEx>
          <w:tblCellMar>
            <w:top w:w="0" w:type="dxa"/>
            <w:left w:w="0" w:type="dxa"/>
            <w:bottom w:w="0" w:type="dxa"/>
            <w:right w:w="0" w:type="dxa"/>
          </w:tblCellMar>
        </w:tblPrEx>
        <w:trPr>
          <w:trHeight w:val="338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B8612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56</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1C705">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AA65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7.7价格临时补贴申领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37288">
            <w:pPr>
              <w:widowControl/>
              <w:numPr>
                <w:ilvl w:val="0"/>
                <w:numId w:val="5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1A40D8A6">
            <w:pPr>
              <w:widowControl/>
              <w:numPr>
                <w:ilvl w:val="0"/>
                <w:numId w:val="5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72E3B4D">
            <w:pPr>
              <w:widowControl/>
              <w:numPr>
                <w:ilvl w:val="0"/>
                <w:numId w:val="5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A8DE757">
            <w:pPr>
              <w:widowControl/>
              <w:numPr>
                <w:ilvl w:val="0"/>
                <w:numId w:val="56"/>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E55F83F">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5.办理时限             </w:t>
            </w:r>
          </w:p>
          <w:p w14:paraId="3D228F9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6.结果送达             </w:t>
            </w:r>
          </w:p>
          <w:p w14:paraId="262D507B">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7.收费依据及标准       </w:t>
            </w:r>
          </w:p>
          <w:p w14:paraId="7A3F3CA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8.办事时间             </w:t>
            </w:r>
          </w:p>
          <w:p w14:paraId="2DD36E94">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9.办理机构及地点        </w:t>
            </w:r>
          </w:p>
          <w:p w14:paraId="65BB464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10.咨询查询途径       </w:t>
            </w:r>
          </w:p>
          <w:p w14:paraId="097030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C06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105D3D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7C747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024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4BD13">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CB4B2">
            <w:pPr>
              <w:widowControl/>
              <w:jc w:val="left"/>
              <w:textAlignment w:val="center"/>
              <w:rPr>
                <w:rStyle w:val="28"/>
                <w:rFonts w:hint="eastAsia" w:eastAsia="宋体"/>
                <w:sz w:val="18"/>
                <w:szCs w:val="18"/>
                <w:lang w:eastAsia="zh-CN"/>
              </w:rPr>
            </w:pPr>
            <w:r>
              <w:rPr>
                <w:rStyle w:val="28"/>
                <w:rFonts w:hint="default"/>
                <w:sz w:val="18"/>
                <w:szCs w:val="18"/>
              </w:rPr>
              <w:t>■政府网站    □政府公报</w:t>
            </w:r>
          </w:p>
          <w:p w14:paraId="30132F6B">
            <w:pPr>
              <w:widowControl/>
              <w:jc w:val="left"/>
              <w:textAlignment w:val="center"/>
              <w:rPr>
                <w:rStyle w:val="28"/>
                <w:rFonts w:hint="eastAsia" w:eastAsia="宋体"/>
                <w:sz w:val="18"/>
                <w:szCs w:val="18"/>
                <w:lang w:eastAsia="zh-CN"/>
              </w:rPr>
            </w:pPr>
            <w:r>
              <w:rPr>
                <w:rStyle w:val="28"/>
                <w:rFonts w:hint="default"/>
                <w:sz w:val="18"/>
                <w:szCs w:val="18"/>
              </w:rPr>
              <w:t>□两微一端    □发布会/听证会</w:t>
            </w:r>
          </w:p>
          <w:p w14:paraId="1D0B38C5">
            <w:pPr>
              <w:widowControl/>
              <w:jc w:val="left"/>
              <w:textAlignment w:val="center"/>
              <w:rPr>
                <w:rStyle w:val="28"/>
                <w:rFonts w:hint="eastAsia" w:eastAsia="宋体"/>
                <w:sz w:val="18"/>
                <w:szCs w:val="18"/>
                <w:lang w:eastAsia="zh-CN"/>
              </w:rPr>
            </w:pPr>
            <w:r>
              <w:rPr>
                <w:rStyle w:val="28"/>
                <w:rFonts w:hint="default"/>
                <w:sz w:val="18"/>
                <w:szCs w:val="18"/>
              </w:rPr>
              <w:t>□广播电视    □纸质媒体</w:t>
            </w:r>
          </w:p>
          <w:p w14:paraId="0DE853A2">
            <w:pPr>
              <w:widowControl/>
              <w:jc w:val="left"/>
              <w:textAlignment w:val="center"/>
              <w:rPr>
                <w:rStyle w:val="28"/>
                <w:rFonts w:hint="eastAsia" w:eastAsia="宋体"/>
                <w:sz w:val="18"/>
                <w:szCs w:val="18"/>
                <w:lang w:eastAsia="zh-CN"/>
              </w:rPr>
            </w:pPr>
            <w:r>
              <w:rPr>
                <w:rStyle w:val="28"/>
                <w:rFonts w:hint="default"/>
                <w:sz w:val="18"/>
                <w:szCs w:val="18"/>
              </w:rPr>
              <w:t>□公开查阅点  ■政务服务中心</w:t>
            </w:r>
          </w:p>
          <w:p w14:paraId="4B42DC19">
            <w:pPr>
              <w:widowControl/>
              <w:jc w:val="left"/>
              <w:textAlignment w:val="center"/>
              <w:rPr>
                <w:rStyle w:val="28"/>
                <w:rFonts w:hint="eastAsia" w:eastAsia="宋体"/>
                <w:sz w:val="18"/>
                <w:szCs w:val="18"/>
                <w:lang w:eastAsia="zh-CN"/>
              </w:rPr>
            </w:pPr>
            <w:r>
              <w:rPr>
                <w:rStyle w:val="28"/>
                <w:rFonts w:hint="default"/>
                <w:sz w:val="18"/>
                <w:szCs w:val="18"/>
              </w:rPr>
              <w:t>□便民服务站  □入户/现场</w:t>
            </w:r>
          </w:p>
          <w:p w14:paraId="5F903AF9">
            <w:pPr>
              <w:widowControl/>
              <w:jc w:val="left"/>
              <w:textAlignment w:val="center"/>
              <w:rPr>
                <w:rStyle w:val="28"/>
                <w:rFonts w:hint="eastAsia" w:eastAsia="宋体"/>
                <w:sz w:val="18"/>
                <w:szCs w:val="18"/>
                <w:lang w:eastAsia="zh-CN"/>
              </w:rPr>
            </w:pPr>
            <w:r>
              <w:rPr>
                <w:rStyle w:val="28"/>
                <w:rFonts w:hint="default"/>
                <w:sz w:val="18"/>
                <w:szCs w:val="18"/>
              </w:rPr>
              <w:t>□社区/企事业单位/村公示栏（电子屏）</w:t>
            </w:r>
          </w:p>
          <w:p w14:paraId="170E8618">
            <w:pPr>
              <w:widowControl/>
              <w:jc w:val="left"/>
              <w:textAlignment w:val="center"/>
              <w:rPr>
                <w:rFonts w:hint="eastAsia" w:ascii="宋体" w:hAnsi="宋体" w:cs="宋体"/>
                <w:color w:val="000000"/>
                <w:sz w:val="18"/>
                <w:szCs w:val="18"/>
              </w:rPr>
            </w:pPr>
            <w:r>
              <w:rPr>
                <w:rStyle w:val="28"/>
                <w:rFonts w:hint="default"/>
                <w:sz w:val="18"/>
                <w:szCs w:val="18"/>
              </w:rPr>
              <w:t>□精准推送    ■其他</w:t>
            </w:r>
            <w:r>
              <w:rPr>
                <w:rStyle w:val="19"/>
                <w:sz w:val="18"/>
                <w:szCs w:val="18"/>
              </w:rPr>
              <w:t>基层公共服务平台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C13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BE9C0">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58D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33399">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039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27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2841D0D">
        <w:tblPrEx>
          <w:tblCellMar>
            <w:top w:w="0" w:type="dxa"/>
            <w:left w:w="0" w:type="dxa"/>
            <w:bottom w:w="0" w:type="dxa"/>
            <w:right w:w="0" w:type="dxa"/>
          </w:tblCellMar>
        </w:tblPrEx>
        <w:trPr>
          <w:trHeight w:val="33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6A4C7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57</w:t>
            </w:r>
          </w:p>
        </w:tc>
        <w:tc>
          <w:tcPr>
            <w:tcW w:w="2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67DF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7.失业保险服务</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336A8">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7.8失业保险关系转移接续</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104CE">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51909896">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2855AFB">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FB048B5">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04EE18DA">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EE36572">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15EBED88">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3CC65A67">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63A8E55">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7FB6C8B6">
            <w:pPr>
              <w:widowControl/>
              <w:numPr>
                <w:ilvl w:val="0"/>
                <w:numId w:val="57"/>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01EAAC17">
            <w:pPr>
              <w:widowControl/>
              <w:numPr>
                <w:ilvl w:val="0"/>
                <w:numId w:val="57"/>
              </w:numPr>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A04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0E6DA1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67CE52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1D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D8AE2">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3D775">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3DAC17BB">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3CAA5B1A">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1521FB8A">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75921C87">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0B1EB055">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6030D0D0">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991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3A97">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85D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7BAD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7D8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3FA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78B6F04">
        <w:tblPrEx>
          <w:tblCellMar>
            <w:top w:w="0" w:type="dxa"/>
            <w:left w:w="0" w:type="dxa"/>
            <w:bottom w:w="0" w:type="dxa"/>
            <w:right w:w="0" w:type="dxa"/>
          </w:tblCellMar>
        </w:tblPrEx>
        <w:trPr>
          <w:trHeight w:val="344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F1DE4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58</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4B277">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1106">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7.9稳岗补贴申领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E6841">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046C2BE5">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6B7AF654">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686EFDFA">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5CA7AD60">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3C6BD3B2">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B9FDBB4">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627C5BBB">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218E83D3">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1832C59A">
            <w:pPr>
              <w:widowControl/>
              <w:numPr>
                <w:ilvl w:val="0"/>
                <w:numId w:val="58"/>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0B244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9AB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5FC9F0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60F27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DD4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C2695">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635B3">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7EF3CD6C">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0711E408">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0053C6F2">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02A471D9">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263D3F7E">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745FDCBD">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0E3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62AE6">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8FC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695DA">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4DB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E5F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81FAF97">
        <w:tblPrEx>
          <w:tblCellMar>
            <w:top w:w="0" w:type="dxa"/>
            <w:left w:w="0" w:type="dxa"/>
            <w:bottom w:w="0" w:type="dxa"/>
            <w:right w:w="0" w:type="dxa"/>
          </w:tblCellMar>
        </w:tblPrEx>
        <w:trPr>
          <w:trHeight w:val="3500" w:hRule="atLeast"/>
        </w:trPr>
        <w:tc>
          <w:tcPr>
            <w:tcW w:w="105"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1E1A0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59</w:t>
            </w:r>
          </w:p>
        </w:tc>
        <w:tc>
          <w:tcPr>
            <w:tcW w:w="2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3C549">
            <w:pPr>
              <w:rPr>
                <w:rFonts w:hint="eastAsia" w:ascii="宋体" w:hAnsi="宋体" w:cs="宋体"/>
                <w:color w:val="000000"/>
                <w:sz w:val="18"/>
                <w:szCs w:val="18"/>
              </w:rPr>
            </w:pP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275D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7.10技能提升补贴申领</w:t>
            </w:r>
          </w:p>
        </w:tc>
        <w:tc>
          <w:tcPr>
            <w:tcW w:w="6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EC182">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事项名称             </w:t>
            </w:r>
          </w:p>
          <w:p w14:paraId="650C362B">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事项简述             </w:t>
            </w:r>
          </w:p>
          <w:p w14:paraId="3A15E3F6">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办理材料             </w:t>
            </w:r>
          </w:p>
          <w:p w14:paraId="38B94FC6">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办理方式             </w:t>
            </w:r>
          </w:p>
          <w:p w14:paraId="3126B968">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办理时限             </w:t>
            </w:r>
          </w:p>
          <w:p w14:paraId="59819778">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结果送达             </w:t>
            </w:r>
          </w:p>
          <w:p w14:paraId="02492ADB">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收费依据及标准        </w:t>
            </w:r>
          </w:p>
          <w:p w14:paraId="1D9CF1C1">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办事时间             </w:t>
            </w:r>
          </w:p>
          <w:p w14:paraId="1E39F509">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办理机构及地点        </w:t>
            </w:r>
          </w:p>
          <w:p w14:paraId="60FE2928">
            <w:pPr>
              <w:widowControl/>
              <w:numPr>
                <w:ilvl w:val="0"/>
                <w:numId w:val="59"/>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咨询查询途径       </w:t>
            </w:r>
          </w:p>
          <w:p w14:paraId="112C43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11.监督投诉渠道</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727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》（中华人民共和国国务院令第711号）</w:t>
            </w:r>
          </w:p>
          <w:p w14:paraId="2681AB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151D76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3.《失业保险条例》（中华人民共和国国务院令第258号）</w:t>
            </w:r>
          </w:p>
        </w:tc>
        <w:tc>
          <w:tcPr>
            <w:tcW w:w="5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568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公开事项信息形成或变更之日起20个工作日内公开</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E25C1">
            <w:pPr>
              <w:widowControl/>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盂县</w:t>
            </w:r>
            <w:r>
              <w:rPr>
                <w:rFonts w:hint="eastAsia" w:ascii="宋体" w:hAnsi="宋体" w:cs="宋体"/>
                <w:color w:val="000000"/>
                <w:kern w:val="0"/>
                <w:sz w:val="18"/>
                <w:szCs w:val="18"/>
                <w:lang w:eastAsia="zh-CN"/>
              </w:rPr>
              <w:t>人力资源和社会保障局</w:t>
            </w:r>
          </w:p>
        </w:tc>
        <w:tc>
          <w:tcPr>
            <w:tcW w:w="4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1E75E">
            <w:pPr>
              <w:widowControl/>
              <w:jc w:val="left"/>
              <w:textAlignment w:val="center"/>
              <w:rPr>
                <w:rStyle w:val="30"/>
                <w:rFonts w:hint="eastAsia" w:eastAsia="宋体"/>
                <w:sz w:val="18"/>
                <w:szCs w:val="18"/>
                <w:lang w:eastAsia="zh-CN"/>
              </w:rPr>
            </w:pPr>
            <w:r>
              <w:rPr>
                <w:rStyle w:val="30"/>
                <w:rFonts w:hint="default"/>
                <w:sz w:val="18"/>
                <w:szCs w:val="18"/>
              </w:rPr>
              <w:t>■政府网站    □政府公报</w:t>
            </w:r>
          </w:p>
          <w:p w14:paraId="1E85C46D">
            <w:pPr>
              <w:widowControl/>
              <w:jc w:val="left"/>
              <w:textAlignment w:val="center"/>
              <w:rPr>
                <w:rStyle w:val="30"/>
                <w:rFonts w:hint="eastAsia" w:eastAsia="宋体"/>
                <w:sz w:val="18"/>
                <w:szCs w:val="18"/>
                <w:lang w:eastAsia="zh-CN"/>
              </w:rPr>
            </w:pPr>
            <w:r>
              <w:rPr>
                <w:rStyle w:val="30"/>
                <w:rFonts w:hint="default"/>
                <w:sz w:val="18"/>
                <w:szCs w:val="18"/>
              </w:rPr>
              <w:t>□两微一端    □发布会/听证会</w:t>
            </w:r>
          </w:p>
          <w:p w14:paraId="651D77D9">
            <w:pPr>
              <w:widowControl/>
              <w:jc w:val="left"/>
              <w:textAlignment w:val="center"/>
              <w:rPr>
                <w:rStyle w:val="30"/>
                <w:rFonts w:hint="eastAsia" w:eastAsia="宋体"/>
                <w:sz w:val="18"/>
                <w:szCs w:val="18"/>
                <w:lang w:eastAsia="zh-CN"/>
              </w:rPr>
            </w:pPr>
            <w:r>
              <w:rPr>
                <w:rStyle w:val="30"/>
                <w:rFonts w:hint="default"/>
                <w:sz w:val="18"/>
                <w:szCs w:val="18"/>
              </w:rPr>
              <w:t>□广播电视    □纸质媒体</w:t>
            </w:r>
          </w:p>
          <w:p w14:paraId="3386F0E7">
            <w:pPr>
              <w:widowControl/>
              <w:jc w:val="left"/>
              <w:textAlignment w:val="center"/>
              <w:rPr>
                <w:rStyle w:val="30"/>
                <w:rFonts w:hint="eastAsia" w:eastAsia="宋体"/>
                <w:sz w:val="18"/>
                <w:szCs w:val="18"/>
                <w:lang w:eastAsia="zh-CN"/>
              </w:rPr>
            </w:pPr>
            <w:r>
              <w:rPr>
                <w:rStyle w:val="30"/>
                <w:rFonts w:hint="default"/>
                <w:sz w:val="18"/>
                <w:szCs w:val="18"/>
              </w:rPr>
              <w:t>□公开查阅点  ■政务服务中心</w:t>
            </w:r>
          </w:p>
          <w:p w14:paraId="30A08536">
            <w:pPr>
              <w:widowControl/>
              <w:jc w:val="left"/>
              <w:textAlignment w:val="center"/>
              <w:rPr>
                <w:rStyle w:val="30"/>
                <w:rFonts w:hint="eastAsia" w:eastAsia="宋体"/>
                <w:sz w:val="18"/>
                <w:szCs w:val="18"/>
                <w:lang w:eastAsia="zh-CN"/>
              </w:rPr>
            </w:pPr>
            <w:r>
              <w:rPr>
                <w:rStyle w:val="30"/>
                <w:rFonts w:hint="default"/>
                <w:sz w:val="18"/>
                <w:szCs w:val="18"/>
              </w:rPr>
              <w:t>□便民服务站  □入户/现场</w:t>
            </w:r>
          </w:p>
          <w:p w14:paraId="359347C5">
            <w:pPr>
              <w:widowControl/>
              <w:jc w:val="left"/>
              <w:textAlignment w:val="center"/>
              <w:rPr>
                <w:rStyle w:val="30"/>
                <w:rFonts w:hint="eastAsia" w:eastAsia="宋体"/>
                <w:sz w:val="18"/>
                <w:szCs w:val="18"/>
                <w:lang w:eastAsia="zh-CN"/>
              </w:rPr>
            </w:pPr>
            <w:r>
              <w:rPr>
                <w:rStyle w:val="30"/>
                <w:rFonts w:hint="default"/>
                <w:sz w:val="18"/>
                <w:szCs w:val="18"/>
              </w:rPr>
              <w:t>□社区/企事业单位/村公示栏（电子屏）</w:t>
            </w:r>
          </w:p>
          <w:p w14:paraId="3067E102">
            <w:pPr>
              <w:widowControl/>
              <w:jc w:val="left"/>
              <w:textAlignment w:val="center"/>
              <w:rPr>
                <w:rFonts w:hint="eastAsia" w:ascii="宋体" w:hAnsi="宋体" w:cs="宋体"/>
                <w:color w:val="000000"/>
                <w:sz w:val="18"/>
                <w:szCs w:val="18"/>
              </w:rPr>
            </w:pPr>
            <w:r>
              <w:rPr>
                <w:rStyle w:val="30"/>
                <w:rFonts w:hint="default"/>
                <w:sz w:val="18"/>
                <w:szCs w:val="18"/>
              </w:rPr>
              <w:t>□精准推送    ■其他</w:t>
            </w:r>
            <w:r>
              <w:rPr>
                <w:rStyle w:val="16"/>
                <w:rFonts w:hint="default"/>
                <w:sz w:val="18"/>
                <w:szCs w:val="18"/>
              </w:rPr>
              <w:t xml:space="preserve"> 基层公共服务平台</w:t>
            </w:r>
          </w:p>
        </w:tc>
        <w:tc>
          <w:tcPr>
            <w:tcW w:w="1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B2A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3078B">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84F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A4543">
            <w:pPr>
              <w:jc w:val="center"/>
              <w:rPr>
                <w:rFonts w:hint="eastAsia" w:ascii="宋体" w:hAnsi="宋体" w:cs="宋体"/>
                <w:color w:val="000000"/>
                <w:sz w:val="18"/>
                <w:szCs w:val="18"/>
              </w:rPr>
            </w:pP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C9B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1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C66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591F1122">
      <w:pPr>
        <w:rPr>
          <w:rFonts w:hint="eastAsia"/>
        </w:rPr>
      </w:pPr>
    </w:p>
    <w:p w14:paraId="04AD14F7">
      <w:pPr>
        <w:jc w:val="center"/>
        <w:rPr>
          <w:rFonts w:ascii="Times New Roman" w:hAnsi="Times New Roman" w:eastAsia="方正小标宋_GBK"/>
          <w:color w:val="FF0000"/>
          <w:sz w:val="28"/>
          <w:szCs w:val="28"/>
        </w:rPr>
      </w:pPr>
    </w:p>
    <w:p w14:paraId="45B9BD6C">
      <w:pPr>
        <w:pStyle w:val="2"/>
        <w:jc w:val="center"/>
        <w:rPr>
          <w:rFonts w:ascii="方正小标宋_GBK" w:hAnsi="方正小标宋_GBK" w:eastAsia="方正小标宋_GBK"/>
          <w:b w:val="0"/>
          <w:bCs w:val="0"/>
          <w:sz w:val="30"/>
        </w:rPr>
      </w:pPr>
      <w:r>
        <w:rPr>
          <w:color w:val="FF0000"/>
        </w:rPr>
        <w:br w:type="page"/>
      </w:r>
      <w:bookmarkStart w:id="9" w:name="_Toc5485"/>
      <w:r>
        <w:rPr>
          <w:rFonts w:hint="eastAsia" w:ascii="方正小标宋_GBK" w:hAnsi="方正小标宋_GBK" w:eastAsia="方正小标宋_GBK"/>
          <w:b w:val="0"/>
          <w:bCs w:val="0"/>
          <w:sz w:val="30"/>
        </w:rPr>
        <w:t>（十）盂县</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9"/>
    </w:p>
    <w:tbl>
      <w:tblPr>
        <w:tblStyle w:val="10"/>
        <w:tblW w:w="0" w:type="auto"/>
        <w:tblInd w:w="0" w:type="dxa"/>
        <w:tblLayout w:type="fixed"/>
        <w:tblCellMar>
          <w:top w:w="0" w:type="dxa"/>
          <w:left w:w="0" w:type="dxa"/>
          <w:bottom w:w="0" w:type="dxa"/>
          <w:right w:w="0" w:type="dxa"/>
        </w:tblCellMar>
      </w:tblPr>
      <w:tblGrid>
        <w:gridCol w:w="251"/>
        <w:gridCol w:w="436"/>
        <w:gridCol w:w="719"/>
        <w:gridCol w:w="3828"/>
        <w:gridCol w:w="3622"/>
        <w:gridCol w:w="1377"/>
        <w:gridCol w:w="873"/>
        <w:gridCol w:w="1241"/>
        <w:gridCol w:w="491"/>
        <w:gridCol w:w="628"/>
        <w:gridCol w:w="251"/>
        <w:gridCol w:w="271"/>
      </w:tblGrid>
      <w:tr w14:paraId="28E40E9C">
        <w:tblPrEx>
          <w:tblCellMar>
            <w:top w:w="0" w:type="dxa"/>
            <w:left w:w="0" w:type="dxa"/>
            <w:bottom w:w="0" w:type="dxa"/>
            <w:right w:w="0" w:type="dxa"/>
          </w:tblCellMar>
        </w:tblPrEx>
        <w:trPr>
          <w:trHeight w:val="504" w:hRule="atLeast"/>
        </w:trPr>
        <w:tc>
          <w:tcPr>
            <w:tcW w:w="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7B01">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82B6">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公开事项</w:t>
            </w:r>
          </w:p>
        </w:tc>
        <w:tc>
          <w:tcPr>
            <w:tcW w:w="3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45B8">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公开内容</w:t>
            </w:r>
          </w:p>
        </w:tc>
        <w:tc>
          <w:tcPr>
            <w:tcW w:w="3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179C">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 xml:space="preserve">公开依据   </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B482">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时限</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AFF9">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主体</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B961D">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渠道</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774C7">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公开对象</w:t>
            </w:r>
          </w:p>
        </w:tc>
        <w:tc>
          <w:tcPr>
            <w:tcW w:w="5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EE6D6">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公开方式</w:t>
            </w:r>
          </w:p>
        </w:tc>
      </w:tr>
      <w:tr w14:paraId="67C129B1">
        <w:tblPrEx>
          <w:tblCellMar>
            <w:top w:w="0" w:type="dxa"/>
            <w:left w:w="0" w:type="dxa"/>
            <w:bottom w:w="0" w:type="dxa"/>
            <w:right w:w="0" w:type="dxa"/>
          </w:tblCellMar>
        </w:tblPrEx>
        <w:trPr>
          <w:trHeight w:val="675" w:hRule="atLeast"/>
        </w:trPr>
        <w:tc>
          <w:tcPr>
            <w:tcW w:w="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4A45">
            <w:pPr>
              <w:jc w:val="center"/>
              <w:rPr>
                <w:rFonts w:hint="eastAsia" w:ascii="黑体" w:hAnsi="宋体" w:eastAsia="黑体" w:cs="黑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9281">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一级         事项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8F20">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二级            事项</w:t>
            </w: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9D5B">
            <w:pPr>
              <w:jc w:val="center"/>
              <w:rPr>
                <w:rFonts w:hint="eastAsia" w:ascii="黑体" w:hAnsi="宋体" w:eastAsia="黑体" w:cs="黑体"/>
                <w:color w:val="000000"/>
                <w:sz w:val="20"/>
                <w:szCs w:val="20"/>
              </w:rPr>
            </w:pPr>
          </w:p>
        </w:tc>
        <w:tc>
          <w:tcPr>
            <w:tcW w:w="3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6FBA">
            <w:pPr>
              <w:jc w:val="center"/>
              <w:rPr>
                <w:rFonts w:hint="eastAsia" w:ascii="黑体" w:hAnsi="宋体" w:eastAsia="黑体" w:cs="黑体"/>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91C1">
            <w:pPr>
              <w:jc w:val="center"/>
              <w:rPr>
                <w:rFonts w:hint="eastAsia" w:ascii="黑体" w:hAnsi="宋体" w:eastAsia="黑体" w:cs="黑体"/>
                <w:color w:val="000000"/>
                <w:sz w:val="20"/>
                <w:szCs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51B1">
            <w:pPr>
              <w:jc w:val="center"/>
              <w:rPr>
                <w:rFonts w:hint="eastAsia" w:ascii="黑体" w:hAnsi="宋体" w:eastAsia="黑体" w:cs="黑体"/>
                <w:color w:val="000000"/>
                <w:sz w:val="20"/>
                <w:szCs w:val="20"/>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6028E">
            <w:pPr>
              <w:jc w:val="center"/>
              <w:rPr>
                <w:rFonts w:hint="eastAsia" w:ascii="黑体" w:hAnsi="宋体" w:eastAsia="黑体" w:cs="黑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9DB1D">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全社会</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0AF13">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特定群体</w:t>
            </w: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B05A5">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主动</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D6BB2">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依申请</w:t>
            </w:r>
          </w:p>
        </w:tc>
      </w:tr>
      <w:tr w14:paraId="7028182A">
        <w:tblPrEx>
          <w:tblCellMar>
            <w:top w:w="0" w:type="dxa"/>
            <w:left w:w="0" w:type="dxa"/>
            <w:bottom w:w="0" w:type="dxa"/>
            <w:right w:w="0" w:type="dxa"/>
          </w:tblCellMar>
        </w:tblPrEx>
        <w:trPr>
          <w:trHeight w:val="1545"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E40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8</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1D14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公共服务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296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法规      文件</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F9AE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城乡规划领域相关</w:t>
            </w:r>
            <w:r>
              <w:rPr>
                <w:rFonts w:hint="eastAsia" w:ascii="仿宋" w:hAnsi="仿宋" w:eastAsia="仿宋" w:cs="仿宋"/>
                <w:color w:val="000000"/>
                <w:kern w:val="0"/>
                <w:sz w:val="20"/>
                <w:szCs w:val="20"/>
                <w:lang w:eastAsia="zh-CN"/>
              </w:rPr>
              <w:t>法律法规</w:t>
            </w:r>
            <w:r>
              <w:rPr>
                <w:rFonts w:hint="eastAsia" w:ascii="仿宋" w:hAnsi="仿宋" w:eastAsia="仿宋" w:cs="仿宋"/>
                <w:color w:val="000000"/>
                <w:kern w:val="0"/>
                <w:sz w:val="20"/>
                <w:szCs w:val="20"/>
              </w:rPr>
              <w:t>、规章、规范性文件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57D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中华人民共和国城乡规划法》《中华人民共和国政府信息公开条例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ABA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信息形成或者变更之日起20个工作日内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95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B6CC8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D933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F1444">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D040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F8F14">
            <w:pPr>
              <w:jc w:val="center"/>
              <w:rPr>
                <w:rFonts w:hint="eastAsia" w:ascii="仿宋" w:hAnsi="仿宋" w:eastAsia="仿宋" w:cs="仿宋"/>
                <w:color w:val="000000"/>
                <w:sz w:val="20"/>
                <w:szCs w:val="20"/>
              </w:rPr>
            </w:pPr>
          </w:p>
        </w:tc>
      </w:tr>
      <w:tr w14:paraId="3136ED2A">
        <w:tblPrEx>
          <w:tblCellMar>
            <w:top w:w="0" w:type="dxa"/>
            <w:left w:w="0" w:type="dxa"/>
            <w:bottom w:w="0" w:type="dxa"/>
            <w:right w:w="0" w:type="dxa"/>
          </w:tblCellMar>
        </w:tblPrEx>
        <w:trPr>
          <w:trHeight w:val="110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7C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9</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EC68">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8F5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政民        互动</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A47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城乡规划事项的意见征集、咨询、信访等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A8D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30C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实时公开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FA42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512D3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C3C7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BD655">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417F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2457B">
            <w:pPr>
              <w:jc w:val="center"/>
              <w:rPr>
                <w:rFonts w:hint="eastAsia" w:ascii="仿宋" w:hAnsi="仿宋" w:eastAsia="仿宋" w:cs="仿宋"/>
                <w:color w:val="000000"/>
                <w:sz w:val="20"/>
                <w:szCs w:val="20"/>
              </w:rPr>
            </w:pPr>
          </w:p>
        </w:tc>
      </w:tr>
      <w:tr w14:paraId="03B3F053">
        <w:tblPrEx>
          <w:tblCellMar>
            <w:top w:w="0" w:type="dxa"/>
            <w:left w:w="0" w:type="dxa"/>
            <w:bottom w:w="0" w:type="dxa"/>
            <w:right w:w="0" w:type="dxa"/>
          </w:tblCellMar>
        </w:tblPrEx>
        <w:trPr>
          <w:trHeight w:val="110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378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9FE1">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C00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办事          服务</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855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行政许可的事项、依据、条件、数量、程序、期限以及申请行政许可需要提交的全部材料目录</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FF1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D5C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实时公开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2EE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F7000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A490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CB72B">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5B5F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F18EA">
            <w:pPr>
              <w:jc w:val="center"/>
              <w:rPr>
                <w:rFonts w:hint="eastAsia" w:ascii="仿宋" w:hAnsi="仿宋" w:eastAsia="仿宋" w:cs="仿宋"/>
                <w:color w:val="000000"/>
                <w:sz w:val="20"/>
                <w:szCs w:val="20"/>
              </w:rPr>
            </w:pPr>
          </w:p>
        </w:tc>
      </w:tr>
      <w:tr w14:paraId="3DA3C8A8">
        <w:tblPrEx>
          <w:tblCellMar>
            <w:top w:w="0" w:type="dxa"/>
            <w:left w:w="0" w:type="dxa"/>
            <w:bottom w:w="0" w:type="dxa"/>
            <w:right w:w="0" w:type="dxa"/>
          </w:tblCellMar>
        </w:tblPrEx>
        <w:trPr>
          <w:trHeight w:val="116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B6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6AFE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规划        编制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789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县级国土空间规划</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072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规划批准文件、脱密后的文本及图纸等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9BC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中华人民共和国土地管理法》《中华人民共和国城乡规划法》《中华人民共和国政府信息公开条例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59B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信息形成或者变更之日起20个工作日内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ED7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79FB1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4027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AF4B">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ACC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6E3B8">
            <w:pPr>
              <w:jc w:val="center"/>
              <w:rPr>
                <w:rFonts w:hint="eastAsia" w:ascii="仿宋" w:hAnsi="仿宋" w:eastAsia="仿宋" w:cs="仿宋"/>
                <w:color w:val="000000"/>
                <w:sz w:val="20"/>
                <w:szCs w:val="20"/>
              </w:rPr>
            </w:pPr>
          </w:p>
        </w:tc>
      </w:tr>
      <w:tr w14:paraId="0B396D78">
        <w:tblPrEx>
          <w:tblCellMar>
            <w:top w:w="0" w:type="dxa"/>
            <w:left w:w="0" w:type="dxa"/>
            <w:bottom w:w="0" w:type="dxa"/>
            <w:right w:w="0" w:type="dxa"/>
          </w:tblCellMar>
        </w:tblPrEx>
        <w:trPr>
          <w:trHeight w:val="114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C23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F98E3">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5EF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乡级国土空间规划</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22C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脱密后的文本及图纸等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0F1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中华人民共和国土地管理法》《中华人民共和国城乡规划法》《中华人民共和国政府信息公开条例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885B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信息形成或者变更之日起20个工作日内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620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5696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8E4A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AC666">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B35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E08C9">
            <w:pPr>
              <w:jc w:val="center"/>
              <w:rPr>
                <w:rFonts w:hint="eastAsia" w:ascii="仿宋" w:hAnsi="仿宋" w:eastAsia="仿宋" w:cs="仿宋"/>
                <w:color w:val="000000"/>
                <w:sz w:val="20"/>
                <w:szCs w:val="20"/>
              </w:rPr>
            </w:pPr>
          </w:p>
        </w:tc>
      </w:tr>
      <w:tr w14:paraId="39893464">
        <w:tblPrEx>
          <w:tblCellMar>
            <w:top w:w="0" w:type="dxa"/>
            <w:left w:w="0" w:type="dxa"/>
            <w:bottom w:w="0" w:type="dxa"/>
            <w:right w:w="0" w:type="dxa"/>
          </w:tblCellMar>
        </w:tblPrEx>
        <w:trPr>
          <w:trHeight w:val="1545"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810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2FB3">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476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城市</w:t>
            </w:r>
            <w:r>
              <w:rPr>
                <w:rFonts w:hint="eastAsia" w:ascii="仿宋" w:hAnsi="仿宋" w:eastAsia="仿宋" w:cs="仿宋"/>
                <w:color w:val="000000"/>
                <w:kern w:val="0"/>
                <w:sz w:val="20"/>
                <w:szCs w:val="20"/>
                <w:lang w:eastAsia="zh-CN"/>
              </w:rPr>
              <w:t>、城</w:t>
            </w:r>
            <w:r>
              <w:rPr>
                <w:rFonts w:hint="eastAsia" w:ascii="仿宋" w:hAnsi="仿宋" w:eastAsia="仿宋" w:cs="仿宋"/>
                <w:color w:val="000000"/>
                <w:kern w:val="0"/>
                <w:sz w:val="20"/>
                <w:szCs w:val="20"/>
              </w:rPr>
              <w:t>镇详细规划</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AE3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脱密后的文本及图表等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51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中华人民共和国城乡规划法》《中华人民共和国政府信息公开条例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2E7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信息形成或者变更之日起20个工作日内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956E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3B7FE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47BC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5883">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EFA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CD610">
            <w:pPr>
              <w:jc w:val="center"/>
              <w:rPr>
                <w:rFonts w:hint="eastAsia" w:ascii="仿宋" w:hAnsi="仿宋" w:eastAsia="仿宋" w:cs="仿宋"/>
                <w:color w:val="000000"/>
                <w:sz w:val="20"/>
                <w:szCs w:val="20"/>
              </w:rPr>
            </w:pPr>
          </w:p>
        </w:tc>
      </w:tr>
      <w:tr w14:paraId="0D61E630">
        <w:tblPrEx>
          <w:tblCellMar>
            <w:top w:w="0" w:type="dxa"/>
            <w:left w:w="0" w:type="dxa"/>
            <w:bottom w:w="0" w:type="dxa"/>
            <w:right w:w="0" w:type="dxa"/>
          </w:tblCellMar>
        </w:tblPrEx>
        <w:trPr>
          <w:trHeight w:val="172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4F9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6B9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规划        编制</w:t>
            </w:r>
          </w:p>
        </w:tc>
        <w:tc>
          <w:tcPr>
            <w:tcW w:w="7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025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部分村庄编制完成的村庄规划</w:t>
            </w:r>
          </w:p>
        </w:tc>
        <w:tc>
          <w:tcPr>
            <w:tcW w:w="38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85E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脱密后的文本及附图等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4AF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中华人民共和国土地管理法》《中华人民共和国城乡规划法》《中华人民共和国政府信息公开条例》《</w:t>
            </w:r>
            <w:r>
              <w:rPr>
                <w:rFonts w:hint="eastAsia" w:ascii="仿宋" w:hAnsi="仿宋" w:eastAsia="仿宋" w:cs="仿宋"/>
                <w:color w:val="000000"/>
                <w:kern w:val="0"/>
                <w:sz w:val="20"/>
                <w:szCs w:val="20"/>
              </w:rPr>
              <w:t>国土资源部关于有序开展村土地利用规划编制工作的指导意见》</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20A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信息形成或者变更之日起20个工作日内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5C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34D82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F6A0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27209">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674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5C0BB">
            <w:pPr>
              <w:jc w:val="center"/>
              <w:rPr>
                <w:rFonts w:hint="eastAsia" w:ascii="仿宋" w:hAnsi="仿宋" w:eastAsia="仿宋" w:cs="仿宋"/>
                <w:color w:val="000000"/>
                <w:sz w:val="20"/>
                <w:szCs w:val="20"/>
              </w:rPr>
            </w:pPr>
          </w:p>
        </w:tc>
      </w:tr>
    </w:tbl>
    <w:p w14:paraId="1ABC71AB">
      <w:pPr>
        <w:jc w:val="center"/>
        <w:rPr>
          <w:rFonts w:hint="eastAsia" w:ascii="方正小标宋_GBK" w:hAnsi="方正小标宋_GBK" w:eastAsia="方正小标宋_GBK"/>
          <w:kern w:val="44"/>
          <w:sz w:val="30"/>
          <w:szCs w:val="44"/>
        </w:rPr>
      </w:pPr>
    </w:p>
    <w:p w14:paraId="2A5CC858">
      <w:pPr>
        <w:pStyle w:val="2"/>
        <w:jc w:val="center"/>
        <w:rPr>
          <w:rFonts w:hint="eastAsia" w:ascii="方正小标宋_GBK" w:hAnsi="方正小标宋_GBK" w:eastAsia="方正小标宋_GBK"/>
          <w:b w:val="0"/>
          <w:bCs w:val="0"/>
          <w:sz w:val="30"/>
        </w:rPr>
      </w:pPr>
      <w:r>
        <w:rPr>
          <w:rFonts w:ascii="方正小标宋_GBK" w:hAnsi="方正小标宋_GBK" w:eastAsia="方正小标宋_GBK"/>
          <w:b w:val="0"/>
          <w:bCs w:val="0"/>
          <w:sz w:val="30"/>
        </w:rPr>
        <w:br w:type="page"/>
      </w:r>
      <w:bookmarkStart w:id="10" w:name="_Toc11837"/>
      <w:r>
        <w:rPr>
          <w:rFonts w:hint="eastAsia" w:ascii="方正小标宋_GBK" w:hAnsi="方正小标宋_GBK" w:eastAsia="方正小标宋_GBK"/>
          <w:b w:val="0"/>
          <w:bCs w:val="0"/>
          <w:sz w:val="30"/>
        </w:rPr>
        <w:t>（十一）盂县农村集体土地征收基层政务公开标准目录</w:t>
      </w:r>
      <w:bookmarkEnd w:id="10"/>
    </w:p>
    <w:tbl>
      <w:tblPr>
        <w:tblStyle w:val="10"/>
        <w:tblW w:w="0" w:type="auto"/>
        <w:tblInd w:w="0" w:type="dxa"/>
        <w:tblLayout w:type="fixed"/>
        <w:tblCellMar>
          <w:top w:w="0" w:type="dxa"/>
          <w:left w:w="0" w:type="dxa"/>
          <w:bottom w:w="0" w:type="dxa"/>
          <w:right w:w="0" w:type="dxa"/>
        </w:tblCellMar>
      </w:tblPr>
      <w:tblGrid>
        <w:gridCol w:w="251"/>
        <w:gridCol w:w="436"/>
        <w:gridCol w:w="719"/>
        <w:gridCol w:w="3828"/>
        <w:gridCol w:w="3622"/>
        <w:gridCol w:w="1377"/>
        <w:gridCol w:w="873"/>
        <w:gridCol w:w="1241"/>
        <w:gridCol w:w="491"/>
        <w:gridCol w:w="628"/>
        <w:gridCol w:w="251"/>
        <w:gridCol w:w="271"/>
      </w:tblGrid>
      <w:tr w14:paraId="475BD680">
        <w:tblPrEx>
          <w:tblCellMar>
            <w:top w:w="0" w:type="dxa"/>
            <w:left w:w="0" w:type="dxa"/>
            <w:bottom w:w="0" w:type="dxa"/>
            <w:right w:w="0" w:type="dxa"/>
          </w:tblCellMar>
        </w:tblPrEx>
        <w:trPr>
          <w:trHeight w:val="504" w:hRule="atLeast"/>
        </w:trPr>
        <w:tc>
          <w:tcPr>
            <w:tcW w:w="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840C">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77D1">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公开事项</w:t>
            </w:r>
          </w:p>
        </w:tc>
        <w:tc>
          <w:tcPr>
            <w:tcW w:w="3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BAF6">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公开内容</w:t>
            </w:r>
          </w:p>
        </w:tc>
        <w:tc>
          <w:tcPr>
            <w:tcW w:w="3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04A5">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 xml:space="preserve">公开依据   </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2646">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时限</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81CF">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主体</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2E24E">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                          渠道</w:t>
            </w:r>
          </w:p>
        </w:tc>
        <w:tc>
          <w:tcPr>
            <w:tcW w:w="1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8ED60">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公开对象</w:t>
            </w:r>
          </w:p>
        </w:tc>
        <w:tc>
          <w:tcPr>
            <w:tcW w:w="5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911B4">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公开方式</w:t>
            </w:r>
          </w:p>
        </w:tc>
      </w:tr>
      <w:tr w14:paraId="30B5ED6D">
        <w:tblPrEx>
          <w:tblCellMar>
            <w:top w:w="0" w:type="dxa"/>
            <w:left w:w="0" w:type="dxa"/>
            <w:bottom w:w="0" w:type="dxa"/>
            <w:right w:w="0" w:type="dxa"/>
          </w:tblCellMar>
        </w:tblPrEx>
        <w:trPr>
          <w:trHeight w:val="675" w:hRule="atLeast"/>
        </w:trPr>
        <w:tc>
          <w:tcPr>
            <w:tcW w:w="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0008">
            <w:pPr>
              <w:jc w:val="center"/>
              <w:rPr>
                <w:rFonts w:hint="eastAsia" w:ascii="黑体" w:hAnsi="宋体" w:eastAsia="黑体" w:cs="黑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308D">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一级         事项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CA28">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二级            事项</w:t>
            </w: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0A4C">
            <w:pPr>
              <w:jc w:val="center"/>
              <w:rPr>
                <w:rFonts w:hint="eastAsia" w:ascii="黑体" w:hAnsi="宋体" w:eastAsia="黑体" w:cs="黑体"/>
                <w:color w:val="000000"/>
                <w:sz w:val="20"/>
                <w:szCs w:val="20"/>
              </w:rPr>
            </w:pPr>
          </w:p>
        </w:tc>
        <w:tc>
          <w:tcPr>
            <w:tcW w:w="3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C2BAD">
            <w:pPr>
              <w:jc w:val="center"/>
              <w:rPr>
                <w:rFonts w:hint="eastAsia" w:ascii="黑体" w:hAnsi="宋体" w:eastAsia="黑体" w:cs="黑体"/>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4F8F6">
            <w:pPr>
              <w:jc w:val="center"/>
              <w:rPr>
                <w:rFonts w:hint="eastAsia" w:ascii="黑体" w:hAnsi="宋体" w:eastAsia="黑体" w:cs="黑体"/>
                <w:color w:val="000000"/>
                <w:sz w:val="20"/>
                <w:szCs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4D90">
            <w:pPr>
              <w:jc w:val="center"/>
              <w:rPr>
                <w:rFonts w:hint="eastAsia" w:ascii="黑体" w:hAnsi="宋体" w:eastAsia="黑体" w:cs="黑体"/>
                <w:color w:val="000000"/>
                <w:sz w:val="20"/>
                <w:szCs w:val="20"/>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94A3D">
            <w:pPr>
              <w:jc w:val="center"/>
              <w:rPr>
                <w:rFonts w:hint="eastAsia" w:ascii="黑体" w:hAnsi="宋体" w:eastAsia="黑体" w:cs="黑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2EC21">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全社会</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9D29F">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特定群体</w:t>
            </w: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D4FBF">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主动</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B0C06">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rPr>
              <w:t>依申请</w:t>
            </w:r>
          </w:p>
        </w:tc>
      </w:tr>
      <w:tr w14:paraId="2F86FB75">
        <w:tblPrEx>
          <w:tblCellMar>
            <w:top w:w="0" w:type="dxa"/>
            <w:left w:w="0" w:type="dxa"/>
            <w:bottom w:w="0" w:type="dxa"/>
            <w:right w:w="0" w:type="dxa"/>
          </w:tblCellMar>
        </w:tblPrEx>
        <w:trPr>
          <w:trHeight w:val="160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ED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368E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批准结果信息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507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建设项目用地预审</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CBE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预审结果、批复时间、批复文号、项目名称、项目统一代码等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CF3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中华人民共和国政府信息公开条例》《关于全面推进政务公开工作的意见》《</w:t>
            </w:r>
            <w:r>
              <w:rPr>
                <w:rFonts w:hint="eastAsia" w:ascii="仿宋" w:hAnsi="仿宋" w:eastAsia="仿宋" w:cs="仿宋"/>
                <w:color w:val="000000"/>
                <w:kern w:val="0"/>
                <w:sz w:val="20"/>
                <w:szCs w:val="20"/>
              </w:rPr>
              <w:t>关于推进重大建设项目批准和实施领域政府信息公开的意见》</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A97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实时公开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2A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E0C8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 xml:space="preserve">■政府网站   </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BA36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F170C">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102A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18D9B">
            <w:pPr>
              <w:jc w:val="center"/>
              <w:rPr>
                <w:rFonts w:hint="eastAsia" w:ascii="仿宋" w:hAnsi="仿宋" w:eastAsia="仿宋" w:cs="仿宋"/>
                <w:color w:val="000000"/>
                <w:sz w:val="20"/>
                <w:szCs w:val="20"/>
              </w:rPr>
            </w:pPr>
          </w:p>
        </w:tc>
      </w:tr>
      <w:tr w14:paraId="65C6050B">
        <w:tblPrEx>
          <w:tblCellMar>
            <w:top w:w="0" w:type="dxa"/>
            <w:left w:w="0" w:type="dxa"/>
            <w:bottom w:w="0" w:type="dxa"/>
            <w:right w:w="0" w:type="dxa"/>
          </w:tblCellMar>
        </w:tblPrEx>
        <w:trPr>
          <w:trHeight w:val="162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BAF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B7F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征收土地信息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3A7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征收土地信息</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588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履行征地报批前程序的相关证明材料、建设项目用地呈报说明书、农用地转用方案、补充耕地方案、征收土地方案、山西省人民政府土地审批文件、盂县人民政府征收土地通知书、征地补偿安置协议书等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7DB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中华人民共和国政府信息公开条例》《关于全面推进政务公开工作的意见》《</w:t>
            </w:r>
            <w:r>
              <w:rPr>
                <w:rFonts w:hint="eastAsia" w:ascii="仿宋" w:hAnsi="仿宋" w:eastAsia="仿宋" w:cs="仿宋"/>
                <w:color w:val="000000"/>
                <w:kern w:val="0"/>
                <w:sz w:val="20"/>
                <w:szCs w:val="20"/>
              </w:rPr>
              <w:t>关于推进重大建设项目批准和实施领域政府信息公开的意见》</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5BD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实时公开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740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D2A5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 xml:space="preserve">■政府网站   </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FDB5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1B24F">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27F3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0EECF">
            <w:pPr>
              <w:jc w:val="center"/>
              <w:rPr>
                <w:rFonts w:hint="eastAsia" w:ascii="仿宋" w:hAnsi="仿宋" w:eastAsia="仿宋" w:cs="仿宋"/>
                <w:color w:val="000000"/>
                <w:sz w:val="20"/>
                <w:szCs w:val="20"/>
              </w:rPr>
            </w:pPr>
          </w:p>
        </w:tc>
      </w:tr>
      <w:tr w14:paraId="0C65EAD2">
        <w:tblPrEx>
          <w:tblCellMar>
            <w:top w:w="0" w:type="dxa"/>
            <w:left w:w="0" w:type="dxa"/>
            <w:bottom w:w="0" w:type="dxa"/>
            <w:right w:w="0" w:type="dxa"/>
          </w:tblCellMar>
        </w:tblPrEx>
        <w:trPr>
          <w:trHeight w:val="206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D08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3</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B5D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国有土地使用权出让信息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FBA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土地出让计划</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6C0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明确国有建设用地供应指导思想和原则；提出国有建设用地供应政策导向；确定国有建设用地供应总量、结构、布局、时序和方式；落实计划供应的宗地；实施计划的保障措施。</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431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《国务院办公厅关于推进公共资源配置领域政府信息公开的意见</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招标拍卖挂牌出让国有建设用地使用权规定</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国有建设用地供应计划编制规范》（试行）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F45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每年3月31日前，公布年度国有建设用地供应计划</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580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4334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 xml:space="preserve">■政府网站   </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9436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B9470">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0E57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635BF">
            <w:pPr>
              <w:jc w:val="center"/>
              <w:rPr>
                <w:rFonts w:hint="eastAsia" w:ascii="仿宋" w:hAnsi="仿宋" w:eastAsia="仿宋" w:cs="仿宋"/>
                <w:color w:val="000000"/>
                <w:sz w:val="20"/>
                <w:szCs w:val="20"/>
              </w:rPr>
            </w:pPr>
          </w:p>
        </w:tc>
      </w:tr>
      <w:tr w14:paraId="235CA81F">
        <w:tblPrEx>
          <w:tblCellMar>
            <w:top w:w="0" w:type="dxa"/>
            <w:left w:w="0" w:type="dxa"/>
            <w:bottom w:w="0" w:type="dxa"/>
            <w:right w:w="0" w:type="dxa"/>
          </w:tblCellMar>
        </w:tblPrEx>
        <w:trPr>
          <w:trHeight w:val="274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9F3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4</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3A97">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A17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招标拍卖挂牌出让公告</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9C9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1FA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《国务院办公厅关于推进公共资源配置领域政府信息公开的意见</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招标拍卖挂牌出让国有建设用地使用权规定》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8C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至少在投标、拍卖或者挂牌开始日前20日。挂牌时间不得少于10日</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C1E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4059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■土地有形市场或者指定的场所                       ■公共资源交易平台</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84C2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1A281">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7B3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94F41">
            <w:pPr>
              <w:jc w:val="center"/>
              <w:rPr>
                <w:rFonts w:hint="eastAsia" w:ascii="仿宋" w:hAnsi="仿宋" w:eastAsia="仿宋" w:cs="仿宋"/>
                <w:color w:val="000000"/>
                <w:sz w:val="20"/>
                <w:szCs w:val="20"/>
              </w:rPr>
            </w:pPr>
          </w:p>
        </w:tc>
      </w:tr>
      <w:tr w14:paraId="07456807">
        <w:tblPrEx>
          <w:tblCellMar>
            <w:top w:w="0" w:type="dxa"/>
            <w:left w:w="0" w:type="dxa"/>
            <w:bottom w:w="0" w:type="dxa"/>
            <w:right w:w="0" w:type="dxa"/>
          </w:tblCellMar>
        </w:tblPrEx>
        <w:trPr>
          <w:trHeight w:val="387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9E0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5</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2E7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国有土地使用权出让信息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6B0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公告         调整</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8D0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公开国有建设用地使用权出让公告、项目概况、澄清或者修改事项、联系方式。</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872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《招标拍卖挂牌出让国有土地使用权规范》</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3C7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按原公告发布渠道及时发布补充公告，涉及土地使用条件变更等影响土地价格的重大变动，补充公告发布时间距招拍挂活动开始时间少于20日的，招拍挂活动相应顺延</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01D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80DD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■土地有形市场或者指定的场所                      ■公共资源交易平台</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0058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B0A07">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91E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5B4CB">
            <w:pPr>
              <w:jc w:val="center"/>
              <w:rPr>
                <w:rFonts w:hint="eastAsia" w:ascii="仿宋" w:hAnsi="仿宋" w:eastAsia="仿宋" w:cs="仿宋"/>
                <w:color w:val="000000"/>
                <w:sz w:val="20"/>
                <w:szCs w:val="20"/>
              </w:rPr>
            </w:pPr>
          </w:p>
        </w:tc>
      </w:tr>
      <w:tr w14:paraId="327FB8F5">
        <w:tblPrEx>
          <w:tblCellMar>
            <w:top w:w="0" w:type="dxa"/>
            <w:left w:w="0" w:type="dxa"/>
            <w:bottom w:w="0" w:type="dxa"/>
            <w:right w:w="0" w:type="dxa"/>
          </w:tblCellMar>
        </w:tblPrEx>
        <w:trPr>
          <w:trHeight w:val="216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7FE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6</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118D">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815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招标拍卖挂牌出让结果（成交公示）</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760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土地位置、面积、用途、开发程度、土地级别、容积率、出让年限、供地方式、受让人、成交价格和成交时间等。</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AD3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《国务院办公厅关于推进公共资源配置领域政府信息公开的意见</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招标拍卖挂牌出让国有建设用地使用权规定</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招标拍卖挂牌出让国有土地使用权规范》</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144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招标拍卖挂牌活动结束后的10个工作日内</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4D8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79F8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■土地有形市场或者指定的场所                ■公共资源交易平台</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A016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4DE73">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A07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7B3F6">
            <w:pPr>
              <w:jc w:val="center"/>
              <w:rPr>
                <w:rFonts w:hint="eastAsia" w:ascii="仿宋" w:hAnsi="仿宋" w:eastAsia="仿宋" w:cs="仿宋"/>
                <w:color w:val="000000"/>
                <w:sz w:val="20"/>
                <w:szCs w:val="20"/>
              </w:rPr>
            </w:pPr>
          </w:p>
        </w:tc>
      </w:tr>
      <w:tr w14:paraId="4469B81C">
        <w:tblPrEx>
          <w:tblCellMar>
            <w:top w:w="0" w:type="dxa"/>
            <w:left w:w="0" w:type="dxa"/>
            <w:bottom w:w="0" w:type="dxa"/>
            <w:right w:w="0" w:type="dxa"/>
          </w:tblCellMar>
        </w:tblPrEx>
        <w:trPr>
          <w:trHeight w:val="110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EF42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7</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536E">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4E1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供应      结果</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3C8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国有建设用地使用权年度供应结果。</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EEF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《国务院办公厅关于推进公共资源配置领域政府信息公开的意见》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A61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及时公开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2AF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359E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■公共资源交易平台</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4F4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C43EA">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EA5E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083B">
            <w:pPr>
              <w:jc w:val="center"/>
              <w:rPr>
                <w:rFonts w:hint="eastAsia" w:ascii="仿宋" w:hAnsi="仿宋" w:eastAsia="仿宋" w:cs="仿宋"/>
                <w:color w:val="000000"/>
                <w:sz w:val="20"/>
                <w:szCs w:val="20"/>
              </w:rPr>
            </w:pPr>
          </w:p>
        </w:tc>
      </w:tr>
      <w:tr w14:paraId="777E75FE">
        <w:tblPrEx>
          <w:tblCellMar>
            <w:top w:w="0" w:type="dxa"/>
            <w:left w:w="0" w:type="dxa"/>
            <w:bottom w:w="0" w:type="dxa"/>
            <w:right w:w="0" w:type="dxa"/>
          </w:tblCellMar>
        </w:tblPrEx>
        <w:trPr>
          <w:trHeight w:val="274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600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927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征地管理政策</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A6E1">
            <w:pPr>
              <w:jc w:val="center"/>
              <w:rPr>
                <w:rFonts w:hint="eastAsia" w:ascii="仿宋" w:hAnsi="仿宋" w:eastAsia="仿宋" w:cs="仿宋"/>
                <w:color w:val="000000"/>
                <w:sz w:val="20"/>
                <w:szCs w:val="20"/>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8BFD">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xml:space="preserve">征地补偿安置法律以及适用于本地区的政策、技术标准等规定要求。 </w:t>
            </w:r>
          </w:p>
          <w:p w14:paraId="648EF04E">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1.法律法规和规章；</w:t>
            </w:r>
          </w:p>
          <w:p w14:paraId="72079AEB">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2.征地前期准备、征地审查报批、征地组织实施规范性文件；</w:t>
            </w:r>
          </w:p>
          <w:p w14:paraId="28FAB810">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3.土地补偿费和安置补助费标准（征地区片综合地价或征地统一年产值标准）；</w:t>
            </w:r>
          </w:p>
          <w:p w14:paraId="1AF97477">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4.地上附着物和青苗补偿费标准；</w:t>
            </w:r>
          </w:p>
          <w:p w14:paraId="7B07882D">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〔*农村村民住宅拆迁补偿标准〕；</w:t>
            </w:r>
          </w:p>
          <w:p w14:paraId="4667158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〔*征地工作流程图〕。</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5B5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《中华人民共和国土地管理法</w:t>
            </w:r>
            <w:r>
              <w:rPr>
                <w:rFonts w:hint="eastAsia" w:ascii="仿宋" w:hAnsi="仿宋" w:eastAsia="仿宋" w:cs="仿宋"/>
                <w:color w:val="000000"/>
                <w:kern w:val="0"/>
                <w:sz w:val="20"/>
                <w:szCs w:val="20"/>
                <w:lang w:eastAsia="zh-CN"/>
              </w:rPr>
              <w:t>》《中华人民共和国政府信息公开条例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593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自该信息形成或者变更之日起20个工作日内予以公开，法律法规另有规定的除外。</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D4F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2337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 xml:space="preserve">■政府网站   </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8E8E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061DF">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F59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D0376">
            <w:pPr>
              <w:jc w:val="center"/>
              <w:rPr>
                <w:rFonts w:hint="eastAsia" w:ascii="仿宋" w:hAnsi="仿宋" w:eastAsia="仿宋" w:cs="仿宋"/>
                <w:color w:val="000000"/>
                <w:sz w:val="20"/>
                <w:szCs w:val="20"/>
              </w:rPr>
            </w:pPr>
          </w:p>
        </w:tc>
      </w:tr>
      <w:tr w14:paraId="10D9545A">
        <w:tblPrEx>
          <w:tblCellMar>
            <w:top w:w="0" w:type="dxa"/>
            <w:left w:w="0" w:type="dxa"/>
            <w:bottom w:w="0" w:type="dxa"/>
            <w:right w:w="0" w:type="dxa"/>
          </w:tblCellMar>
        </w:tblPrEx>
        <w:trPr>
          <w:trHeight w:val="262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71B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9B7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征地报批前期准备</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CCE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拟征收土地启动公告</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1870">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在拟征收土地前，应拟定并发布土地征收启动公告，内容包括征收范围、征收目的、开展土地现状调查的安排（包括调查时间、地点、程序、参加人员及相关要求）等。</w:t>
            </w:r>
          </w:p>
          <w:p w14:paraId="5449D359">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1.拟征收土地用途；</w:t>
            </w:r>
          </w:p>
          <w:p w14:paraId="037E936A">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2.拟征收土地的位置和范围；</w:t>
            </w:r>
          </w:p>
          <w:p w14:paraId="3CD857E1">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3.开展土地现状调查的安排；</w:t>
            </w:r>
          </w:p>
          <w:p w14:paraId="3EA2012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4.拟征收土地的原用途管控（包括不得抢栽、抢种、抢建等有关规定）；</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1D2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《中华人民共和国土地管理法》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E88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在启动拟征收土地工作时公开，公示时间不少于10日。</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3C5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A7A8F">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A199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F64AA">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9218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2CEBB">
            <w:pPr>
              <w:jc w:val="center"/>
              <w:rPr>
                <w:rFonts w:hint="eastAsia" w:ascii="仿宋" w:hAnsi="仿宋" w:eastAsia="仿宋" w:cs="仿宋"/>
                <w:color w:val="000000"/>
                <w:sz w:val="20"/>
                <w:szCs w:val="20"/>
              </w:rPr>
            </w:pPr>
          </w:p>
        </w:tc>
      </w:tr>
      <w:tr w14:paraId="1F072C14">
        <w:tblPrEx>
          <w:tblCellMar>
            <w:top w:w="0" w:type="dxa"/>
            <w:left w:w="0" w:type="dxa"/>
            <w:bottom w:w="0" w:type="dxa"/>
            <w:right w:w="0" w:type="dxa"/>
          </w:tblCellMar>
        </w:tblPrEx>
        <w:trPr>
          <w:trHeight w:val="298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7A2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17</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D0C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征地报批前期准备</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E46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拟征收土地现状调查</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8AB0">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拟征收土地现状调查结果按规定确认后，调查结果予以公开。</w:t>
            </w:r>
          </w:p>
          <w:p w14:paraId="4BC1B27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拟征收土地现状调查表（含农民住房、青苗及其他地上附着物）；</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AE3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《国土资源部办公厅关于进一步做好市县征地信息公开工作有关问题的通知》（国土资厅发〔2014〕29号）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87E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拟征收土地现状调查结束后5个工作日公开。公示结束后转为依申请公开。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E1A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FCA4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EB0D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42D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√面向拟征收土地所在地的村集体中不能直接到场且未委托他人代理、经通知仍不到场参加的成员.</w:t>
            </w: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A40D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45A6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r>
      <w:tr w14:paraId="63BFE851">
        <w:tblPrEx>
          <w:tblCellMar>
            <w:top w:w="0" w:type="dxa"/>
            <w:left w:w="0" w:type="dxa"/>
            <w:bottom w:w="0" w:type="dxa"/>
            <w:right w:w="0" w:type="dxa"/>
          </w:tblCellMar>
        </w:tblPrEx>
        <w:trPr>
          <w:trHeight w:val="435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199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21BE">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E0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征地补偿安置方案公告</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5E26">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征地调查及风险评估结束后，县自然资源主管部门和负责农村集体土地征收的有关部门拟定《征地补偿安置方案》并予以公开。</w:t>
            </w:r>
          </w:p>
          <w:p w14:paraId="29536CB5">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xml:space="preserve">1.被征收土地的位置、地类、面积，地上附着物和青苗的种类、数量，需要安置的农业人口和数量； </w:t>
            </w:r>
          </w:p>
          <w:p w14:paraId="21D03DB7">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2.土地补偿费和安置补助费的标准、数额、支付对象和支付方式；</w:t>
            </w:r>
          </w:p>
          <w:p w14:paraId="2D0B55F3">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3.地上附着物和青苗的补偿标准与支付方式；</w:t>
            </w:r>
          </w:p>
          <w:p w14:paraId="71E8243D">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4.社会保障费用的补贴人数；</w:t>
            </w:r>
          </w:p>
          <w:p w14:paraId="6B3D30BC">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5.农业人员安置具体途径；</w:t>
            </w:r>
          </w:p>
          <w:p w14:paraId="5F2B5AE4">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6.其他有关征地补偿、安置的具体措施；</w:t>
            </w:r>
          </w:p>
          <w:p w14:paraId="0271D49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7.听证、行政复议、诉讼等救济途径；</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EC5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《国土资源部办公厅关于进一步做好市县征地信息公开工作有关问题的通知》（国土资厅发〔2014〕29号）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075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 xml:space="preserve">拟定《征地补偿安置方案》后5个工作日内公开，公示时间不少于30日。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D2A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9422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F21E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E4A9F">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375B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040AE">
            <w:pPr>
              <w:jc w:val="center"/>
              <w:rPr>
                <w:rFonts w:hint="eastAsia" w:ascii="仿宋" w:hAnsi="仿宋" w:eastAsia="仿宋" w:cs="仿宋"/>
                <w:color w:val="000000"/>
                <w:sz w:val="20"/>
                <w:szCs w:val="20"/>
              </w:rPr>
            </w:pPr>
          </w:p>
        </w:tc>
      </w:tr>
      <w:tr w14:paraId="2A4B11AA">
        <w:tblPrEx>
          <w:tblCellMar>
            <w:top w:w="0" w:type="dxa"/>
            <w:left w:w="0" w:type="dxa"/>
            <w:bottom w:w="0" w:type="dxa"/>
            <w:right w:w="0" w:type="dxa"/>
          </w:tblCellMar>
        </w:tblPrEx>
        <w:trPr>
          <w:trHeight w:val="3528"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5E78">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19</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99C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征地报批前期准备</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EDAE">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征地补偿安置   方案听证</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4EB1">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依申请开展听证工作的，听证结果公开。按征地补偿安置方案公告确定的时间制作《听证通知书》；按《听证通知书》规定的时间组织听证；实施听证的，公开听证相关材料。</w:t>
            </w:r>
          </w:p>
          <w:p w14:paraId="0E0B92B0">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1.《听证通知书》；</w:t>
            </w:r>
          </w:p>
          <w:p w14:paraId="38D210A7">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2.听证处理意见；</w:t>
            </w:r>
          </w:p>
          <w:p w14:paraId="7B3C2C8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〔*听证笔录有关资料〕。</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B97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1.《自然资源听证规定》；2.《国土资源部办公厅关于进一步做好市县征地信息公开工作有关问题的通知》（国土资厅发〔2014〕29号）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926C">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①《听证通知书》应在组织听证7个工作日前予以公开；②其他听证公开内容在征地听证结束后5个工作日内公开。    公示结束后转为依申请公开。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519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9608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70A0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47A95">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E669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C801">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r>
      <w:tr w14:paraId="02D3FDAF">
        <w:tblPrEx>
          <w:tblCellMar>
            <w:top w:w="0" w:type="dxa"/>
            <w:left w:w="0" w:type="dxa"/>
            <w:bottom w:w="0" w:type="dxa"/>
            <w:right w:w="0" w:type="dxa"/>
          </w:tblCellMar>
        </w:tblPrEx>
        <w:trPr>
          <w:trHeight w:val="231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77A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39D8">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BBD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征地补偿安置协议</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9D7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根据</w:t>
            </w:r>
            <w:r>
              <w:rPr>
                <w:rFonts w:hint="eastAsia" w:ascii="仿宋" w:hAnsi="仿宋" w:eastAsia="仿宋" w:cs="仿宋"/>
                <w:color w:val="000000"/>
                <w:kern w:val="0"/>
                <w:sz w:val="20"/>
                <w:szCs w:val="20"/>
                <w:lang w:eastAsia="zh-CN"/>
              </w:rPr>
              <w:t>法律法规</w:t>
            </w:r>
            <w:r>
              <w:rPr>
                <w:rFonts w:hint="eastAsia" w:ascii="仿宋" w:hAnsi="仿宋" w:eastAsia="仿宋" w:cs="仿宋"/>
                <w:color w:val="000000"/>
                <w:kern w:val="0"/>
                <w:sz w:val="20"/>
                <w:szCs w:val="20"/>
              </w:rPr>
              <w:t>的规定或听证会情况修改征地补偿安置方案后，组织有关部门与拟征收土地的所有权人、使用权人签订征地补偿安置协议。</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CA2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《中华人民共和国土地管理法》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710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《征地补偿安置协议》签定后及时公开。     公示结束后转为依申请公开。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D78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1AE06">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BD8EE">
            <w:pPr>
              <w:jc w:val="center"/>
              <w:rPr>
                <w:rFonts w:hint="eastAsia" w:ascii="仿宋" w:hAnsi="仿宋" w:eastAsia="仿宋" w:cs="仿宋"/>
                <w:color w:val="000000"/>
                <w:sz w:val="20"/>
                <w:szCs w:val="20"/>
              </w:rPr>
            </w:pP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B2003">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1605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4E2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r>
      <w:tr w14:paraId="57609B3F">
        <w:tblPrEx>
          <w:tblCellMar>
            <w:top w:w="0" w:type="dxa"/>
            <w:left w:w="0" w:type="dxa"/>
            <w:bottom w:w="0" w:type="dxa"/>
            <w:right w:w="0" w:type="dxa"/>
          </w:tblCellMar>
        </w:tblPrEx>
        <w:trPr>
          <w:trHeight w:val="3372"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40D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21</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3B1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征地审查报批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2F4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征地报批材料</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691D">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县人民政府按照建设用地审查报批有关规定，组织用地报批过程中的相关报批材料予以公开。</w:t>
            </w:r>
          </w:p>
          <w:p w14:paraId="6CAC4C5D">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1.县人民政府建设用地请示；</w:t>
            </w:r>
          </w:p>
          <w:p w14:paraId="17D83673">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2.县自然资源主管部门建设用地审查意见；</w:t>
            </w:r>
          </w:p>
          <w:p w14:paraId="2A070CD7">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3.建设用地呈报说明书、农用地转用方案、补充耕地方案、征收土地方案、供地方案。</w:t>
            </w:r>
          </w:p>
          <w:p w14:paraId="09B0DF5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4.土地勘测定界图（涉及国家秘密的项目除外；图件应按有关法律法规规定予以技术处理）。</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DC4E">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w:t>
            </w:r>
            <w:r>
              <w:rPr>
                <w:rFonts w:hint="eastAsia" w:ascii="仿宋" w:hAnsi="仿宋" w:eastAsia="仿宋" w:cs="仿宋"/>
                <w:color w:val="000000"/>
                <w:kern w:val="0"/>
                <w:sz w:val="20"/>
                <w:szCs w:val="20"/>
                <w:lang w:eastAsia="zh-CN"/>
              </w:rPr>
              <w:t>中华人民共和国政府信息公开条例</w:t>
            </w:r>
            <w:r>
              <w:rPr>
                <w:rFonts w:hint="eastAsia" w:ascii="仿宋" w:hAnsi="仿宋" w:eastAsia="仿宋" w:cs="仿宋"/>
                <w:color w:val="000000"/>
                <w:kern w:val="0"/>
                <w:sz w:val="20"/>
                <w:szCs w:val="20"/>
              </w:rPr>
              <w:t>》；</w:t>
            </w:r>
          </w:p>
          <w:p w14:paraId="005ECF3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2.《国土资源部办公厅关于进一步做好市县征地信息公开工作有关问题的通知》（国土资厅发〔2014〕29号）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3567">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收到征地批准文件之日起10个工作日内公开。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74E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D280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982B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979C6">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0671A">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354F5">
            <w:pPr>
              <w:jc w:val="center"/>
              <w:rPr>
                <w:rFonts w:hint="eastAsia" w:ascii="仿宋" w:hAnsi="仿宋" w:eastAsia="仿宋" w:cs="仿宋"/>
                <w:color w:val="000000"/>
                <w:sz w:val="20"/>
                <w:szCs w:val="20"/>
              </w:rPr>
            </w:pPr>
          </w:p>
        </w:tc>
      </w:tr>
      <w:tr w14:paraId="2A75B2E5">
        <w:tblPrEx>
          <w:tblCellMar>
            <w:top w:w="0" w:type="dxa"/>
            <w:left w:w="0" w:type="dxa"/>
            <w:bottom w:w="0" w:type="dxa"/>
            <w:right w:w="0" w:type="dxa"/>
          </w:tblCellMar>
        </w:tblPrEx>
        <w:trPr>
          <w:trHeight w:val="270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D40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22</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2697">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0A3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征地批准文件</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B9DC4">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xml:space="preserve">有权一级人民政府批准用地的批复文件、地方人民政府转发批复文件应予以公开。 </w:t>
            </w:r>
          </w:p>
          <w:p w14:paraId="3AADD890">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1.国务院批准用地批复文件（指用地由国务院批准）；</w:t>
            </w:r>
          </w:p>
          <w:p w14:paraId="711AA943">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2.省级人民政府批准用地批复文件（指用地由省级人民政府批准）；</w:t>
            </w:r>
          </w:p>
          <w:p w14:paraId="3BF1D25F">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3.国务院批准城市用地后省级人民政府审核同意实施方案文件；</w:t>
            </w:r>
          </w:p>
          <w:p w14:paraId="751992E2">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4.地方人民政府转发用地批复文件；</w:t>
            </w:r>
          </w:p>
          <w:p w14:paraId="1A23053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5.其他用地批准文件。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903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37B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收到征地批准文件之日起10个工作日内公开。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D9D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1C1E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F7F5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89540">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938F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38935">
            <w:pPr>
              <w:jc w:val="center"/>
              <w:rPr>
                <w:rFonts w:hint="eastAsia" w:ascii="仿宋" w:hAnsi="仿宋" w:eastAsia="仿宋" w:cs="仿宋"/>
                <w:color w:val="000000"/>
                <w:sz w:val="20"/>
                <w:szCs w:val="20"/>
              </w:rPr>
            </w:pPr>
          </w:p>
        </w:tc>
      </w:tr>
      <w:tr w14:paraId="074D99D9">
        <w:tblPrEx>
          <w:tblCellMar>
            <w:top w:w="0" w:type="dxa"/>
            <w:left w:w="0" w:type="dxa"/>
            <w:bottom w:w="0" w:type="dxa"/>
            <w:right w:w="0" w:type="dxa"/>
          </w:tblCellMar>
        </w:tblPrEx>
        <w:trPr>
          <w:trHeight w:val="219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9E4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23</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A84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征地组织实施</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B79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征收土地公告</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E323">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土地征收批准后，县人民政府拟定征收土地公告并予以公开。</w:t>
            </w:r>
          </w:p>
          <w:p w14:paraId="71A64F6F">
            <w:pPr>
              <w:widowControl/>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1.办理征地补偿登记的期限、地点和要求；</w:t>
            </w:r>
          </w:p>
          <w:p w14:paraId="43998CA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2.行政复议、诉讼等救济途径。</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9C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836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收到征地批准文件之日起10个工作日内公开。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F6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CE4E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DCA1B">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C2ED">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DA69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57FE2">
            <w:pPr>
              <w:jc w:val="center"/>
              <w:rPr>
                <w:rFonts w:hint="eastAsia" w:ascii="仿宋" w:hAnsi="仿宋" w:eastAsia="仿宋" w:cs="仿宋"/>
                <w:color w:val="000000"/>
                <w:sz w:val="20"/>
                <w:szCs w:val="20"/>
              </w:rPr>
            </w:pPr>
          </w:p>
        </w:tc>
      </w:tr>
      <w:tr w14:paraId="2D2EEA7B">
        <w:tblPrEx>
          <w:tblCellMar>
            <w:top w:w="0" w:type="dxa"/>
            <w:left w:w="0" w:type="dxa"/>
            <w:bottom w:w="0" w:type="dxa"/>
            <w:right w:w="0" w:type="dxa"/>
          </w:tblCellMar>
        </w:tblPrEx>
        <w:trPr>
          <w:trHeight w:val="159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6B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A04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征地组织实施</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7F0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征地补偿费用支付</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FFF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征地补偿费用支付凭证。</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896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6EB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获得支付凭证后5个工作日内予以公开。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5CC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4D188">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   ■社区/企事业单位/村公示栏（电子屏）</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81065">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15E04">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BCF1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C91E">
            <w:pPr>
              <w:jc w:val="center"/>
              <w:rPr>
                <w:rFonts w:hint="eastAsia" w:ascii="仿宋" w:hAnsi="仿宋" w:eastAsia="仿宋" w:cs="仿宋"/>
                <w:color w:val="000000"/>
                <w:sz w:val="20"/>
                <w:szCs w:val="20"/>
              </w:rPr>
            </w:pPr>
          </w:p>
        </w:tc>
      </w:tr>
      <w:tr w14:paraId="0D9BEF73">
        <w:tblPrEx>
          <w:tblCellMar>
            <w:top w:w="0" w:type="dxa"/>
            <w:left w:w="0" w:type="dxa"/>
            <w:bottom w:w="0" w:type="dxa"/>
            <w:right w:w="0" w:type="dxa"/>
          </w:tblCellMar>
        </w:tblPrEx>
        <w:trPr>
          <w:trHeight w:val="1332"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9A6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25</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8F8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行政        审批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D27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临时用地审批</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3535">
            <w:pPr>
              <w:widowControl/>
              <w:spacing w:after="200"/>
              <w:jc w:val="left"/>
              <w:textAlignment w:val="center"/>
              <w:rPr>
                <w:rFonts w:hint="eastAsia" w:ascii="仿宋" w:hAnsi="仿宋" w:eastAsia="仿宋" w:cs="仿宋"/>
                <w:color w:val="000000"/>
                <w:kern w:val="0"/>
                <w:sz w:val="20"/>
                <w:szCs w:val="20"/>
                <w:lang w:eastAsia="zh-CN"/>
              </w:rPr>
            </w:pPr>
          </w:p>
          <w:p w14:paraId="6FDF555B">
            <w:pPr>
              <w:widowControl/>
              <w:spacing w:after="20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1.批准机关、批准文号、批准时间和批准用途；</w:t>
            </w:r>
          </w:p>
          <w:p w14:paraId="2283531B">
            <w:pPr>
              <w:widowControl/>
              <w:spacing w:after="200"/>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2.临时用地的位置、地类、面积。</w:t>
            </w: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B94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AB8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批准文件之日起10个工作日内公开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660D">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670C2">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05D3">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E837B">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393C6">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FB6FF">
            <w:pPr>
              <w:jc w:val="center"/>
              <w:rPr>
                <w:rFonts w:hint="eastAsia" w:ascii="仿宋" w:hAnsi="仿宋" w:eastAsia="仿宋" w:cs="仿宋"/>
                <w:color w:val="000000"/>
                <w:sz w:val="20"/>
                <w:szCs w:val="20"/>
              </w:rPr>
            </w:pPr>
          </w:p>
        </w:tc>
      </w:tr>
      <w:tr w14:paraId="57B24120">
        <w:tblPrEx>
          <w:tblCellMar>
            <w:top w:w="0" w:type="dxa"/>
            <w:left w:w="0" w:type="dxa"/>
            <w:bottom w:w="0" w:type="dxa"/>
            <w:right w:w="0" w:type="dxa"/>
          </w:tblCellMar>
        </w:tblPrEx>
        <w:trPr>
          <w:trHeight w:val="900"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4DA7">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26</w:t>
            </w: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E52D">
            <w:pPr>
              <w:jc w:val="center"/>
              <w:rPr>
                <w:rFonts w:hint="eastAsia" w:ascii="仿宋" w:hAnsi="仿宋" w:eastAsia="仿宋" w:cs="仿宋"/>
                <w:color w:val="00000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8E40">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划拨土地</w:t>
            </w:r>
          </w:p>
        </w:tc>
        <w:tc>
          <w:tcPr>
            <w:tcW w:w="3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2353">
            <w:pPr>
              <w:widowControl/>
              <w:spacing w:after="200"/>
              <w:jc w:val="left"/>
              <w:textAlignment w:val="center"/>
              <w:rPr>
                <w:rFonts w:hint="eastAsia" w:ascii="仿宋" w:hAnsi="仿宋" w:eastAsia="仿宋" w:cs="仿宋"/>
                <w:color w:val="000000"/>
                <w:kern w:val="0"/>
                <w:sz w:val="20"/>
                <w:szCs w:val="20"/>
                <w:lang w:eastAsia="zh-CN"/>
              </w:rPr>
            </w:pPr>
          </w:p>
          <w:p w14:paraId="23B6CAFF">
            <w:pPr>
              <w:widowControl/>
              <w:spacing w:after="20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划拨土地批准机关、批准文号、批准时间和批准用途。</w:t>
            </w:r>
          </w:p>
          <w:p w14:paraId="0257CC49">
            <w:pPr>
              <w:widowControl/>
              <w:spacing w:after="200"/>
              <w:jc w:val="left"/>
              <w:textAlignment w:val="center"/>
              <w:rPr>
                <w:rFonts w:hint="eastAsia" w:ascii="仿宋" w:hAnsi="仿宋" w:eastAsia="仿宋" w:cs="仿宋"/>
                <w:color w:val="000000"/>
                <w:kern w:val="0"/>
                <w:sz w:val="20"/>
                <w:szCs w:val="20"/>
                <w:lang w:eastAsia="zh-CN"/>
              </w:rPr>
            </w:pPr>
          </w:p>
        </w:tc>
        <w:tc>
          <w:tcPr>
            <w:tcW w:w="3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D470">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eastAsia="zh-CN"/>
              </w:rPr>
              <w:t>中华人民共和国土地管理法》《中华人民共和国政府信息公开条例</w:t>
            </w:r>
            <w:r>
              <w:rPr>
                <w:rFonts w:hint="eastAsia" w:ascii="仿宋" w:hAnsi="仿宋" w:eastAsia="仿宋" w:cs="仿宋"/>
                <w:color w:val="000000"/>
                <w:kern w:val="0"/>
                <w:sz w:val="20"/>
                <w:szCs w:val="20"/>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4A2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批准文件之日起10个工作日内公开</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5529">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盂县自然资源局</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20174">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■政府网站</w:t>
            </w:r>
          </w:p>
        </w:tc>
        <w:tc>
          <w:tcPr>
            <w:tcW w:w="4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5271C">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5A550">
            <w:pPr>
              <w:jc w:val="center"/>
              <w:rPr>
                <w:rFonts w:hint="eastAsia" w:ascii="仿宋" w:hAnsi="仿宋" w:eastAsia="仿宋" w:cs="仿宋"/>
                <w:color w:val="000000"/>
                <w:sz w:val="20"/>
                <w:szCs w:val="20"/>
              </w:rPr>
            </w:pPr>
          </w:p>
        </w:tc>
        <w:tc>
          <w:tcPr>
            <w:tcW w:w="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421FF">
            <w:pPr>
              <w:widowControl/>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rPr>
              <w:t>√</w:t>
            </w:r>
          </w:p>
        </w:tc>
        <w:tc>
          <w:tcPr>
            <w:tcW w:w="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00B8E">
            <w:pPr>
              <w:jc w:val="center"/>
              <w:rPr>
                <w:rFonts w:hint="eastAsia" w:ascii="仿宋" w:hAnsi="仿宋" w:eastAsia="仿宋" w:cs="仿宋"/>
                <w:color w:val="000000"/>
                <w:sz w:val="20"/>
                <w:szCs w:val="20"/>
              </w:rPr>
            </w:pPr>
          </w:p>
        </w:tc>
      </w:tr>
    </w:tbl>
    <w:p w14:paraId="3A9033C1">
      <w:pPr>
        <w:jc w:val="center"/>
        <w:rPr>
          <w:rFonts w:ascii="方正小标宋_GBK" w:hAnsi="方正小标宋_GBK" w:eastAsia="方正小标宋_GBK"/>
          <w:b/>
          <w:bCs/>
          <w:sz w:val="30"/>
        </w:rPr>
      </w:pPr>
      <w:r>
        <w:rPr>
          <w:rFonts w:ascii="黑体" w:hAnsi="黑体" w:eastAsia="黑体"/>
          <w:szCs w:val="21"/>
        </w:rPr>
        <w:br w:type="page"/>
      </w:r>
      <w:r>
        <w:rPr>
          <w:rFonts w:hint="eastAsia" w:ascii="方正小标宋_GBK" w:hAnsi="方正小标宋_GBK" w:eastAsia="方正小标宋_GBK"/>
          <w:b/>
          <w:bCs/>
          <w:sz w:val="30"/>
        </w:rPr>
        <w:t>（十二）盂县保障性住房领域基层政务公开标准目录</w:t>
      </w:r>
    </w:p>
    <w:tbl>
      <w:tblPr>
        <w:tblStyle w:val="10"/>
        <w:tblW w:w="0" w:type="auto"/>
        <w:tblInd w:w="0" w:type="dxa"/>
        <w:tblLayout w:type="fixed"/>
        <w:tblCellMar>
          <w:top w:w="0" w:type="dxa"/>
          <w:left w:w="0" w:type="dxa"/>
          <w:bottom w:w="0" w:type="dxa"/>
          <w:right w:w="0" w:type="dxa"/>
        </w:tblCellMar>
      </w:tblPr>
      <w:tblGrid>
        <w:gridCol w:w="470"/>
        <w:gridCol w:w="517"/>
        <w:gridCol w:w="900"/>
        <w:gridCol w:w="2100"/>
        <w:gridCol w:w="4500"/>
        <w:gridCol w:w="1214"/>
        <w:gridCol w:w="859"/>
        <w:gridCol w:w="1046"/>
        <w:gridCol w:w="339"/>
        <w:gridCol w:w="294"/>
        <w:gridCol w:w="470"/>
        <w:gridCol w:w="339"/>
        <w:gridCol w:w="470"/>
        <w:gridCol w:w="470"/>
      </w:tblGrid>
      <w:tr w14:paraId="7F4006FD">
        <w:tblPrEx>
          <w:tblCellMar>
            <w:top w:w="0" w:type="dxa"/>
            <w:left w:w="0" w:type="dxa"/>
            <w:bottom w:w="0" w:type="dxa"/>
            <w:right w:w="0"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E7272">
            <w:pPr>
              <w:widowControl/>
              <w:jc w:val="center"/>
              <w:textAlignment w:val="center"/>
              <w:rPr>
                <w:rFonts w:hint="eastAsia" w:ascii="宋体" w:hAnsi="宋体" w:cs="宋体"/>
                <w:color w:val="000000"/>
                <w:sz w:val="22"/>
              </w:rPr>
            </w:pPr>
            <w:r>
              <w:rPr>
                <w:rFonts w:hint="eastAsia" w:ascii="宋体" w:hAnsi="宋体" w:cs="宋体"/>
                <w:color w:val="000000"/>
                <w:kern w:val="0"/>
                <w:sz w:val="22"/>
              </w:rPr>
              <w:t>序号</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CA511">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公开事项</w:t>
            </w:r>
          </w:p>
        </w:tc>
        <w:tc>
          <w:tcPr>
            <w:tcW w:w="21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0A61A">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公开内容（要素）</w:t>
            </w:r>
          </w:p>
        </w:tc>
        <w:tc>
          <w:tcPr>
            <w:tcW w:w="4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9DD47">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公开依据</w:t>
            </w:r>
          </w:p>
        </w:tc>
        <w:tc>
          <w:tcPr>
            <w:tcW w:w="12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CE986">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公开主体</w:t>
            </w:r>
          </w:p>
        </w:tc>
        <w:tc>
          <w:tcPr>
            <w:tcW w:w="8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41780">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公开时限</w:t>
            </w:r>
          </w:p>
        </w:tc>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A9119">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 xml:space="preserve"> 公开渠道</w:t>
            </w:r>
          </w:p>
          <w:p w14:paraId="2A789D12">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和载体               </w:t>
            </w:r>
          </w:p>
        </w:tc>
        <w:tc>
          <w:tcPr>
            <w:tcW w:w="6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EF1B">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7315A6C5">
            <w:pPr>
              <w:widowControl/>
              <w:jc w:val="center"/>
              <w:textAlignment w:val="center"/>
              <w:rPr>
                <w:rFonts w:hint="eastAsia" w:ascii="宋体" w:hAnsi="宋体" w:cs="宋体"/>
                <w:color w:val="000000"/>
                <w:sz w:val="22"/>
              </w:rPr>
            </w:pPr>
            <w:r>
              <w:rPr>
                <w:rFonts w:hint="eastAsia" w:ascii="宋体" w:hAnsi="宋体" w:cs="宋体"/>
                <w:color w:val="000000"/>
                <w:kern w:val="0"/>
                <w:sz w:val="22"/>
              </w:rPr>
              <w:t>形式</w:t>
            </w:r>
          </w:p>
        </w:tc>
        <w:tc>
          <w:tcPr>
            <w:tcW w:w="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9AE53">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520E7663">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对象</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CA801">
            <w:pPr>
              <w:jc w:val="center"/>
              <w:rPr>
                <w:rFonts w:hint="eastAsia" w:ascii="宋体" w:hAnsi="宋体" w:cs="宋体"/>
                <w:color w:val="000000"/>
                <w:sz w:val="22"/>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5E4ED">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527588ED">
            <w:pPr>
              <w:widowControl/>
              <w:jc w:val="center"/>
              <w:textAlignment w:val="center"/>
              <w:rPr>
                <w:rFonts w:hint="eastAsia" w:ascii="宋体" w:hAnsi="宋体" w:cs="宋体"/>
                <w:color w:val="000000"/>
                <w:sz w:val="22"/>
              </w:rPr>
            </w:pPr>
            <w:r>
              <w:rPr>
                <w:rFonts w:hint="eastAsia" w:ascii="宋体" w:hAnsi="宋体" w:cs="宋体"/>
                <w:color w:val="000000"/>
                <w:kern w:val="0"/>
                <w:sz w:val="22"/>
              </w:rPr>
              <w:t>层级</w:t>
            </w:r>
          </w:p>
        </w:tc>
      </w:tr>
      <w:tr w14:paraId="3F1D7394">
        <w:tblPrEx>
          <w:tblCellMar>
            <w:top w:w="0" w:type="dxa"/>
            <w:left w:w="0" w:type="dxa"/>
            <w:bottom w:w="0" w:type="dxa"/>
            <w:right w:w="0"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FCE67">
            <w:pPr>
              <w:jc w:val="center"/>
              <w:rPr>
                <w:rFonts w:hint="eastAsia" w:ascii="宋体" w:hAnsi="宋体" w:cs="宋体"/>
                <w:color w:val="000000"/>
                <w:sz w:val="22"/>
              </w:rPr>
            </w:pP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814DF">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一级事项</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D30E">
            <w:pPr>
              <w:widowControl/>
              <w:jc w:val="center"/>
              <w:textAlignment w:val="center"/>
              <w:rPr>
                <w:rFonts w:hint="eastAsia" w:ascii="宋体" w:hAnsi="宋体" w:cs="宋体"/>
                <w:color w:val="000000"/>
                <w:sz w:val="22"/>
              </w:rPr>
            </w:pPr>
            <w:r>
              <w:rPr>
                <w:rFonts w:hint="eastAsia" w:ascii="宋体" w:hAnsi="宋体" w:cs="宋体"/>
                <w:color w:val="000000"/>
                <w:kern w:val="0"/>
                <w:sz w:val="22"/>
              </w:rPr>
              <w:t>二级事项</w:t>
            </w:r>
          </w:p>
        </w:tc>
        <w:tc>
          <w:tcPr>
            <w:tcW w:w="21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EBD9A">
            <w:pPr>
              <w:jc w:val="center"/>
              <w:rPr>
                <w:rFonts w:hint="eastAsia" w:ascii="宋体" w:hAnsi="宋体" w:cs="宋体"/>
                <w:color w:val="000000"/>
                <w:sz w:val="22"/>
              </w:rPr>
            </w:pPr>
          </w:p>
        </w:tc>
        <w:tc>
          <w:tcPr>
            <w:tcW w:w="4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6BCC6">
            <w:pPr>
              <w:jc w:val="center"/>
              <w:rPr>
                <w:rFonts w:hint="eastAsia" w:ascii="宋体" w:hAnsi="宋体" w:cs="宋体"/>
                <w:color w:val="000000"/>
                <w:sz w:val="22"/>
              </w:rPr>
            </w:pPr>
          </w:p>
        </w:tc>
        <w:tc>
          <w:tcPr>
            <w:tcW w:w="12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0335C">
            <w:pPr>
              <w:jc w:val="center"/>
              <w:rPr>
                <w:rFonts w:hint="eastAsia" w:ascii="宋体" w:hAnsi="宋体" w:cs="宋体"/>
                <w:color w:val="000000"/>
                <w:sz w:val="22"/>
              </w:rPr>
            </w:pPr>
          </w:p>
        </w:tc>
        <w:tc>
          <w:tcPr>
            <w:tcW w:w="8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780DC">
            <w:pPr>
              <w:jc w:val="center"/>
              <w:rPr>
                <w:rFonts w:hint="eastAsia" w:ascii="宋体" w:hAnsi="宋体" w:cs="宋体"/>
                <w:color w:val="000000"/>
                <w:sz w:val="22"/>
              </w:rPr>
            </w:pPr>
          </w:p>
        </w:tc>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9294A">
            <w:pPr>
              <w:jc w:val="center"/>
              <w:rPr>
                <w:rFonts w:hint="eastAsia" w:ascii="宋体" w:hAnsi="宋体" w:cs="宋体"/>
                <w:color w:val="000000"/>
                <w:sz w:val="22"/>
              </w:rPr>
            </w:pPr>
          </w:p>
        </w:tc>
        <w:tc>
          <w:tcPr>
            <w:tcW w:w="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E9FE5">
            <w:pPr>
              <w:widowControl/>
              <w:jc w:val="center"/>
              <w:textAlignment w:val="center"/>
              <w:rPr>
                <w:rFonts w:hint="eastAsia" w:ascii="宋体" w:hAnsi="宋体" w:cs="宋体"/>
                <w:color w:val="000000"/>
                <w:sz w:val="22"/>
              </w:rPr>
            </w:pPr>
            <w:r>
              <w:rPr>
                <w:rFonts w:hint="eastAsia" w:ascii="宋体" w:hAnsi="宋体" w:cs="宋体"/>
                <w:color w:val="000000"/>
                <w:kern w:val="0"/>
                <w:sz w:val="22"/>
              </w:rPr>
              <w:t>全社会</w:t>
            </w:r>
          </w:p>
        </w:tc>
        <w:tc>
          <w:tcPr>
            <w:tcW w:w="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32694">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特定</w:t>
            </w:r>
          </w:p>
          <w:p w14:paraId="123131D6">
            <w:pPr>
              <w:widowControl/>
              <w:jc w:val="center"/>
              <w:textAlignment w:val="center"/>
              <w:rPr>
                <w:rFonts w:hint="eastAsia" w:ascii="宋体" w:hAnsi="宋体" w:cs="宋体"/>
                <w:color w:val="000000"/>
                <w:sz w:val="22"/>
              </w:rPr>
            </w:pPr>
            <w:r>
              <w:rPr>
                <w:rFonts w:hint="eastAsia" w:ascii="宋体" w:hAnsi="宋体" w:cs="宋体"/>
                <w:color w:val="000000"/>
                <w:kern w:val="0"/>
                <w:sz w:val="22"/>
              </w:rPr>
              <w:t>群体</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303D0">
            <w:pPr>
              <w:widowControl/>
              <w:jc w:val="center"/>
              <w:textAlignment w:val="center"/>
              <w:rPr>
                <w:rFonts w:hint="eastAsia" w:ascii="宋体" w:hAnsi="宋体" w:cs="宋体"/>
                <w:color w:val="000000"/>
                <w:sz w:val="22"/>
              </w:rPr>
            </w:pPr>
            <w:r>
              <w:rPr>
                <w:rFonts w:hint="eastAsia" w:ascii="宋体" w:hAnsi="宋体" w:cs="宋体"/>
                <w:color w:val="000000"/>
                <w:kern w:val="0"/>
                <w:sz w:val="22"/>
              </w:rPr>
              <w:t>主动</w:t>
            </w:r>
          </w:p>
        </w:tc>
        <w:tc>
          <w:tcPr>
            <w:tcW w:w="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3429F">
            <w:pPr>
              <w:widowControl/>
              <w:jc w:val="center"/>
              <w:textAlignment w:val="center"/>
              <w:rPr>
                <w:rFonts w:hint="eastAsia" w:ascii="宋体" w:hAnsi="宋体" w:cs="宋体"/>
                <w:color w:val="000000"/>
                <w:sz w:val="22"/>
              </w:rPr>
            </w:pPr>
            <w:r>
              <w:rPr>
                <w:rFonts w:hint="eastAsia" w:ascii="宋体" w:hAnsi="宋体" w:cs="宋体"/>
                <w:color w:val="000000"/>
                <w:kern w:val="0"/>
                <w:sz w:val="22"/>
              </w:rPr>
              <w:t>依申请</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B65D5">
            <w:pPr>
              <w:widowControl/>
              <w:jc w:val="center"/>
              <w:textAlignment w:val="center"/>
              <w:rPr>
                <w:rFonts w:hint="eastAsia" w:ascii="宋体" w:hAnsi="宋体" w:cs="宋体"/>
                <w:color w:val="000000"/>
                <w:sz w:val="22"/>
              </w:rPr>
            </w:pPr>
            <w:r>
              <w:rPr>
                <w:rFonts w:hint="eastAsia" w:ascii="宋体" w:hAnsi="宋体" w:cs="宋体"/>
                <w:color w:val="000000"/>
                <w:kern w:val="0"/>
                <w:sz w:val="22"/>
              </w:rPr>
              <w:t>市级</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0EA76">
            <w:pPr>
              <w:widowControl/>
              <w:jc w:val="center"/>
              <w:textAlignment w:val="center"/>
              <w:rPr>
                <w:rFonts w:hint="eastAsia" w:ascii="宋体" w:hAnsi="宋体" w:cs="宋体"/>
                <w:color w:val="000000"/>
                <w:sz w:val="22"/>
              </w:rPr>
            </w:pPr>
            <w:r>
              <w:rPr>
                <w:rFonts w:hint="eastAsia" w:ascii="宋体" w:hAnsi="宋体" w:cs="宋体"/>
                <w:color w:val="000000"/>
                <w:kern w:val="0"/>
                <w:sz w:val="22"/>
              </w:rPr>
              <w:t>县级</w:t>
            </w:r>
          </w:p>
        </w:tc>
      </w:tr>
      <w:tr w14:paraId="27CFB2BB">
        <w:tblPrEx>
          <w:tblCellMar>
            <w:top w:w="0" w:type="dxa"/>
            <w:left w:w="0" w:type="dxa"/>
            <w:bottom w:w="0" w:type="dxa"/>
            <w:right w:w="0" w:type="dxa"/>
          </w:tblCellMar>
        </w:tblPrEx>
        <w:trPr>
          <w:trHeight w:val="2025"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3CC3B">
            <w:pPr>
              <w:widowControl/>
              <w:jc w:val="right"/>
              <w:textAlignment w:val="center"/>
              <w:rPr>
                <w:rFonts w:hint="eastAsia" w:ascii="宋体" w:hAnsi="宋体" w:cs="宋体"/>
                <w:color w:val="000000"/>
                <w:sz w:val="22"/>
              </w:rPr>
            </w:pPr>
            <w:r>
              <w:rPr>
                <w:rFonts w:hint="eastAsia" w:ascii="宋体" w:hAnsi="宋体" w:cs="宋体"/>
                <w:color w:val="000000"/>
                <w:kern w:val="0"/>
                <w:sz w:val="22"/>
              </w:rPr>
              <w:t>5</w:t>
            </w:r>
          </w:p>
        </w:tc>
        <w:tc>
          <w:tcPr>
            <w:tcW w:w="5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6DEC6">
            <w:pPr>
              <w:rPr>
                <w:rFonts w:hint="eastAsia" w:ascii="宋体" w:hAnsi="宋体" w:cs="宋体"/>
                <w:color w:val="000000"/>
                <w:sz w:val="18"/>
                <w:szCs w:val="18"/>
              </w:rPr>
            </w:pPr>
            <w:r>
              <w:rPr>
                <w:rFonts w:hint="eastAsia" w:ascii="宋体" w:hAnsi="宋体" w:cs="宋体"/>
                <w:color w:val="000000"/>
                <w:sz w:val="18"/>
                <w:szCs w:val="18"/>
              </w:rPr>
              <w:t>法律法规</w:t>
            </w:r>
          </w:p>
        </w:tc>
        <w:tc>
          <w:tcPr>
            <w:tcW w:w="9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A4E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住房保障分配管理</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7C7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公告名称、文号、发布部门、发布日期、正文</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F1A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》、国务院办公厅《关于保障性安居工程建设和管理的指导意见》《经济适用住房管理办法》《公共租赁住房管理办法》《山西省经济适用房供应与退出管理办法》《山西省公共租赁住房配租与退出管理办法》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47A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EAA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130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5EB96D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906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6318D">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5CA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544FB">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1414C">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620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DFDD4B5">
        <w:tblPrEx>
          <w:tblCellMar>
            <w:top w:w="0" w:type="dxa"/>
            <w:left w:w="0" w:type="dxa"/>
            <w:bottom w:w="0" w:type="dxa"/>
            <w:right w:w="0" w:type="dxa"/>
          </w:tblCellMar>
        </w:tblPrEx>
        <w:trPr>
          <w:trHeight w:val="67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9CBB1">
            <w:pPr>
              <w:jc w:val="right"/>
              <w:rPr>
                <w:rFonts w:hint="eastAsia" w:ascii="宋体" w:hAnsi="宋体" w:cs="宋体"/>
                <w:color w:val="000000"/>
                <w:sz w:val="22"/>
              </w:rPr>
            </w:pPr>
          </w:p>
        </w:tc>
        <w:tc>
          <w:tcPr>
            <w:tcW w:w="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36EB3">
            <w:pPr>
              <w:rPr>
                <w:rFonts w:hint="eastAsia"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7BBEB">
            <w:pPr>
              <w:rPr>
                <w:rFonts w:hint="eastAsia"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0BD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审核结果﹝申请对象姓名、身份证号（隐藏部分号码）公示﹞</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957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国务院办公厅《关于保障性安居工程建设和管理的指导意见》</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CE3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F40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信息形成（变更）21个工作日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A33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504774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620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B2B1">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AC3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0A0C9">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96BB8">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2E3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EC092E8">
        <w:tblPrEx>
          <w:tblCellMar>
            <w:top w:w="0" w:type="dxa"/>
            <w:left w:w="0" w:type="dxa"/>
            <w:bottom w:w="0" w:type="dxa"/>
            <w:right w:w="0" w:type="dxa"/>
          </w:tblCellMar>
        </w:tblPrEx>
        <w:trPr>
          <w:trHeight w:val="67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D4475">
            <w:pPr>
              <w:jc w:val="right"/>
              <w:rPr>
                <w:rFonts w:hint="eastAsia" w:ascii="宋体" w:hAnsi="宋体" w:cs="宋体"/>
                <w:color w:val="000000"/>
                <w:sz w:val="22"/>
              </w:rPr>
            </w:pPr>
          </w:p>
        </w:tc>
        <w:tc>
          <w:tcPr>
            <w:tcW w:w="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6266">
            <w:pPr>
              <w:rPr>
                <w:rFonts w:hint="eastAsia"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50FB3">
            <w:pPr>
              <w:rPr>
                <w:rFonts w:hint="eastAsia"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3B3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分配结果房屋信息公示﹝保障对象姓名、身份证号（隐藏部分号码）、房号﹞</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49B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国务院办公厅《关于保障性安居工程建设和管理的指导意见》</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3A9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654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信息形成（变更）22个工作日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2A2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4968AE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DCE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EC7A8">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132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C1966">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0594F">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2C0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23E4114">
        <w:tblPrEx>
          <w:tblCellMar>
            <w:top w:w="0" w:type="dxa"/>
            <w:left w:w="0" w:type="dxa"/>
            <w:bottom w:w="0" w:type="dxa"/>
            <w:right w:w="0" w:type="dxa"/>
          </w:tblCellMar>
        </w:tblPrEx>
        <w:trPr>
          <w:trHeight w:val="142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FFC05">
            <w:pPr>
              <w:widowControl/>
              <w:jc w:val="right"/>
              <w:textAlignment w:val="center"/>
              <w:rPr>
                <w:rFonts w:hint="eastAsia" w:ascii="宋体" w:hAnsi="宋体" w:cs="宋体"/>
                <w:color w:val="000000"/>
                <w:sz w:val="22"/>
              </w:rPr>
            </w:pPr>
            <w:r>
              <w:rPr>
                <w:rFonts w:hint="eastAsia" w:ascii="宋体" w:hAnsi="宋体" w:cs="宋体"/>
                <w:color w:val="000000"/>
                <w:kern w:val="0"/>
                <w:sz w:val="22"/>
              </w:rPr>
              <w:t>6</w:t>
            </w:r>
          </w:p>
        </w:tc>
        <w:tc>
          <w:tcPr>
            <w:tcW w:w="5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B53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配给管理</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D2F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公租房承租资格</w:t>
            </w:r>
            <w:r>
              <w:rPr>
                <w:rFonts w:hint="eastAsia" w:ascii="宋体" w:hAnsi="宋体" w:cs="宋体"/>
                <w:color w:val="000000"/>
                <w:kern w:val="0"/>
                <w:sz w:val="18"/>
                <w:szCs w:val="18"/>
                <w:lang w:eastAsia="zh-CN"/>
              </w:rPr>
              <w:t>审查</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D9B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申请受理公告；申请条件程序期限和所需材料；租赁补贴发放计划</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541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《经济适用住房管理办法》《公共租赁住房管理办法》《山西省公共租赁住房配租与退出管理办法》</w:t>
            </w:r>
          </w:p>
          <w:p w14:paraId="5F1B53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《山西省经济适用住房供应与退出管理办法》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83C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69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FA1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0F2CB1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■政务服务中心</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94B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D6BF3">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2EC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A48FE">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3FF56">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AAD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84C4450">
        <w:tblPrEx>
          <w:tblCellMar>
            <w:top w:w="0" w:type="dxa"/>
            <w:left w:w="0" w:type="dxa"/>
            <w:bottom w:w="0" w:type="dxa"/>
            <w:right w:w="0" w:type="dxa"/>
          </w:tblCellMar>
        </w:tblPrEx>
        <w:trPr>
          <w:trHeight w:val="135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F0F25">
            <w:pPr>
              <w:jc w:val="right"/>
              <w:rPr>
                <w:rFonts w:hint="eastAsia" w:ascii="宋体" w:hAnsi="宋体" w:cs="宋体"/>
                <w:color w:val="000000"/>
                <w:sz w:val="22"/>
              </w:rPr>
            </w:pPr>
          </w:p>
        </w:tc>
        <w:tc>
          <w:tcPr>
            <w:tcW w:w="5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03879">
            <w:pPr>
              <w:rPr>
                <w:rFonts w:hint="eastAsia"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ED2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选房或摇号公告</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28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公告名称 发布部门 发布日期 正文，包括时间地点流程注意事项等</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CBD6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《经济适用住房管理办法》《公共租赁住房管理办法》《山西省公共租赁住房配租与退出管理办法》</w:t>
            </w:r>
          </w:p>
          <w:p w14:paraId="38EA10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《山西省经济适用住房供应与退出管理办法》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A4A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35C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894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66CE87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■政务服务中心</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C43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87D23">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9D3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872C9">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536B9">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36B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0D85DA8">
        <w:tblPrEx>
          <w:tblCellMar>
            <w:top w:w="0" w:type="dxa"/>
            <w:left w:w="0" w:type="dxa"/>
            <w:bottom w:w="0" w:type="dxa"/>
            <w:right w:w="0" w:type="dxa"/>
          </w:tblCellMar>
        </w:tblPrEx>
        <w:trPr>
          <w:trHeight w:val="1125"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B7FC8">
            <w:pPr>
              <w:widowControl/>
              <w:jc w:val="right"/>
              <w:textAlignment w:val="center"/>
              <w:rPr>
                <w:rFonts w:hint="eastAsia" w:ascii="宋体" w:hAnsi="宋体" w:cs="宋体"/>
                <w:color w:val="000000"/>
                <w:sz w:val="22"/>
              </w:rPr>
            </w:pPr>
            <w:r>
              <w:rPr>
                <w:rFonts w:hint="eastAsia" w:ascii="宋体" w:hAnsi="宋体" w:cs="宋体"/>
                <w:color w:val="000000"/>
                <w:kern w:val="0"/>
                <w:sz w:val="22"/>
              </w:rPr>
              <w:t>7</w:t>
            </w:r>
          </w:p>
        </w:tc>
        <w:tc>
          <w:tcPr>
            <w:tcW w:w="5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383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配后管理</w:t>
            </w:r>
          </w:p>
        </w:tc>
        <w:tc>
          <w:tcPr>
            <w:tcW w:w="9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CA1BE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公租房资格定期审核</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3B3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年审或定期审核家庭信息，含保障对象编号姓名身份证（隐藏部分号码） 配租房源  套型  面积  是否审核通过  未通过原因等</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C47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《公共租赁住房管理办法》《山西省公共租赁住房配租与退出管理办法》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B15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841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9BC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BB7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05904">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08F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C3BCC">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CA4EC">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E68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6A58A65">
        <w:tblPrEx>
          <w:tblCellMar>
            <w:top w:w="0" w:type="dxa"/>
            <w:left w:w="0" w:type="dxa"/>
            <w:bottom w:w="0" w:type="dxa"/>
            <w:right w:w="0" w:type="dxa"/>
          </w:tblCellMar>
        </w:tblPrEx>
        <w:trPr>
          <w:trHeight w:val="135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9245D">
            <w:pPr>
              <w:jc w:val="right"/>
              <w:rPr>
                <w:rFonts w:hint="eastAsia" w:ascii="宋体" w:hAnsi="宋体" w:cs="宋体"/>
                <w:color w:val="000000"/>
                <w:sz w:val="22"/>
              </w:rPr>
            </w:pPr>
          </w:p>
        </w:tc>
        <w:tc>
          <w:tcPr>
            <w:tcW w:w="5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EA5F0">
            <w:pPr>
              <w:rPr>
                <w:rFonts w:hint="eastAsia" w:ascii="宋体" w:hAnsi="宋体" w:cs="宋体"/>
                <w:color w:val="000000"/>
                <w:sz w:val="18"/>
                <w:szCs w:val="18"/>
              </w:rPr>
            </w:pPr>
          </w:p>
        </w:tc>
        <w:tc>
          <w:tcPr>
            <w:tcW w:w="9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3BD50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租赁补贴</w:t>
            </w:r>
          </w:p>
        </w:tc>
        <w:tc>
          <w:tcPr>
            <w:tcW w:w="2100" w:type="dxa"/>
            <w:tcBorders>
              <w:top w:val="nil"/>
              <w:left w:val="nil"/>
              <w:bottom w:val="nil"/>
              <w:right w:val="nil"/>
            </w:tcBorders>
            <w:tcMar>
              <w:top w:w="15" w:type="dxa"/>
              <w:left w:w="15" w:type="dxa"/>
              <w:right w:w="15" w:type="dxa"/>
            </w:tcMar>
            <w:vAlign w:val="center"/>
          </w:tcPr>
          <w:p w14:paraId="00F4F8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保障对象姓名身份证号（隐藏部分号码） 补贴发放编号 合同编号 发放金额  发放年度月份日期 发放方式</w:t>
            </w:r>
          </w:p>
        </w:tc>
        <w:tc>
          <w:tcPr>
            <w:tcW w:w="4500" w:type="dxa"/>
            <w:tcBorders>
              <w:top w:val="nil"/>
              <w:left w:val="nil"/>
              <w:bottom w:val="nil"/>
              <w:right w:val="nil"/>
            </w:tcBorders>
            <w:tcMar>
              <w:top w:w="15" w:type="dxa"/>
              <w:left w:w="15" w:type="dxa"/>
              <w:right w:w="15" w:type="dxa"/>
            </w:tcMar>
            <w:vAlign w:val="center"/>
          </w:tcPr>
          <w:p w14:paraId="5E22EA3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《经济适用房管理办法》 《公共租赁住房管理办法》《山西省公共租赁住房配租与退出管理办法》</w:t>
            </w:r>
          </w:p>
          <w:p w14:paraId="3697F7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《山西省经济适用住房供应与退出管理办法》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94F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2D0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CBA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AA0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457CD">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556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6C063">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A2124">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DBE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0EF1056">
        <w:tblPrEx>
          <w:tblCellMar>
            <w:top w:w="0" w:type="dxa"/>
            <w:left w:w="0" w:type="dxa"/>
            <w:bottom w:w="0" w:type="dxa"/>
            <w:right w:w="0" w:type="dxa"/>
          </w:tblCellMar>
        </w:tblPrEx>
        <w:trPr>
          <w:trHeight w:val="112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09314">
            <w:pPr>
              <w:jc w:val="right"/>
              <w:rPr>
                <w:rFonts w:hint="eastAsia" w:ascii="宋体" w:hAnsi="宋体" w:cs="宋体"/>
                <w:color w:val="000000"/>
                <w:sz w:val="22"/>
              </w:rPr>
            </w:pPr>
          </w:p>
        </w:tc>
        <w:tc>
          <w:tcPr>
            <w:tcW w:w="5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ACAED">
            <w:pPr>
              <w:rPr>
                <w:rFonts w:hint="eastAsia" w:ascii="宋体" w:hAnsi="宋体" w:cs="宋体"/>
                <w:color w:val="000000"/>
                <w:sz w:val="18"/>
                <w:szCs w:val="18"/>
              </w:rPr>
            </w:pPr>
          </w:p>
        </w:tc>
        <w:tc>
          <w:tcPr>
            <w:tcW w:w="9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E75CA97">
            <w:pPr>
              <w:widowControl/>
              <w:jc w:val="left"/>
              <w:textAlignment w:val="center"/>
              <w:rPr>
                <w:rFonts w:hint="eastAsia" w:ascii="宋体" w:hAnsi="宋体" w:cs="宋体"/>
                <w:color w:val="000000"/>
                <w:sz w:val="22"/>
              </w:rPr>
            </w:pPr>
            <w:r>
              <w:rPr>
                <w:rFonts w:hint="eastAsia" w:ascii="宋体" w:hAnsi="宋体" w:cs="宋体"/>
                <w:color w:val="000000"/>
                <w:kern w:val="0"/>
                <w:sz w:val="22"/>
              </w:rPr>
              <w:t>租金减免</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232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保障对象姓名身份证号（隐藏部分号码） 保障项目名称类型套型面积  原应缴租金标准现应缴租金标注 不予租金减免原因 </w:t>
            </w:r>
          </w:p>
        </w:tc>
        <w:tc>
          <w:tcPr>
            <w:tcW w:w="4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A9D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《经济适用房管理办法》 《公共租赁住房管理办法》</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509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住房保障科</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653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D1F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AFB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2E454">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541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2BAD4">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FB958">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057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6BCA9D78">
      <w:pPr>
        <w:pStyle w:val="2"/>
        <w:jc w:val="center"/>
        <w:rPr>
          <w:rFonts w:ascii="方正小标宋_GBK" w:hAnsi="方正小标宋_GBK" w:eastAsia="方正小标宋_GBK"/>
          <w:b w:val="0"/>
          <w:bCs w:val="0"/>
          <w:sz w:val="30"/>
        </w:rPr>
      </w:pPr>
      <w:r>
        <w:rPr>
          <w:rFonts w:ascii="方正小标宋_GBK" w:hAnsi="方正小标宋_GBK" w:eastAsia="方正小标宋_GBK"/>
          <w:b w:val="0"/>
          <w:bCs w:val="0"/>
          <w:sz w:val="30"/>
        </w:rPr>
        <w:br w:type="page"/>
      </w:r>
      <w:bookmarkStart w:id="11" w:name="_Toc8568"/>
      <w:r>
        <w:rPr>
          <w:rFonts w:hint="eastAsia" w:ascii="方正小标宋_GBK" w:hAnsi="方正小标宋_GBK" w:eastAsia="方正小标宋_GBK"/>
          <w:b w:val="0"/>
          <w:bCs w:val="0"/>
          <w:sz w:val="30"/>
        </w:rPr>
        <w:t>（十三）盂县国有土地上房屋征收与补偿领域基层政务公开标准目录</w:t>
      </w:r>
      <w:bookmarkEnd w:id="11"/>
    </w:p>
    <w:tbl>
      <w:tblPr>
        <w:tblStyle w:val="10"/>
        <w:tblW w:w="0" w:type="auto"/>
        <w:tblInd w:w="0" w:type="dxa"/>
        <w:tblLayout w:type="autofit"/>
        <w:tblCellMar>
          <w:top w:w="0" w:type="dxa"/>
          <w:left w:w="0" w:type="dxa"/>
          <w:bottom w:w="0" w:type="dxa"/>
          <w:right w:w="0" w:type="dxa"/>
        </w:tblCellMar>
      </w:tblPr>
      <w:tblGrid>
        <w:gridCol w:w="470"/>
        <w:gridCol w:w="926"/>
        <w:gridCol w:w="995"/>
        <w:gridCol w:w="2729"/>
        <w:gridCol w:w="2754"/>
        <w:gridCol w:w="1037"/>
        <w:gridCol w:w="1541"/>
        <w:gridCol w:w="1126"/>
        <w:gridCol w:w="350"/>
        <w:gridCol w:w="300"/>
        <w:gridCol w:w="470"/>
        <w:gridCol w:w="350"/>
        <w:gridCol w:w="470"/>
        <w:gridCol w:w="470"/>
      </w:tblGrid>
      <w:tr w14:paraId="75861EDB">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9C843">
            <w:pPr>
              <w:widowControl/>
              <w:jc w:val="center"/>
              <w:textAlignment w:val="center"/>
              <w:rPr>
                <w:rFonts w:hint="eastAsia" w:ascii="宋体" w:hAnsi="宋体" w:cs="宋体"/>
                <w:color w:val="000000"/>
                <w:sz w:val="22"/>
              </w:rPr>
            </w:pPr>
            <w:r>
              <w:rPr>
                <w:rFonts w:hint="eastAsia" w:ascii="宋体" w:hAnsi="宋体" w:cs="宋体"/>
                <w:color w:val="000000"/>
                <w:kern w:val="0"/>
                <w:sz w:val="22"/>
              </w:rPr>
              <w:t>序号</w:t>
            </w:r>
          </w:p>
        </w:tc>
        <w:tc>
          <w:tcPr>
            <w:tcW w:w="19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BF901">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公开事项</w:t>
            </w:r>
          </w:p>
        </w:tc>
        <w:tc>
          <w:tcPr>
            <w:tcW w:w="27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9F7CD">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公开内容（要素）</w:t>
            </w:r>
          </w:p>
        </w:tc>
        <w:tc>
          <w:tcPr>
            <w:tcW w:w="2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9ABC5">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公开依据</w:t>
            </w:r>
          </w:p>
        </w:tc>
        <w:tc>
          <w:tcPr>
            <w:tcW w:w="10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331C0">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公开主体</w:t>
            </w:r>
          </w:p>
        </w:tc>
        <w:tc>
          <w:tcPr>
            <w:tcW w:w="15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5714D">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公开时限</w:t>
            </w:r>
          </w:p>
        </w:tc>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BE7B4">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 xml:space="preserve"> 公开渠道</w:t>
            </w:r>
          </w:p>
          <w:p w14:paraId="028FB4E5">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和载体               </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5EE69">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55F9B110">
            <w:pPr>
              <w:widowControl/>
              <w:jc w:val="center"/>
              <w:textAlignment w:val="center"/>
              <w:rPr>
                <w:rFonts w:hint="eastAsia" w:ascii="宋体" w:hAnsi="宋体" w:cs="宋体"/>
                <w:color w:val="000000"/>
                <w:sz w:val="22"/>
              </w:rPr>
            </w:pPr>
            <w:r>
              <w:rPr>
                <w:rFonts w:hint="eastAsia" w:ascii="宋体" w:hAnsi="宋体" w:cs="宋体"/>
                <w:color w:val="000000"/>
                <w:kern w:val="0"/>
                <w:sz w:val="22"/>
              </w:rPr>
              <w:t>形式</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C9BAA">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2D348FDF">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B3BB1">
            <w:pPr>
              <w:jc w:val="center"/>
              <w:rPr>
                <w:rFonts w:hint="eastAsia" w:ascii="宋体" w:hAnsi="宋体" w:cs="宋体"/>
                <w:color w:val="000000"/>
                <w:sz w:val="22"/>
              </w:rPr>
            </w:pP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D41DE">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1B6139E1">
            <w:pPr>
              <w:widowControl/>
              <w:jc w:val="center"/>
              <w:textAlignment w:val="center"/>
              <w:rPr>
                <w:rFonts w:hint="eastAsia" w:ascii="宋体" w:hAnsi="宋体" w:cs="宋体"/>
                <w:color w:val="000000"/>
                <w:sz w:val="22"/>
              </w:rPr>
            </w:pPr>
            <w:r>
              <w:rPr>
                <w:rFonts w:hint="eastAsia" w:ascii="宋体" w:hAnsi="宋体" w:cs="宋体"/>
                <w:color w:val="000000"/>
                <w:kern w:val="0"/>
                <w:sz w:val="22"/>
              </w:rPr>
              <w:t>层级</w:t>
            </w:r>
          </w:p>
        </w:tc>
      </w:tr>
      <w:tr w14:paraId="052A416D">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D79E2">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73377">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一级事项</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3B4BB">
            <w:pPr>
              <w:widowControl/>
              <w:jc w:val="center"/>
              <w:textAlignment w:val="center"/>
              <w:rPr>
                <w:rFonts w:hint="eastAsia" w:ascii="宋体" w:hAnsi="宋体" w:cs="宋体"/>
                <w:color w:val="000000"/>
                <w:sz w:val="22"/>
              </w:rPr>
            </w:pPr>
            <w:r>
              <w:rPr>
                <w:rFonts w:hint="eastAsia" w:ascii="宋体" w:hAnsi="宋体" w:cs="宋体"/>
                <w:color w:val="000000"/>
                <w:kern w:val="0"/>
                <w:sz w:val="22"/>
              </w:rPr>
              <w:t>二级事项</w:t>
            </w:r>
          </w:p>
        </w:tc>
        <w:tc>
          <w:tcPr>
            <w:tcW w:w="27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9E990">
            <w:pPr>
              <w:jc w:val="center"/>
              <w:rPr>
                <w:rFonts w:hint="eastAsia" w:ascii="宋体" w:hAnsi="宋体" w:cs="宋体"/>
                <w:color w:val="000000"/>
                <w:sz w:val="22"/>
              </w:rPr>
            </w:pPr>
          </w:p>
        </w:tc>
        <w:tc>
          <w:tcPr>
            <w:tcW w:w="2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97CA7">
            <w:pPr>
              <w:jc w:val="center"/>
              <w:rPr>
                <w:rFonts w:hint="eastAsia" w:ascii="宋体" w:hAnsi="宋体" w:cs="宋体"/>
                <w:color w:val="000000"/>
                <w:sz w:val="22"/>
              </w:rPr>
            </w:pPr>
          </w:p>
        </w:tc>
        <w:tc>
          <w:tcPr>
            <w:tcW w:w="10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82C23">
            <w:pPr>
              <w:jc w:val="center"/>
              <w:rPr>
                <w:rFonts w:hint="eastAsia" w:ascii="宋体" w:hAnsi="宋体" w:cs="宋体"/>
                <w:color w:val="000000"/>
                <w:sz w:val="22"/>
              </w:rPr>
            </w:pPr>
          </w:p>
        </w:tc>
        <w:tc>
          <w:tcPr>
            <w:tcW w:w="15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BA0CF">
            <w:pPr>
              <w:jc w:val="center"/>
              <w:rPr>
                <w:rFonts w:hint="eastAsia" w:ascii="宋体" w:hAnsi="宋体" w:cs="宋体"/>
                <w:color w:val="000000"/>
                <w:sz w:val="22"/>
              </w:rPr>
            </w:pPr>
          </w:p>
        </w:tc>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73E72">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3736">
            <w:pPr>
              <w:widowControl/>
              <w:jc w:val="center"/>
              <w:textAlignment w:val="center"/>
              <w:rPr>
                <w:rFonts w:hint="eastAsia" w:ascii="宋体" w:hAnsi="宋体" w:cs="宋体"/>
                <w:color w:val="000000"/>
                <w:sz w:val="22"/>
              </w:rPr>
            </w:pPr>
            <w:r>
              <w:rPr>
                <w:rFonts w:hint="eastAsia" w:ascii="宋体" w:hAnsi="宋体" w:cs="宋体"/>
                <w:color w:val="000000"/>
                <w:kern w:val="0"/>
                <w:sz w:val="22"/>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F7878">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特定</w:t>
            </w:r>
          </w:p>
          <w:p w14:paraId="2979B9E4">
            <w:pPr>
              <w:widowControl/>
              <w:jc w:val="center"/>
              <w:textAlignment w:val="center"/>
              <w:rPr>
                <w:rFonts w:hint="eastAsia" w:ascii="宋体" w:hAnsi="宋体" w:cs="宋体"/>
                <w:color w:val="000000"/>
                <w:sz w:val="22"/>
              </w:rPr>
            </w:pPr>
            <w:r>
              <w:rPr>
                <w:rFonts w:hint="eastAsia" w:ascii="宋体" w:hAnsi="宋体" w:cs="宋体"/>
                <w:color w:val="000000"/>
                <w:kern w:val="0"/>
                <w:sz w:val="22"/>
              </w:rPr>
              <w:t>群体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BCAB9">
            <w:pPr>
              <w:widowControl/>
              <w:jc w:val="center"/>
              <w:textAlignment w:val="center"/>
              <w:rPr>
                <w:rFonts w:hint="eastAsia" w:ascii="宋体" w:hAnsi="宋体" w:cs="宋体"/>
                <w:color w:val="000000"/>
                <w:sz w:val="22"/>
              </w:rPr>
            </w:pPr>
            <w:r>
              <w:rPr>
                <w:rFonts w:hint="eastAsia" w:ascii="宋体" w:hAnsi="宋体" w:cs="宋体"/>
                <w:color w:val="000000"/>
                <w:kern w:val="0"/>
                <w:sz w:val="22"/>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416F3">
            <w:pPr>
              <w:widowControl/>
              <w:jc w:val="center"/>
              <w:textAlignment w:val="center"/>
              <w:rPr>
                <w:rFonts w:hint="eastAsia" w:ascii="宋体" w:hAnsi="宋体" w:cs="宋体"/>
                <w:color w:val="000000"/>
                <w:sz w:val="22"/>
              </w:rPr>
            </w:pPr>
            <w:r>
              <w:rPr>
                <w:rFonts w:hint="eastAsia" w:ascii="宋体" w:hAnsi="宋体" w:cs="宋体"/>
                <w:color w:val="000000"/>
                <w:kern w:val="0"/>
                <w:sz w:val="22"/>
              </w:rPr>
              <w:t>依申请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7CC51">
            <w:pPr>
              <w:widowControl/>
              <w:jc w:val="center"/>
              <w:textAlignment w:val="center"/>
              <w:rPr>
                <w:rFonts w:hint="eastAsia" w:ascii="宋体" w:hAnsi="宋体" w:cs="宋体"/>
                <w:color w:val="000000"/>
                <w:sz w:val="22"/>
              </w:rPr>
            </w:pPr>
            <w:r>
              <w:rPr>
                <w:rFonts w:hint="eastAsia" w:ascii="宋体" w:hAnsi="宋体" w:cs="宋体"/>
                <w:color w:val="000000"/>
                <w:kern w:val="0"/>
                <w:sz w:val="22"/>
              </w:rPr>
              <w:t>市级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6BD22">
            <w:pPr>
              <w:widowControl/>
              <w:jc w:val="center"/>
              <w:textAlignment w:val="center"/>
              <w:rPr>
                <w:rFonts w:hint="eastAsia" w:ascii="宋体" w:hAnsi="宋体" w:cs="宋体"/>
                <w:color w:val="000000"/>
                <w:sz w:val="22"/>
              </w:rPr>
            </w:pPr>
            <w:r>
              <w:rPr>
                <w:rFonts w:hint="eastAsia" w:ascii="宋体" w:hAnsi="宋体" w:cs="宋体"/>
                <w:color w:val="000000"/>
                <w:kern w:val="0"/>
                <w:sz w:val="22"/>
              </w:rPr>
              <w:t>县级</w:t>
            </w:r>
          </w:p>
        </w:tc>
      </w:tr>
      <w:tr w14:paraId="2EB898D7">
        <w:tblPrEx>
          <w:tblCellMar>
            <w:top w:w="0" w:type="dxa"/>
            <w:left w:w="0" w:type="dxa"/>
            <w:bottom w:w="0" w:type="dxa"/>
            <w:right w:w="0" w:type="dxa"/>
          </w:tblCellMar>
        </w:tblPrEx>
        <w:trPr>
          <w:trHeight w:val="2025" w:hRule="atLeast"/>
        </w:trPr>
        <w:tc>
          <w:tcPr>
            <w:tcW w:w="0" w:type="auto"/>
            <w:vMerge w:val="restar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5843F17">
            <w:pPr>
              <w:widowControl/>
              <w:jc w:val="right"/>
              <w:textAlignment w:val="center"/>
              <w:rPr>
                <w:rFonts w:hint="eastAsia" w:ascii="宋体" w:hAnsi="宋体" w:cs="宋体"/>
                <w:color w:val="000000"/>
                <w:sz w:val="22"/>
              </w:rPr>
            </w:pPr>
            <w:r>
              <w:rPr>
                <w:rFonts w:hint="eastAsia" w:ascii="宋体" w:hAnsi="宋体" w:cs="宋体"/>
                <w:color w:val="000000"/>
                <w:kern w:val="0"/>
                <w:sz w:val="22"/>
              </w:rPr>
              <w:t>2</w:t>
            </w:r>
          </w:p>
        </w:tc>
        <w:tc>
          <w:tcPr>
            <w:tcW w:w="0" w:type="auto"/>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E501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国有土地房</w:t>
            </w:r>
          </w:p>
          <w:p w14:paraId="2A54E8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屋征收领域</w:t>
            </w:r>
          </w:p>
        </w:tc>
        <w:tc>
          <w:tcPr>
            <w:tcW w:w="9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87E9A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国家层面法规政策</w:t>
            </w:r>
          </w:p>
        </w:tc>
        <w:tc>
          <w:tcPr>
            <w:tcW w:w="2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DD31C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有土地上房屋征收与补偿条例》2、《国有土地上房屋征收关于推进国有土地上房屋征收与补偿信息公开工作的实施意见》3、《国有土地上房屋征收评估办法》4、《关于进一步加强国有土地上房屋征收与补偿信息公开工作的通知》</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9CA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5A9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A2D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836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5D381B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96C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560C0">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C32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E3DB6">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5BF5A">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768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BC5AB0F">
        <w:tblPrEx>
          <w:tblCellMar>
            <w:top w:w="0" w:type="dxa"/>
            <w:left w:w="0" w:type="dxa"/>
            <w:bottom w:w="0" w:type="dxa"/>
            <w:right w:w="0" w:type="dxa"/>
          </w:tblCellMar>
        </w:tblPrEx>
        <w:trPr>
          <w:trHeight w:val="675" w:hRule="atLeast"/>
        </w:trPr>
        <w:tc>
          <w:tcPr>
            <w:tcW w:w="0" w:type="auto"/>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7E66">
            <w:pPr>
              <w:jc w:val="right"/>
              <w:rPr>
                <w:rFonts w:hint="eastAsia" w:ascii="宋体" w:hAnsi="宋体" w:cs="宋体"/>
                <w:color w:val="000000"/>
                <w:sz w:val="22"/>
              </w:rPr>
            </w:pPr>
          </w:p>
        </w:tc>
        <w:tc>
          <w:tcPr>
            <w:tcW w:w="0" w:type="auto"/>
            <w:vMerge w:val="continue"/>
            <w:tcBorders>
              <w:top w:val="single" w:color="auto" w:sz="4" w:space="0"/>
              <w:left w:val="single" w:color="000000" w:sz="4" w:space="0"/>
              <w:bottom w:val="nil"/>
              <w:right w:val="single" w:color="000000" w:sz="4" w:space="0"/>
            </w:tcBorders>
            <w:tcMar>
              <w:top w:w="15" w:type="dxa"/>
              <w:left w:w="15" w:type="dxa"/>
              <w:right w:w="15" w:type="dxa"/>
            </w:tcMar>
            <w:vAlign w:val="center"/>
          </w:tcPr>
          <w:p w14:paraId="1D7E9BDD">
            <w:pPr>
              <w:rPr>
                <w:rFonts w:hint="eastAsia" w:ascii="宋体" w:hAnsi="宋体" w:cs="宋体"/>
                <w:color w:val="000000"/>
                <w:sz w:val="18"/>
                <w:szCs w:val="18"/>
              </w:rPr>
            </w:pPr>
          </w:p>
        </w:tc>
        <w:tc>
          <w:tcPr>
            <w:tcW w:w="99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0FBA4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地方层面法规政策</w:t>
            </w:r>
          </w:p>
        </w:tc>
        <w:tc>
          <w:tcPr>
            <w:tcW w:w="2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B2AC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1、地方性法规2、</w:t>
            </w:r>
            <w:r>
              <w:rPr>
                <w:rFonts w:hint="eastAsia" w:ascii="宋体" w:hAnsi="宋体" w:cs="宋体"/>
                <w:color w:val="000000"/>
                <w:kern w:val="0"/>
                <w:sz w:val="18"/>
                <w:szCs w:val="18"/>
                <w:lang w:eastAsia="zh-CN"/>
              </w:rPr>
              <w:t>地方性</w:t>
            </w:r>
            <w:r>
              <w:rPr>
                <w:rFonts w:hint="eastAsia" w:ascii="宋体" w:hAnsi="宋体" w:cs="宋体"/>
                <w:color w:val="000000"/>
                <w:kern w:val="0"/>
                <w:sz w:val="18"/>
                <w:szCs w:val="18"/>
              </w:rPr>
              <w:t>政府规章、3、规范性文件</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CBFF8">
            <w:pPr>
              <w:rPr>
                <w:rFonts w:hint="eastAsia" w:ascii="宋体" w:hAnsi="宋体" w:cs="宋体"/>
                <w:color w:val="000000"/>
                <w:sz w:val="18"/>
                <w:szCs w:val="18"/>
              </w:rPr>
            </w:pP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B1F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9C1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信息形成（变更）20个工作日</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65E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3E41E5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320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EBADD">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1A76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2CABD">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7296">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99A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2A5E1559">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7289E">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BF98149">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E30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启动要件</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DD7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征收项目符合公共利益的相关材料</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4F3E2">
            <w:pPr>
              <w:rPr>
                <w:rFonts w:hint="eastAsia" w:ascii="宋体" w:hAnsi="宋体" w:cs="宋体"/>
                <w:color w:val="000000"/>
                <w:sz w:val="18"/>
                <w:szCs w:val="18"/>
              </w:rPr>
            </w:pP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6C4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FCA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自收到申请之日起20个工作日内公开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E9E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08FE80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2DB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36A2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9E9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5F919">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922CE">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B5F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47BFB3F">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6A3DA">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124709F">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39C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社会稳定风险评估</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AB2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社会稳定风险评估结果</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B67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《国有土地上房屋征收与补偿条例》</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425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080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自收到申请之日起20个工作日内公开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790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320A63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B72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37D9E">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27D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1EB7B">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E270D">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B27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9A97129">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9B16B">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7668EFD">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A2F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房屋调查登记</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237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1、入户调查通知；2、调查结果；3、认定结果</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7F7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49B732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24F864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F66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5C9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09E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3564F5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497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217FA">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02C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20EE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ED0CF">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4BE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36691561">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0ABA1">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B604D9E">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DB3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房屋征收补偿方案拟订</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EE2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1、论证结论；2、征求意见情况；3、根据公众意见修改情况</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00C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64CA4D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2FA75C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0B1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262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信息形成变更之日起20个工作日内予以公开；征求意见</w:t>
            </w:r>
            <w:r>
              <w:rPr>
                <w:rFonts w:hint="eastAsia" w:ascii="宋体" w:hAnsi="宋体" w:cs="宋体"/>
                <w:color w:val="000000"/>
                <w:kern w:val="0"/>
                <w:sz w:val="18"/>
                <w:szCs w:val="18"/>
                <w:lang w:eastAsia="zh-CN"/>
              </w:rPr>
              <w:t>期限</w:t>
            </w:r>
            <w:r>
              <w:rPr>
                <w:rFonts w:hint="eastAsia" w:ascii="宋体" w:hAnsi="宋体" w:cs="宋体"/>
                <w:color w:val="000000"/>
                <w:kern w:val="0"/>
                <w:sz w:val="18"/>
                <w:szCs w:val="18"/>
              </w:rPr>
              <w:t>不得少于30日</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1A1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6A3A3F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25B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B4D8C">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CA1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4A698">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FD00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A34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4B5141A">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CA789">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C8F6B48">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85E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房屋征收决定</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006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房屋征收决定公告（包括补偿方案和行政复议、行政诉讼权利等事项）</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45B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5596A6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6D1D41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D42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0C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AD6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185DD5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844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F6E9D">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BAC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4E011">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CEFDA">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65E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4588AB9">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42D9C">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95F5715">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569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房地产估价机构确定</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F13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房地产估价机构选定或确定通知</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987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65E20A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27E116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F0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530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C12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1871AB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068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0504B">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F1F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8200C">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B6310">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65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553A83D2">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8AE82">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0C552E5">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B97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被征收房屋评估</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E94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分户的初步评估结果</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FD7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1745BA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047BFF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D35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27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07E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3E8DED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7C2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B52A7">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A99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0FE44">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2D96A">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182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F65E66B">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73014">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E84651F">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50D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分户补偿情况</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237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分户的补偿结果</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E14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22317F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03FBAD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D97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E7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C52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09A63F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71A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E7D58">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C3F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57FD0">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1997A">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C17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7CC33CDA">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9A1AC">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4FF56AD">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23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产权调换房屋</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F5D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1、房源信息2、选房办法3、选房结果</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613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42D021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3F1C65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F65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B99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E8F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5FF471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7B3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9999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D62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EC822">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B315E">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BDE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4D9A443D">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C06B6">
            <w:pPr>
              <w:jc w:val="right"/>
              <w:rPr>
                <w:rFonts w:hint="eastAsia" w:ascii="宋体" w:hAnsi="宋体" w:cs="宋体"/>
                <w:color w:val="000000"/>
                <w:sz w:val="22"/>
              </w:rPr>
            </w:pPr>
          </w:p>
        </w:tc>
        <w:tc>
          <w:tcPr>
            <w:tcW w:w="0" w:type="auto"/>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0F7528C">
            <w:pPr>
              <w:rPr>
                <w:rFonts w:hint="eastAsia" w:ascii="宋体" w:hAnsi="宋体" w:cs="宋体"/>
                <w:color w:val="000000"/>
                <w:sz w:val="18"/>
                <w:szCs w:val="18"/>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7BB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房屋征收补偿决定</w:t>
            </w:r>
          </w:p>
        </w:tc>
        <w:tc>
          <w:tcPr>
            <w:tcW w:w="2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28A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房屋征收补偿决定公告</w:t>
            </w:r>
          </w:p>
        </w:tc>
        <w:tc>
          <w:tcPr>
            <w:tcW w:w="2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557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《国有土地上房屋征收与补偿条例》</w:t>
            </w:r>
          </w:p>
          <w:p w14:paraId="70456E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《关于推进国有土地上房屋征收与补偿信息公开工作的实施意见》</w:t>
            </w:r>
          </w:p>
          <w:p w14:paraId="52D5AF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《关于进一步加强国有土地上房屋征收与补偿信息公开工作的通知》</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0A1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县住建局、县房屋征收办</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034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信息形成变更之日起20个工作日内予以公开</w:t>
            </w:r>
          </w:p>
        </w:tc>
        <w:tc>
          <w:tcPr>
            <w:tcW w:w="1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BD0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627CE0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33D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0A680">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38D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A7029">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957E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C30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4771E1DC">
      <w:pPr>
        <w:jc w:val="center"/>
        <w:rPr>
          <w:rFonts w:ascii="Times New Roman" w:hAnsi="Times New Roman" w:eastAsia="方正小标宋_GBK"/>
          <w:sz w:val="30"/>
          <w:szCs w:val="30"/>
        </w:rPr>
      </w:pPr>
    </w:p>
    <w:p w14:paraId="3F7D873B">
      <w:pPr>
        <w:pStyle w:val="2"/>
        <w:jc w:val="center"/>
        <w:rPr>
          <w:rFonts w:hint="eastAsia" w:ascii="方正小标宋_GBK" w:hAnsi="方正小标宋_GBK" w:eastAsia="方正小标宋_GBK"/>
          <w:b w:val="0"/>
          <w:bCs w:val="0"/>
          <w:sz w:val="30"/>
        </w:rPr>
      </w:pPr>
      <w:r>
        <w:br w:type="page"/>
      </w:r>
      <w:bookmarkStart w:id="12" w:name="_Toc22068"/>
      <w:r>
        <w:rPr>
          <w:rFonts w:hint="eastAsia" w:ascii="方正小标宋_GBK" w:hAnsi="方正小标宋_GBK" w:eastAsia="方正小标宋_GBK"/>
          <w:b w:val="0"/>
          <w:bCs w:val="0"/>
          <w:sz w:val="30"/>
        </w:rPr>
        <w:t>（十四）盂县农村危房改造领域基层政务公开标准目录</w:t>
      </w:r>
      <w:bookmarkEnd w:id="12"/>
    </w:p>
    <w:tbl>
      <w:tblPr>
        <w:tblStyle w:val="10"/>
        <w:tblW w:w="0" w:type="auto"/>
        <w:tblInd w:w="0" w:type="dxa"/>
        <w:tblLayout w:type="fixed"/>
        <w:tblCellMar>
          <w:top w:w="0" w:type="dxa"/>
          <w:left w:w="0" w:type="dxa"/>
          <w:bottom w:w="0" w:type="dxa"/>
          <w:right w:w="0" w:type="dxa"/>
        </w:tblCellMar>
      </w:tblPr>
      <w:tblGrid>
        <w:gridCol w:w="470"/>
        <w:gridCol w:w="586"/>
        <w:gridCol w:w="682"/>
        <w:gridCol w:w="1582"/>
        <w:gridCol w:w="3982"/>
        <w:gridCol w:w="1050"/>
        <w:gridCol w:w="1690"/>
        <w:gridCol w:w="1310"/>
        <w:gridCol w:w="436"/>
        <w:gridCol w:w="391"/>
        <w:gridCol w:w="470"/>
        <w:gridCol w:w="399"/>
        <w:gridCol w:w="470"/>
        <w:gridCol w:w="470"/>
      </w:tblGrid>
      <w:tr w14:paraId="6CADB76F">
        <w:tblPrEx>
          <w:tblCellMar>
            <w:top w:w="0" w:type="dxa"/>
            <w:left w:w="0" w:type="dxa"/>
            <w:bottom w:w="0" w:type="dxa"/>
            <w:right w:w="0" w:type="dxa"/>
          </w:tblCellMar>
        </w:tblPrEx>
        <w:trPr>
          <w:trHeight w:val="534"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B5D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序号</w:t>
            </w:r>
          </w:p>
        </w:tc>
        <w:tc>
          <w:tcPr>
            <w:tcW w:w="1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819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公开事项</w:t>
            </w:r>
          </w:p>
        </w:tc>
        <w:tc>
          <w:tcPr>
            <w:tcW w:w="1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B59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公开内容（要素）</w:t>
            </w:r>
          </w:p>
        </w:tc>
        <w:tc>
          <w:tcPr>
            <w:tcW w:w="39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A59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公开依据</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3E2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公开主体</w:t>
            </w:r>
          </w:p>
        </w:tc>
        <w:tc>
          <w:tcPr>
            <w:tcW w:w="1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C34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公开时限</w:t>
            </w:r>
          </w:p>
        </w:tc>
        <w:tc>
          <w:tcPr>
            <w:tcW w:w="13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82BB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公开渠道</w:t>
            </w:r>
          </w:p>
          <w:p w14:paraId="3DDD24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和载体               </w:t>
            </w:r>
          </w:p>
        </w:tc>
        <w:tc>
          <w:tcPr>
            <w:tcW w:w="8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9D83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公开</w:t>
            </w:r>
          </w:p>
          <w:p w14:paraId="79718F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形式</w:t>
            </w:r>
          </w:p>
        </w:tc>
        <w:tc>
          <w:tcPr>
            <w:tcW w:w="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C9E6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公开</w:t>
            </w:r>
          </w:p>
          <w:p w14:paraId="5A035E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对象</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872F9">
            <w:pPr>
              <w:jc w:val="center"/>
              <w:rPr>
                <w:rFonts w:hint="eastAsia" w:ascii="宋体" w:hAnsi="宋体" w:cs="宋体"/>
                <w:color w:val="000000"/>
                <w:sz w:val="18"/>
                <w:szCs w:val="18"/>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9E88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公开</w:t>
            </w:r>
          </w:p>
          <w:p w14:paraId="1B751E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层级</w:t>
            </w:r>
          </w:p>
        </w:tc>
      </w:tr>
      <w:tr w14:paraId="2A289A18">
        <w:tblPrEx>
          <w:tblCellMar>
            <w:top w:w="0" w:type="dxa"/>
            <w:left w:w="0" w:type="dxa"/>
            <w:bottom w:w="0" w:type="dxa"/>
            <w:right w:w="0"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233DE">
            <w:pPr>
              <w:jc w:val="center"/>
              <w:rPr>
                <w:rFonts w:hint="eastAsia" w:ascii="宋体" w:hAnsi="宋体" w:cs="宋体"/>
                <w:color w:val="000000"/>
                <w:sz w:val="18"/>
                <w:szCs w:val="18"/>
              </w:rPr>
            </w:pP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45D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一级事项</w:t>
            </w:r>
          </w:p>
        </w:tc>
        <w:tc>
          <w:tcPr>
            <w:tcW w:w="6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AFD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二级事项</w:t>
            </w: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23968">
            <w:pPr>
              <w:jc w:val="center"/>
              <w:rPr>
                <w:rFonts w:hint="eastAsia" w:ascii="宋体" w:hAnsi="宋体" w:cs="宋体"/>
                <w:color w:val="000000"/>
                <w:sz w:val="18"/>
                <w:szCs w:val="18"/>
              </w:rPr>
            </w:pPr>
          </w:p>
        </w:tc>
        <w:tc>
          <w:tcPr>
            <w:tcW w:w="39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C6FEC">
            <w:pPr>
              <w:jc w:val="center"/>
              <w:rPr>
                <w:rFonts w:hint="eastAsia" w:ascii="宋体" w:hAnsi="宋体" w:cs="宋体"/>
                <w:color w:val="000000"/>
                <w:sz w:val="18"/>
                <w:szCs w:val="18"/>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DF785">
            <w:pPr>
              <w:jc w:val="center"/>
              <w:rPr>
                <w:rFonts w:hint="eastAsia" w:ascii="宋体" w:hAnsi="宋体" w:cs="宋体"/>
                <w:color w:val="000000"/>
                <w:sz w:val="18"/>
                <w:szCs w:val="18"/>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56B4">
            <w:pPr>
              <w:jc w:val="center"/>
              <w:rPr>
                <w:rFonts w:hint="eastAsia" w:ascii="宋体" w:hAnsi="宋体" w:cs="宋体"/>
                <w:color w:val="000000"/>
                <w:sz w:val="18"/>
                <w:szCs w:val="18"/>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14F60">
            <w:pPr>
              <w:jc w:val="center"/>
              <w:rPr>
                <w:rFonts w:hint="eastAsia" w:ascii="宋体" w:hAnsi="宋体" w:cs="宋体"/>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9E1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全社会</w:t>
            </w:r>
          </w:p>
        </w:tc>
        <w:tc>
          <w:tcPr>
            <w:tcW w:w="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0602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特定</w:t>
            </w:r>
          </w:p>
          <w:p w14:paraId="6D810B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群体</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9E4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w:t>
            </w:r>
          </w:p>
        </w:tc>
        <w:tc>
          <w:tcPr>
            <w:tcW w:w="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710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依申请</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B8E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市级</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87D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县级</w:t>
            </w:r>
          </w:p>
        </w:tc>
      </w:tr>
      <w:tr w14:paraId="665D4F2D">
        <w:tblPrEx>
          <w:tblCellMar>
            <w:top w:w="0" w:type="dxa"/>
            <w:left w:w="0" w:type="dxa"/>
            <w:bottom w:w="0" w:type="dxa"/>
            <w:right w:w="0" w:type="dxa"/>
          </w:tblCellMar>
        </w:tblPrEx>
        <w:trPr>
          <w:trHeight w:val="1384" w:hRule="atLeast"/>
        </w:trPr>
        <w:tc>
          <w:tcPr>
            <w:tcW w:w="470"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DC7134E">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5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D69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重点工程项目领域</w:t>
            </w:r>
          </w:p>
          <w:p w14:paraId="61F3F5D9">
            <w:pPr>
              <w:widowControl/>
              <w:jc w:val="left"/>
              <w:textAlignment w:val="center"/>
              <w:rPr>
                <w:rFonts w:hint="eastAsia" w:ascii="宋体" w:hAnsi="宋体" w:eastAsia="宋体" w:cs="宋体"/>
                <w:color w:val="000000"/>
                <w:kern w:val="0"/>
                <w:sz w:val="18"/>
                <w:szCs w:val="18"/>
                <w:lang w:eastAsia="zh-CN"/>
              </w:rPr>
            </w:pPr>
          </w:p>
          <w:p w14:paraId="2D5D3A28">
            <w:pPr>
              <w:widowControl/>
              <w:jc w:val="left"/>
              <w:textAlignment w:val="center"/>
              <w:rPr>
                <w:rFonts w:hint="eastAsia" w:ascii="宋体" w:hAnsi="宋体" w:eastAsia="宋体" w:cs="宋体"/>
                <w:color w:val="000000"/>
                <w:kern w:val="0"/>
                <w:sz w:val="18"/>
                <w:szCs w:val="18"/>
                <w:lang w:eastAsia="zh-CN"/>
              </w:rPr>
            </w:pPr>
          </w:p>
          <w:p w14:paraId="51912AC3">
            <w:pPr>
              <w:widowControl/>
              <w:jc w:val="left"/>
              <w:textAlignment w:val="center"/>
              <w:rPr>
                <w:rFonts w:hint="eastAsia" w:ascii="宋体" w:hAnsi="宋体" w:eastAsia="宋体" w:cs="宋体"/>
                <w:color w:val="000000"/>
                <w:kern w:val="0"/>
                <w:sz w:val="18"/>
                <w:szCs w:val="18"/>
                <w:lang w:eastAsia="zh-CN"/>
              </w:rPr>
            </w:pPr>
          </w:p>
          <w:p w14:paraId="521F96CE">
            <w:pPr>
              <w:widowControl/>
              <w:jc w:val="left"/>
              <w:textAlignment w:val="center"/>
              <w:rPr>
                <w:rFonts w:hint="eastAsia" w:ascii="宋体" w:hAnsi="宋体" w:eastAsia="宋体" w:cs="宋体"/>
                <w:color w:val="000000"/>
                <w:kern w:val="0"/>
                <w:sz w:val="18"/>
                <w:szCs w:val="18"/>
                <w:lang w:eastAsia="zh-CN"/>
              </w:rPr>
            </w:pPr>
          </w:p>
          <w:p w14:paraId="5F8897F2">
            <w:pPr>
              <w:widowControl/>
              <w:jc w:val="left"/>
              <w:textAlignment w:val="center"/>
              <w:rPr>
                <w:rFonts w:hint="eastAsia" w:ascii="宋体" w:hAnsi="宋体" w:eastAsia="宋体" w:cs="宋体"/>
                <w:color w:val="000000"/>
                <w:kern w:val="0"/>
                <w:sz w:val="18"/>
                <w:szCs w:val="18"/>
                <w:lang w:eastAsia="zh-CN"/>
              </w:rPr>
            </w:pPr>
          </w:p>
          <w:p w14:paraId="2D5CB887">
            <w:pPr>
              <w:widowControl/>
              <w:jc w:val="left"/>
              <w:textAlignment w:val="center"/>
              <w:rPr>
                <w:rFonts w:hint="eastAsia" w:ascii="宋体" w:hAnsi="宋体" w:eastAsia="宋体" w:cs="宋体"/>
                <w:color w:val="000000"/>
                <w:kern w:val="0"/>
                <w:sz w:val="18"/>
                <w:szCs w:val="18"/>
                <w:lang w:eastAsia="zh-CN"/>
              </w:rPr>
            </w:pPr>
          </w:p>
          <w:p w14:paraId="5ECEA4D2">
            <w:pPr>
              <w:widowControl/>
              <w:jc w:val="left"/>
              <w:textAlignment w:val="center"/>
              <w:rPr>
                <w:rFonts w:hint="eastAsia" w:ascii="宋体" w:hAnsi="宋体" w:eastAsia="宋体" w:cs="宋体"/>
                <w:color w:val="000000"/>
                <w:kern w:val="0"/>
                <w:sz w:val="18"/>
                <w:szCs w:val="18"/>
                <w:lang w:eastAsia="zh-CN"/>
              </w:rPr>
            </w:pPr>
          </w:p>
          <w:p w14:paraId="2B096E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法规政策</w:t>
            </w:r>
          </w:p>
          <w:p w14:paraId="76616C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w:t>
            </w:r>
          </w:p>
        </w:tc>
        <w:tc>
          <w:tcPr>
            <w:tcW w:w="6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AAF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农村危房改造领域</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56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1、危房改造政策</w:t>
            </w:r>
          </w:p>
          <w:p w14:paraId="5F85A3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2、危改补助对象</w:t>
            </w:r>
          </w:p>
          <w:p w14:paraId="1220B6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3、危改补助标准</w:t>
            </w:r>
          </w:p>
          <w:p w14:paraId="21E473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4、危房改造资金管理</w:t>
            </w:r>
          </w:p>
        </w:tc>
        <w:tc>
          <w:tcPr>
            <w:tcW w:w="3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E29CF">
            <w:pPr>
              <w:widowControl/>
              <w:spacing w:after="180"/>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EAA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3D7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信息形成（变更）7个工作日</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0006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w:t>
            </w:r>
          </w:p>
          <w:p w14:paraId="3289F6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■公开查阅</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5A7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45C86">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D51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54F6D">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0B34E">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E3B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B069FBC">
        <w:tblPrEx>
          <w:tblCellMar>
            <w:top w:w="0" w:type="dxa"/>
            <w:left w:w="0" w:type="dxa"/>
            <w:bottom w:w="0" w:type="dxa"/>
            <w:right w:w="0" w:type="dxa"/>
          </w:tblCellMar>
        </w:tblPrEx>
        <w:trPr>
          <w:trHeight w:val="974" w:hRule="atLeast"/>
        </w:trPr>
        <w:tc>
          <w:tcPr>
            <w:tcW w:w="47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34CAD4C">
            <w:pPr>
              <w:jc w:val="right"/>
              <w:rPr>
                <w:rFonts w:hint="eastAsia"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540C0">
            <w:pPr>
              <w:rPr>
                <w:rFonts w:hint="eastAsia" w:ascii="宋体" w:hAnsi="宋体" w:cs="宋体"/>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4B28A">
            <w:pPr>
              <w:rPr>
                <w:rFonts w:hint="eastAsia" w:ascii="宋体" w:hAnsi="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42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农村危房改造农户申请条件</w:t>
            </w:r>
          </w:p>
        </w:tc>
        <w:tc>
          <w:tcPr>
            <w:tcW w:w="39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FBE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《住房城乡建设部财政部关于印发农村危房改造脱贫攻坚三年行动计划方案的通知》</w:t>
            </w:r>
          </w:p>
          <w:p w14:paraId="4B8BBE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《住房城乡建设部财政部国务院扶贫办关于加强和完善建档立卡贫困户等重点对象农村危房改造若干问题的通知》等</w:t>
            </w:r>
          </w:p>
          <w:p w14:paraId="555731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山西省住房和城乡建设厅、山西省财政厅、山西省扶贫开发办公室转发《关于加强和完善建档立卡贫困户等重点对象农村危房改造若干问题的通知》的通知等</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C9F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97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E70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C4D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94D52">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840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43C84">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9E68C">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012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CEEEFD6">
        <w:tblPrEx>
          <w:tblCellMar>
            <w:top w:w="0" w:type="dxa"/>
            <w:left w:w="0" w:type="dxa"/>
            <w:bottom w:w="0" w:type="dxa"/>
            <w:right w:w="0" w:type="dxa"/>
          </w:tblCellMar>
        </w:tblPrEx>
        <w:trPr>
          <w:trHeight w:val="1198" w:hRule="atLeast"/>
        </w:trPr>
        <w:tc>
          <w:tcPr>
            <w:tcW w:w="47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4A5135F8">
            <w:pPr>
              <w:jc w:val="right"/>
              <w:rPr>
                <w:rFonts w:hint="eastAsia"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4CC55">
            <w:pPr>
              <w:rPr>
                <w:rFonts w:hint="eastAsia" w:ascii="宋体" w:hAnsi="宋体" w:cs="宋体"/>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75C99">
            <w:pPr>
              <w:rPr>
                <w:rFonts w:hint="eastAsia" w:ascii="宋体" w:hAnsi="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1EE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农村危房改造资金补助标准</w:t>
            </w:r>
          </w:p>
        </w:tc>
        <w:tc>
          <w:tcPr>
            <w:tcW w:w="39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CAE53">
            <w:pPr>
              <w:rPr>
                <w:rFonts w:hint="eastAsia"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30E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348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8BA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A58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535B9">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829B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AA1F2">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B7A61">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067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6041F61">
        <w:tblPrEx>
          <w:tblCellMar>
            <w:top w:w="0" w:type="dxa"/>
            <w:left w:w="0" w:type="dxa"/>
            <w:bottom w:w="0" w:type="dxa"/>
            <w:right w:w="0" w:type="dxa"/>
          </w:tblCellMar>
        </w:tblPrEx>
        <w:trPr>
          <w:trHeight w:val="450" w:hRule="atLeast"/>
        </w:trPr>
        <w:tc>
          <w:tcPr>
            <w:tcW w:w="47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35054FB">
            <w:pPr>
              <w:jc w:val="right"/>
              <w:rPr>
                <w:rFonts w:hint="eastAsia"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3BDFA">
            <w:pPr>
              <w:rPr>
                <w:rFonts w:hint="eastAsia" w:ascii="宋体" w:hAnsi="宋体" w:cs="宋体"/>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494F8">
            <w:pPr>
              <w:rPr>
                <w:rFonts w:hint="eastAsia" w:ascii="宋体" w:hAnsi="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7B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农村危房改造竣工合格要求</w:t>
            </w:r>
          </w:p>
        </w:tc>
        <w:tc>
          <w:tcPr>
            <w:tcW w:w="398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6359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《住房城乡建设部财政部关于印发农村危房改造脱贫攻坚三年行动计划方案的通知》</w:t>
            </w:r>
          </w:p>
          <w:p w14:paraId="5B5F55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《住房城乡建设部财政部国务院扶贫办关于加强和完善建档立卡贫困户等重点对象农村危房改造若干问题的通知》等</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BB2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A65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AA4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■政府网站      </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E04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8B4B9">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BD5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99A5E">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39741">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9C3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62B9128B">
        <w:tblPrEx>
          <w:tblCellMar>
            <w:top w:w="0" w:type="dxa"/>
            <w:left w:w="0" w:type="dxa"/>
            <w:bottom w:w="0" w:type="dxa"/>
            <w:right w:w="0" w:type="dxa"/>
          </w:tblCellMar>
        </w:tblPrEx>
        <w:trPr>
          <w:trHeight w:val="720" w:hRule="atLeast"/>
        </w:trPr>
        <w:tc>
          <w:tcPr>
            <w:tcW w:w="47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490DBFA8">
            <w:pPr>
              <w:jc w:val="right"/>
              <w:rPr>
                <w:rFonts w:hint="eastAsia"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E8332">
            <w:pPr>
              <w:rPr>
                <w:rFonts w:hint="eastAsia" w:ascii="宋体" w:hAnsi="宋体" w:cs="宋体"/>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C1313">
            <w:pPr>
              <w:rPr>
                <w:rFonts w:hint="eastAsia" w:ascii="宋体" w:hAnsi="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770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rPr>
              <w:t>农村危房改造</w:t>
            </w:r>
            <w:r>
              <w:rPr>
                <w:rFonts w:hint="eastAsia" w:ascii="宋体" w:hAnsi="宋体" w:cs="宋体"/>
                <w:color w:val="000000"/>
                <w:kern w:val="0"/>
                <w:sz w:val="18"/>
                <w:szCs w:val="18"/>
              </w:rPr>
              <w:t>申请程序</w:t>
            </w:r>
          </w:p>
        </w:tc>
        <w:tc>
          <w:tcPr>
            <w:tcW w:w="398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294791">
            <w:pPr>
              <w:rPr>
                <w:rFonts w:hint="eastAsia"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7B7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F03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AED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0A99D1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■入户/现场     </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681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F54E1">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1B9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3B87E">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50C7A">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B0A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ADFAF4A">
        <w:tblPrEx>
          <w:tblCellMar>
            <w:top w:w="0" w:type="dxa"/>
            <w:left w:w="0" w:type="dxa"/>
            <w:bottom w:w="0" w:type="dxa"/>
            <w:right w:w="0" w:type="dxa"/>
          </w:tblCellMar>
        </w:tblPrEx>
        <w:trPr>
          <w:trHeight w:val="1380" w:hRule="atLeast"/>
        </w:trPr>
        <w:tc>
          <w:tcPr>
            <w:tcW w:w="47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2D47094">
            <w:pPr>
              <w:jc w:val="right"/>
              <w:rPr>
                <w:rFonts w:hint="eastAsia" w:ascii="宋体" w:hAnsi="宋体" w:cs="宋体"/>
                <w:color w:val="000000"/>
                <w:sz w:val="18"/>
                <w:szCs w:val="18"/>
              </w:rPr>
            </w:pPr>
          </w:p>
        </w:tc>
        <w:tc>
          <w:tcPr>
            <w:tcW w:w="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B4BE1">
            <w:pPr>
              <w:rPr>
                <w:rFonts w:hint="eastAsia" w:ascii="宋体" w:hAnsi="宋体" w:cs="宋体"/>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F7675">
            <w:pPr>
              <w:rPr>
                <w:rFonts w:hint="eastAsia" w:ascii="宋体" w:hAnsi="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1C2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认定结果</w:t>
            </w:r>
          </w:p>
        </w:tc>
        <w:tc>
          <w:tcPr>
            <w:tcW w:w="398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E72C30">
            <w:pPr>
              <w:rPr>
                <w:rFonts w:hint="eastAsia"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304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F08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72E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6A7908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■社区/企事业单位/村公示栏(电子屏）      </w:t>
            </w:r>
          </w:p>
        </w:tc>
        <w:tc>
          <w:tcPr>
            <w:tcW w:w="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928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E2277">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107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72E18">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2C13C">
            <w:pPr>
              <w:rPr>
                <w:rFonts w:hint="eastAsia" w:ascii="宋体" w:hAnsi="宋体" w:cs="宋体"/>
                <w:color w:val="000000"/>
                <w:sz w:val="18"/>
                <w:szCs w:val="18"/>
              </w:rPr>
            </w:pP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4E1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7F637EF2">
      <w:pPr>
        <w:jc w:val="center"/>
        <w:rPr>
          <w:rFonts w:ascii="仿宋_GB2312" w:hAnsi="Times New Roman" w:eastAsia="仿宋_GB2312"/>
          <w:sz w:val="18"/>
          <w:szCs w:val="18"/>
        </w:rPr>
      </w:pPr>
    </w:p>
    <w:p w14:paraId="72A508E0">
      <w:pPr>
        <w:pStyle w:val="2"/>
        <w:jc w:val="center"/>
        <w:rPr>
          <w:rFonts w:hint="eastAsia" w:ascii="方正小标宋_GBK" w:hAnsi="方正小标宋_GBK" w:eastAsia="方正小标宋_GBK"/>
          <w:b w:val="0"/>
          <w:bCs w:val="0"/>
          <w:sz w:val="30"/>
        </w:rPr>
      </w:pPr>
      <w:r>
        <w:rPr>
          <w:rFonts w:ascii="仿宋_GB2312" w:eastAsia="仿宋_GB2312"/>
          <w:sz w:val="18"/>
          <w:szCs w:val="18"/>
        </w:rPr>
        <w:br w:type="page"/>
      </w:r>
      <w:bookmarkStart w:id="13" w:name="_Toc30308"/>
      <w:r>
        <w:rPr>
          <w:rFonts w:hint="eastAsia" w:ascii="方正小标宋_GBK" w:hAnsi="方正小标宋_GBK" w:eastAsia="方正小标宋_GBK"/>
          <w:b w:val="0"/>
          <w:bCs w:val="0"/>
          <w:sz w:val="30"/>
        </w:rPr>
        <w:t>（十五）盂县市政服务领域基层政务公开标准目录</w:t>
      </w:r>
      <w:bookmarkEnd w:id="13"/>
    </w:p>
    <w:tbl>
      <w:tblPr>
        <w:tblStyle w:val="10"/>
        <w:tblW w:w="0" w:type="auto"/>
        <w:tblInd w:w="0" w:type="dxa"/>
        <w:tblLayout w:type="autofit"/>
        <w:tblCellMar>
          <w:top w:w="0" w:type="dxa"/>
          <w:left w:w="0" w:type="dxa"/>
          <w:bottom w:w="0" w:type="dxa"/>
          <w:right w:w="0" w:type="dxa"/>
        </w:tblCellMar>
      </w:tblPr>
      <w:tblGrid>
        <w:gridCol w:w="470"/>
        <w:gridCol w:w="910"/>
        <w:gridCol w:w="1110"/>
        <w:gridCol w:w="2068"/>
        <w:gridCol w:w="2037"/>
        <w:gridCol w:w="653"/>
        <w:gridCol w:w="3135"/>
        <w:gridCol w:w="775"/>
        <w:gridCol w:w="518"/>
        <w:gridCol w:w="384"/>
        <w:gridCol w:w="470"/>
        <w:gridCol w:w="518"/>
        <w:gridCol w:w="470"/>
        <w:gridCol w:w="470"/>
      </w:tblGrid>
      <w:tr w14:paraId="3C501179">
        <w:tblPrEx>
          <w:tblCellMar>
            <w:top w:w="0" w:type="dxa"/>
            <w:left w:w="0" w:type="dxa"/>
            <w:bottom w:w="0" w:type="dxa"/>
            <w:right w:w="0"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3D14B">
            <w:pPr>
              <w:widowControl/>
              <w:jc w:val="center"/>
              <w:textAlignment w:val="center"/>
              <w:rPr>
                <w:rFonts w:hint="eastAsia" w:ascii="宋体" w:hAnsi="宋体" w:cs="宋体"/>
                <w:color w:val="000000"/>
                <w:sz w:val="22"/>
              </w:rPr>
            </w:pPr>
            <w:r>
              <w:rPr>
                <w:rFonts w:hint="eastAsia" w:ascii="宋体" w:hAnsi="宋体" w:cs="宋体"/>
                <w:color w:val="000000"/>
                <w:kern w:val="0"/>
                <w:sz w:val="22"/>
              </w:rPr>
              <w:t>序号</w:t>
            </w:r>
          </w:p>
        </w:tc>
        <w:tc>
          <w:tcPr>
            <w:tcW w:w="20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0315E">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公开事项</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F6AD0">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公开内容（要素）</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18AA2">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公开依据</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65777">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公开主体</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C99BE">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公开时限</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E45C4">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 xml:space="preserve"> 公开渠道</w:t>
            </w:r>
          </w:p>
          <w:p w14:paraId="7C861D4F">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和载体               </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DFD0E">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0BFE68A5">
            <w:pPr>
              <w:widowControl/>
              <w:jc w:val="center"/>
              <w:textAlignment w:val="center"/>
              <w:rPr>
                <w:rFonts w:hint="eastAsia" w:ascii="宋体" w:hAnsi="宋体" w:cs="宋体"/>
                <w:color w:val="000000"/>
                <w:sz w:val="22"/>
              </w:rPr>
            </w:pPr>
            <w:r>
              <w:rPr>
                <w:rFonts w:hint="eastAsia" w:ascii="宋体" w:hAnsi="宋体" w:cs="宋体"/>
                <w:color w:val="000000"/>
                <w:kern w:val="0"/>
                <w:sz w:val="22"/>
              </w:rPr>
              <w:t>形式</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C1EF7">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745CE09D">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3996F">
            <w:pPr>
              <w:jc w:val="center"/>
              <w:rPr>
                <w:rFonts w:hint="eastAsia" w:ascii="宋体" w:hAnsi="宋体" w:cs="宋体"/>
                <w:color w:val="000000"/>
                <w:sz w:val="22"/>
              </w:rPr>
            </w:pP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DA844">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公开</w:t>
            </w:r>
          </w:p>
          <w:p w14:paraId="0C159B31">
            <w:pPr>
              <w:widowControl/>
              <w:jc w:val="center"/>
              <w:textAlignment w:val="center"/>
              <w:rPr>
                <w:rFonts w:hint="eastAsia" w:ascii="宋体" w:hAnsi="宋体" w:cs="宋体"/>
                <w:color w:val="000000"/>
                <w:sz w:val="22"/>
              </w:rPr>
            </w:pPr>
            <w:r>
              <w:rPr>
                <w:rFonts w:hint="eastAsia" w:ascii="宋体" w:hAnsi="宋体" w:cs="宋体"/>
                <w:color w:val="000000"/>
                <w:kern w:val="0"/>
                <w:sz w:val="22"/>
              </w:rPr>
              <w:t>层级</w:t>
            </w:r>
          </w:p>
        </w:tc>
      </w:tr>
      <w:tr w14:paraId="55024429">
        <w:tblPrEx>
          <w:tblCellMar>
            <w:top w:w="0" w:type="dxa"/>
            <w:left w:w="0" w:type="dxa"/>
            <w:bottom w:w="0" w:type="dxa"/>
            <w:right w:w="0"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FD98C">
            <w:pPr>
              <w:jc w:val="center"/>
              <w:rPr>
                <w:rFonts w:hint="eastAsia" w:ascii="宋体" w:hAnsi="宋体" w:cs="宋体"/>
                <w:color w:val="000000"/>
                <w:sz w:val="22"/>
              </w:rPr>
            </w:pPr>
          </w:p>
        </w:tc>
        <w:tc>
          <w:tcPr>
            <w:tcW w:w="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A4693">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一级事项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0A2FF">
            <w:pPr>
              <w:widowControl/>
              <w:jc w:val="center"/>
              <w:textAlignment w:val="center"/>
              <w:rPr>
                <w:rFonts w:hint="eastAsia" w:ascii="宋体" w:hAnsi="宋体" w:cs="宋体"/>
                <w:color w:val="000000"/>
                <w:sz w:val="22"/>
              </w:rPr>
            </w:pPr>
            <w:r>
              <w:rPr>
                <w:rFonts w:hint="eastAsia" w:ascii="宋体" w:hAnsi="宋体" w:cs="宋体"/>
                <w:color w:val="000000"/>
                <w:kern w:val="0"/>
                <w:sz w:val="22"/>
              </w:rPr>
              <w:t>二级事项</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9560C">
            <w:pPr>
              <w:jc w:val="center"/>
              <w:rPr>
                <w:rFonts w:hint="eastAsia" w:ascii="宋体" w:hAnsi="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B37A2">
            <w:pPr>
              <w:jc w:val="center"/>
              <w:rPr>
                <w:rFonts w:hint="eastAsia" w:ascii="宋体" w:hAnsi="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A4EB4">
            <w:pPr>
              <w:jc w:val="center"/>
              <w:rPr>
                <w:rFonts w:hint="eastAsia" w:ascii="宋体" w:hAnsi="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D670A">
            <w:pPr>
              <w:jc w:val="center"/>
              <w:rPr>
                <w:rFonts w:hint="eastAsia" w:ascii="宋体" w:hAnsi="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E4F85">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B8A14">
            <w:pPr>
              <w:widowControl/>
              <w:jc w:val="center"/>
              <w:textAlignment w:val="center"/>
              <w:rPr>
                <w:rFonts w:hint="eastAsia" w:ascii="宋体" w:hAnsi="宋体" w:cs="宋体"/>
                <w:color w:val="000000"/>
                <w:sz w:val="22"/>
              </w:rPr>
            </w:pPr>
            <w:r>
              <w:rPr>
                <w:rFonts w:hint="eastAsia" w:ascii="宋体" w:hAnsi="宋体" w:cs="宋体"/>
                <w:color w:val="000000"/>
                <w:kern w:val="0"/>
                <w:sz w:val="22"/>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618A4">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rPr>
              <w:t>特定</w:t>
            </w:r>
          </w:p>
          <w:p w14:paraId="381EA9DD">
            <w:pPr>
              <w:widowControl/>
              <w:jc w:val="center"/>
              <w:textAlignment w:val="center"/>
              <w:rPr>
                <w:rFonts w:hint="eastAsia" w:ascii="宋体" w:hAnsi="宋体" w:cs="宋体"/>
                <w:color w:val="000000"/>
                <w:sz w:val="22"/>
              </w:rPr>
            </w:pPr>
            <w:r>
              <w:rPr>
                <w:rFonts w:hint="eastAsia" w:ascii="宋体" w:hAnsi="宋体" w:cs="宋体"/>
                <w:color w:val="000000"/>
                <w:kern w:val="0"/>
                <w:sz w:val="22"/>
              </w:rPr>
              <w:t>群体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6CCEF">
            <w:pPr>
              <w:widowControl/>
              <w:jc w:val="center"/>
              <w:textAlignment w:val="center"/>
              <w:rPr>
                <w:rFonts w:hint="eastAsia" w:ascii="宋体" w:hAnsi="宋体" w:cs="宋体"/>
                <w:color w:val="000000"/>
                <w:sz w:val="22"/>
              </w:rPr>
            </w:pPr>
            <w:r>
              <w:rPr>
                <w:rFonts w:hint="eastAsia" w:ascii="宋体" w:hAnsi="宋体" w:cs="宋体"/>
                <w:color w:val="000000"/>
                <w:kern w:val="0"/>
                <w:sz w:val="22"/>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4A956">
            <w:pPr>
              <w:widowControl/>
              <w:jc w:val="center"/>
              <w:textAlignment w:val="center"/>
              <w:rPr>
                <w:rFonts w:hint="eastAsia" w:ascii="宋体" w:hAnsi="宋体" w:cs="宋体"/>
                <w:color w:val="000000"/>
                <w:sz w:val="22"/>
              </w:rPr>
            </w:pPr>
            <w:r>
              <w:rPr>
                <w:rFonts w:hint="eastAsia" w:ascii="宋体" w:hAnsi="宋体" w:cs="宋体"/>
                <w:color w:val="000000"/>
                <w:kern w:val="0"/>
                <w:sz w:val="22"/>
              </w:rPr>
              <w:t>依申请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6AEA8">
            <w:pPr>
              <w:widowControl/>
              <w:jc w:val="center"/>
              <w:textAlignment w:val="center"/>
              <w:rPr>
                <w:rFonts w:hint="eastAsia" w:ascii="宋体" w:hAnsi="宋体" w:cs="宋体"/>
                <w:color w:val="000000"/>
                <w:sz w:val="22"/>
              </w:rPr>
            </w:pPr>
            <w:r>
              <w:rPr>
                <w:rFonts w:hint="eastAsia" w:ascii="宋体" w:hAnsi="宋体" w:cs="宋体"/>
                <w:color w:val="000000"/>
                <w:kern w:val="0"/>
                <w:sz w:val="22"/>
              </w:rPr>
              <w:t>市级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C86CE">
            <w:pPr>
              <w:widowControl/>
              <w:jc w:val="center"/>
              <w:textAlignment w:val="center"/>
              <w:rPr>
                <w:rFonts w:hint="eastAsia" w:ascii="宋体" w:hAnsi="宋体" w:cs="宋体"/>
                <w:color w:val="000000"/>
                <w:sz w:val="22"/>
              </w:rPr>
            </w:pPr>
            <w:r>
              <w:rPr>
                <w:rFonts w:hint="eastAsia" w:ascii="宋体" w:hAnsi="宋体" w:cs="宋体"/>
                <w:color w:val="000000"/>
                <w:kern w:val="0"/>
                <w:sz w:val="22"/>
              </w:rPr>
              <w:t>县级</w:t>
            </w:r>
          </w:p>
        </w:tc>
      </w:tr>
      <w:tr w14:paraId="646B835F">
        <w:tblPrEx>
          <w:tblCellMar>
            <w:top w:w="0" w:type="dxa"/>
            <w:left w:w="0" w:type="dxa"/>
            <w:bottom w:w="0" w:type="dxa"/>
            <w:right w:w="0" w:type="dxa"/>
          </w:tblCellMar>
        </w:tblPrEx>
        <w:trPr>
          <w:trHeight w:val="675"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5AD35">
            <w:pPr>
              <w:widowControl/>
              <w:jc w:val="right"/>
              <w:textAlignment w:val="center"/>
              <w:rPr>
                <w:rFonts w:hint="eastAsia" w:ascii="宋体" w:hAnsi="宋体" w:cs="宋体"/>
                <w:color w:val="000000"/>
                <w:sz w:val="22"/>
              </w:rPr>
            </w:pPr>
            <w:r>
              <w:rPr>
                <w:rFonts w:hint="eastAsia" w:ascii="宋体" w:hAnsi="宋体" w:cs="宋体"/>
                <w:color w:val="000000"/>
                <w:kern w:val="0"/>
                <w:sz w:val="22"/>
              </w:rPr>
              <w:t>4</w:t>
            </w:r>
          </w:p>
        </w:tc>
        <w:tc>
          <w:tcPr>
            <w:tcW w:w="9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ECCD0">
            <w:pP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485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市政服务领域</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C7A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道路管理维护施工相关工程建设公告等</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129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D7F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1C4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该信息审核通过后的3个工作日内进行公开，公开期限为长期</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561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54BFEC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D27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C6CEC">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1AF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373A5">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2C201">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CD1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07EC863C">
        <w:tblPrEx>
          <w:tblCellMar>
            <w:top w:w="0" w:type="dxa"/>
            <w:left w:w="0" w:type="dxa"/>
            <w:bottom w:w="0" w:type="dxa"/>
            <w:right w:w="0" w:type="dxa"/>
          </w:tblCellMar>
        </w:tblPrEx>
        <w:trPr>
          <w:trHeight w:val="1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79228">
            <w:pPr>
              <w:jc w:val="right"/>
              <w:rPr>
                <w:rFonts w:hint="eastAsia" w:ascii="宋体" w:hAnsi="宋体" w:cs="宋体"/>
                <w:color w:val="000000"/>
                <w:sz w:val="22"/>
              </w:rPr>
            </w:pPr>
          </w:p>
        </w:tc>
        <w:tc>
          <w:tcPr>
            <w:tcW w:w="9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DBEF0">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71C5D">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ADA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排水防涝安全责任人名单</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B5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6BD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县住建局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782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该信息审核通过后的3个工作日内进行公开，公开期限为长期</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124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w:t>
            </w:r>
          </w:p>
          <w:p w14:paraId="257164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■公开查阅点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79E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9A8CE">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F13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A3856">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772D0">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A76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bl>
    <w:p w14:paraId="7B872F07">
      <w:pPr>
        <w:pStyle w:val="2"/>
        <w:rPr>
          <w:rFonts w:hint="eastAsia" w:ascii="方正小标宋_GBK" w:hAnsi="方正小标宋_GBK" w:eastAsia="方正小标宋_GBK"/>
          <w:b w:val="0"/>
          <w:bCs w:val="0"/>
          <w:sz w:val="30"/>
        </w:rPr>
      </w:pPr>
    </w:p>
    <w:p w14:paraId="73E3AB71">
      <w:pPr>
        <w:rPr>
          <w:rFonts w:hint="eastAsia" w:ascii="方正小标宋_GBK" w:hAnsi="方正小标宋_GBK" w:eastAsia="方正小标宋_GBK"/>
          <w:b/>
          <w:bCs/>
          <w:sz w:val="30"/>
        </w:rPr>
      </w:pPr>
    </w:p>
    <w:p w14:paraId="23B45AE4">
      <w:pPr>
        <w:pStyle w:val="2"/>
        <w:jc w:val="center"/>
        <w:rPr>
          <w:rFonts w:hint="eastAsia" w:ascii="方正小标宋_GBK" w:hAnsi="方正小标宋_GBK" w:eastAsia="方正小标宋_GBK"/>
          <w:b w:val="0"/>
          <w:bCs w:val="0"/>
          <w:sz w:val="30"/>
        </w:rPr>
      </w:pPr>
      <w:bookmarkStart w:id="14" w:name="_Toc23960"/>
      <w:r>
        <w:rPr>
          <w:rFonts w:hint="eastAsia" w:ascii="方正小标宋_GBK" w:hAnsi="方正小标宋_GBK" w:eastAsia="方正小标宋_GBK"/>
          <w:b w:val="0"/>
          <w:bCs w:val="0"/>
          <w:sz w:val="30"/>
        </w:rPr>
        <w:t>（十六）盂县城市综合执法领域基层政务公开标准目录</w:t>
      </w:r>
      <w:bookmarkEnd w:id="14"/>
    </w:p>
    <w:tbl>
      <w:tblPr>
        <w:tblStyle w:val="10"/>
        <w:tblW w:w="0" w:type="auto"/>
        <w:tblInd w:w="0" w:type="dxa"/>
        <w:tblLayout w:type="fixed"/>
        <w:tblCellMar>
          <w:top w:w="0" w:type="dxa"/>
          <w:left w:w="0" w:type="dxa"/>
          <w:bottom w:w="0" w:type="dxa"/>
          <w:right w:w="0" w:type="dxa"/>
        </w:tblCellMar>
      </w:tblPr>
      <w:tblGrid>
        <w:gridCol w:w="510"/>
        <w:gridCol w:w="510"/>
        <w:gridCol w:w="703"/>
        <w:gridCol w:w="669"/>
        <w:gridCol w:w="3654"/>
        <w:gridCol w:w="1350"/>
        <w:gridCol w:w="1282"/>
        <w:gridCol w:w="1295"/>
        <w:gridCol w:w="968"/>
        <w:gridCol w:w="527"/>
        <w:gridCol w:w="1020"/>
        <w:gridCol w:w="990"/>
        <w:gridCol w:w="510"/>
      </w:tblGrid>
      <w:tr w14:paraId="0C315134">
        <w:tblPrEx>
          <w:tblCellMar>
            <w:top w:w="0" w:type="dxa"/>
            <w:left w:w="0" w:type="dxa"/>
            <w:bottom w:w="0" w:type="dxa"/>
            <w:right w:w="0" w:type="dxa"/>
          </w:tblCellMar>
        </w:tblPrEx>
        <w:trPr>
          <w:trHeight w:val="285" w:hRule="atLeast"/>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E9E90">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BFCAE">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指标</w:t>
            </w:r>
          </w:p>
        </w:tc>
        <w:tc>
          <w:tcPr>
            <w:tcW w:w="13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49F60">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公开事项</w:t>
            </w:r>
          </w:p>
        </w:tc>
        <w:tc>
          <w:tcPr>
            <w:tcW w:w="3654"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9BCEEE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公开内容</w:t>
            </w:r>
          </w:p>
        </w:tc>
        <w:tc>
          <w:tcPr>
            <w:tcW w:w="13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CDEB5">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公开依据</w:t>
            </w:r>
          </w:p>
        </w:tc>
        <w:tc>
          <w:tcPr>
            <w:tcW w:w="12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BDF14">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公开主体</w:t>
            </w:r>
          </w:p>
        </w:tc>
        <w:tc>
          <w:tcPr>
            <w:tcW w:w="12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6E9C9">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公开渠道</w:t>
            </w:r>
          </w:p>
        </w:tc>
        <w:tc>
          <w:tcPr>
            <w:tcW w:w="9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EC38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公开形式</w:t>
            </w:r>
          </w:p>
        </w:tc>
        <w:tc>
          <w:tcPr>
            <w:tcW w:w="5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200C1">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公开时限</w:t>
            </w:r>
          </w:p>
        </w:tc>
        <w:tc>
          <w:tcPr>
            <w:tcW w:w="10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9E35B">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更新周期</w:t>
            </w:r>
          </w:p>
        </w:tc>
        <w:tc>
          <w:tcPr>
            <w:tcW w:w="9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36B86">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公开属性</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FC101">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3B64EB20">
        <w:tblPrEx>
          <w:tblCellMar>
            <w:top w:w="0" w:type="dxa"/>
            <w:left w:w="0" w:type="dxa"/>
            <w:bottom w:w="0" w:type="dxa"/>
            <w:right w:w="0" w:type="dxa"/>
          </w:tblCellMar>
        </w:tblPrEx>
        <w:trPr>
          <w:trHeight w:val="285" w:hRule="atLeast"/>
        </w:trPr>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DAEEA">
            <w:pPr>
              <w:rPr>
                <w:rFonts w:hint="eastAsia" w:ascii="宋体" w:hAnsi="宋体" w:cs="宋体"/>
                <w:color w:val="000000"/>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60FE6">
            <w:pPr>
              <w:rPr>
                <w:rFonts w:hint="eastAsia" w:ascii="宋体" w:hAnsi="宋体" w:cs="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612C">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一级目录</w:t>
            </w:r>
          </w:p>
        </w:tc>
        <w:tc>
          <w:tcPr>
            <w:tcW w:w="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F30B0">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二级目录</w:t>
            </w:r>
          </w:p>
        </w:tc>
        <w:tc>
          <w:tcPr>
            <w:tcW w:w="3654"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95BDA74">
            <w:pPr>
              <w:jc w:val="center"/>
              <w:rPr>
                <w:rFonts w:hint="eastAsia" w:ascii="宋体" w:hAnsi="宋体" w:cs="宋体"/>
                <w:color w:val="000000"/>
                <w:sz w:val="24"/>
                <w:szCs w:val="24"/>
              </w:rPr>
            </w:pPr>
          </w:p>
        </w:tc>
        <w:tc>
          <w:tcPr>
            <w:tcW w:w="13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B9DC3">
            <w:pPr>
              <w:rPr>
                <w:rFonts w:hint="eastAsia" w:ascii="宋体" w:hAnsi="宋体" w:cs="宋体"/>
                <w:color w:val="000000"/>
                <w:sz w:val="24"/>
                <w:szCs w:val="24"/>
              </w:rPr>
            </w:pPr>
          </w:p>
        </w:tc>
        <w:tc>
          <w:tcPr>
            <w:tcW w:w="12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DF5F8">
            <w:pPr>
              <w:rPr>
                <w:rFonts w:hint="eastAsia"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9C856">
            <w:pPr>
              <w:rPr>
                <w:rFonts w:hint="eastAsia" w:ascii="宋体" w:hAnsi="宋体" w:cs="宋体"/>
                <w:color w:val="000000"/>
                <w:sz w:val="24"/>
                <w:szCs w:val="24"/>
              </w:rPr>
            </w:pPr>
          </w:p>
        </w:tc>
        <w:tc>
          <w:tcPr>
            <w:tcW w:w="9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0AA04">
            <w:pPr>
              <w:rPr>
                <w:rFonts w:hint="eastAsia" w:ascii="宋体" w:hAnsi="宋体" w:cs="宋体"/>
                <w:color w:val="000000"/>
                <w:sz w:val="24"/>
                <w:szCs w:val="24"/>
              </w:rPr>
            </w:pPr>
          </w:p>
        </w:tc>
        <w:tc>
          <w:tcPr>
            <w:tcW w:w="5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1A3FF">
            <w:pPr>
              <w:rPr>
                <w:rFonts w:hint="eastAsia" w:ascii="宋体" w:hAnsi="宋体" w:cs="宋体"/>
                <w:color w:val="000000"/>
                <w:sz w:val="24"/>
                <w:szCs w:val="24"/>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A6F09">
            <w:pPr>
              <w:rPr>
                <w:rFonts w:hint="eastAsia" w:ascii="宋体" w:hAnsi="宋体" w:cs="宋体"/>
                <w:color w:val="000000"/>
                <w:sz w:val="24"/>
                <w:szCs w:val="24"/>
              </w:rPr>
            </w:pPr>
          </w:p>
        </w:tc>
        <w:tc>
          <w:tcPr>
            <w:tcW w:w="9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AF461">
            <w:pPr>
              <w:rPr>
                <w:rFonts w:hint="eastAsia" w:ascii="宋体" w:hAnsi="宋体" w:cs="宋体"/>
                <w:color w:val="000000"/>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A08E2">
            <w:pPr>
              <w:rPr>
                <w:rFonts w:hint="eastAsia" w:ascii="宋体" w:hAnsi="宋体" w:cs="宋体"/>
                <w:color w:val="000000"/>
                <w:sz w:val="24"/>
                <w:szCs w:val="24"/>
              </w:rPr>
            </w:pPr>
          </w:p>
        </w:tc>
      </w:tr>
      <w:tr w14:paraId="46491A94">
        <w:tblPrEx>
          <w:tblCellMar>
            <w:top w:w="0" w:type="dxa"/>
            <w:left w:w="0" w:type="dxa"/>
            <w:bottom w:w="0" w:type="dxa"/>
            <w:right w:w="0" w:type="dxa"/>
          </w:tblCellMar>
        </w:tblPrEx>
        <w:trPr>
          <w:trHeight w:val="960" w:hRule="atLeast"/>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AA81E">
            <w:pPr>
              <w:widowControl/>
              <w:jc w:val="right"/>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1018F">
            <w:pPr>
              <w:rPr>
                <w:rFonts w:hint="eastAsia" w:ascii="宋体" w:hAnsi="宋体" w:cs="宋体"/>
                <w:color w:val="000000"/>
                <w:sz w:val="24"/>
                <w:szCs w:val="24"/>
              </w:rPr>
            </w:pPr>
          </w:p>
        </w:tc>
        <w:tc>
          <w:tcPr>
            <w:tcW w:w="7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C22A7E">
            <w:pPr>
              <w:rPr>
                <w:rFonts w:hint="eastAsia" w:ascii="宋体" w:hAnsi="宋体" w:cs="宋体"/>
                <w:color w:val="000000"/>
                <w:sz w:val="20"/>
                <w:szCs w:val="20"/>
              </w:rPr>
            </w:pPr>
            <w:r>
              <w:rPr>
                <w:rFonts w:hint="eastAsia" w:ascii="宋体" w:hAnsi="宋体" w:cs="宋体"/>
                <w:color w:val="000000"/>
                <w:sz w:val="20"/>
                <w:szCs w:val="20"/>
              </w:rPr>
              <w:t>共性</w:t>
            </w:r>
          </w:p>
          <w:p w14:paraId="65BF6B0A">
            <w:pPr>
              <w:rPr>
                <w:rFonts w:hint="eastAsia" w:ascii="宋体" w:hAnsi="宋体" w:cs="宋体"/>
                <w:color w:val="000000"/>
                <w:sz w:val="20"/>
                <w:szCs w:val="20"/>
              </w:rPr>
            </w:pPr>
            <w:r>
              <w:rPr>
                <w:rFonts w:hint="eastAsia" w:ascii="宋体" w:hAnsi="宋体" w:cs="宋体"/>
                <w:color w:val="000000"/>
                <w:sz w:val="20"/>
                <w:szCs w:val="20"/>
              </w:rPr>
              <w:t>指标</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D39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工程建设管理</w:t>
            </w:r>
          </w:p>
        </w:tc>
        <w:tc>
          <w:tcPr>
            <w:tcW w:w="3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11D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未取得施工许可证或者报告未经批准擅自施工；2、施工工地未按“六个百分百”进行扬尘管控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1CC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中华人民共和国政府信息公开条例</w:t>
            </w:r>
            <w:r>
              <w:rPr>
                <w:rFonts w:hint="eastAsia" w:ascii="宋体" w:hAnsi="宋体" w:cs="宋体"/>
                <w:color w:val="000000"/>
                <w:kern w:val="0"/>
                <w:sz w:val="20"/>
                <w:szCs w:val="20"/>
              </w:rPr>
              <w:t>》第711条</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3A2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盂县住房和城乡建设管理局</w:t>
            </w:r>
          </w:p>
        </w:tc>
        <w:tc>
          <w:tcPr>
            <w:tcW w:w="1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3D0C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政府门户网站</w:t>
            </w:r>
          </w:p>
        </w:tc>
        <w:tc>
          <w:tcPr>
            <w:tcW w:w="9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17CD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文字图表</w:t>
            </w:r>
          </w:p>
        </w:tc>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1E83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长期</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4F20F">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信息</w:t>
            </w:r>
          </w:p>
          <w:p w14:paraId="2F1E659A">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形成或者</w:t>
            </w:r>
          </w:p>
          <w:p w14:paraId="56D352D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变更之日起20个工作日</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DD5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主动公开</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44016">
            <w:pPr>
              <w:rPr>
                <w:rFonts w:hint="eastAsia" w:ascii="宋体" w:hAnsi="宋体" w:cs="宋体"/>
                <w:color w:val="000000"/>
                <w:sz w:val="24"/>
                <w:szCs w:val="24"/>
              </w:rPr>
            </w:pPr>
          </w:p>
        </w:tc>
      </w:tr>
      <w:tr w14:paraId="36BC7939">
        <w:tblPrEx>
          <w:tblCellMar>
            <w:top w:w="0" w:type="dxa"/>
            <w:left w:w="0" w:type="dxa"/>
            <w:bottom w:w="0" w:type="dxa"/>
            <w:right w:w="0"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57140">
            <w:pPr>
              <w:jc w:val="right"/>
              <w:rPr>
                <w:rFonts w:hint="eastAsia" w:ascii="宋体" w:hAnsi="宋体" w:cs="宋体"/>
                <w:color w:val="000000"/>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CA5C8">
            <w:pPr>
              <w:rPr>
                <w:rFonts w:hint="eastAsia" w:ascii="宋体" w:hAnsi="宋体" w:cs="宋体"/>
                <w:color w:val="000000"/>
                <w:sz w:val="24"/>
                <w:szCs w:val="24"/>
              </w:rPr>
            </w:pPr>
          </w:p>
        </w:tc>
        <w:tc>
          <w:tcPr>
            <w:tcW w:w="703" w:type="dxa"/>
            <w:vMerge w:val="continue"/>
            <w:tcBorders>
              <w:left w:val="single" w:color="000000" w:sz="4" w:space="0"/>
              <w:right w:val="single" w:color="000000" w:sz="4" w:space="0"/>
            </w:tcBorders>
            <w:tcMar>
              <w:top w:w="15" w:type="dxa"/>
              <w:left w:w="15" w:type="dxa"/>
              <w:right w:w="15" w:type="dxa"/>
            </w:tcMar>
            <w:vAlign w:val="center"/>
          </w:tcPr>
          <w:p w14:paraId="3FA05AEA">
            <w:pPr>
              <w:rPr>
                <w:rFonts w:hint="eastAsia" w:ascii="宋体" w:hAnsi="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94A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环境保护管理</w:t>
            </w:r>
          </w:p>
        </w:tc>
        <w:tc>
          <w:tcPr>
            <w:tcW w:w="3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398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未安装油烟净化设施及安装后未正常使用油烟净化设施的，达不到环保排放标准。</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A3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中华人民共和国政府信息公开条例</w:t>
            </w:r>
            <w:r>
              <w:rPr>
                <w:rFonts w:hint="eastAsia" w:ascii="宋体" w:hAnsi="宋体" w:cs="宋体"/>
                <w:color w:val="000000"/>
                <w:kern w:val="0"/>
                <w:sz w:val="20"/>
                <w:szCs w:val="20"/>
              </w:rPr>
              <w:t>》第711条</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8E6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盂县住房和城乡建设管理局</w:t>
            </w:r>
          </w:p>
        </w:tc>
        <w:tc>
          <w:tcPr>
            <w:tcW w:w="1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511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政府门户网站</w:t>
            </w:r>
          </w:p>
        </w:tc>
        <w:tc>
          <w:tcPr>
            <w:tcW w:w="9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F7A0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文字图表</w:t>
            </w:r>
          </w:p>
        </w:tc>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0D5E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长期</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9F950">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信息</w:t>
            </w:r>
          </w:p>
          <w:p w14:paraId="4133753C">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形成或者</w:t>
            </w:r>
          </w:p>
          <w:p w14:paraId="69EC055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变更之日起20个工作日</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3EA1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主动公开</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97330">
            <w:pPr>
              <w:rPr>
                <w:rFonts w:hint="eastAsia" w:ascii="宋体" w:hAnsi="宋体" w:cs="宋体"/>
                <w:color w:val="000000"/>
                <w:sz w:val="24"/>
                <w:szCs w:val="24"/>
              </w:rPr>
            </w:pPr>
          </w:p>
        </w:tc>
      </w:tr>
      <w:tr w14:paraId="3D6975F6">
        <w:tblPrEx>
          <w:tblCellMar>
            <w:top w:w="0" w:type="dxa"/>
            <w:left w:w="0" w:type="dxa"/>
            <w:bottom w:w="0" w:type="dxa"/>
            <w:right w:w="0" w:type="dxa"/>
          </w:tblCellMar>
        </w:tblPrEx>
        <w:trPr>
          <w:trHeight w:val="960" w:hRule="atLeast"/>
        </w:trPr>
        <w:tc>
          <w:tcPr>
            <w:tcW w:w="510"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4D5CACC">
            <w:pPr>
              <w:jc w:val="right"/>
              <w:rPr>
                <w:rFonts w:hint="eastAsia" w:ascii="宋体" w:hAnsi="宋体" w:cs="宋体"/>
                <w:color w:val="000000"/>
                <w:sz w:val="24"/>
                <w:szCs w:val="24"/>
              </w:rPr>
            </w:pPr>
          </w:p>
        </w:tc>
        <w:tc>
          <w:tcPr>
            <w:tcW w:w="510"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1C5F5A3">
            <w:pPr>
              <w:rPr>
                <w:rFonts w:hint="eastAsia" w:ascii="宋体" w:hAnsi="宋体" w:cs="宋体"/>
                <w:color w:val="000000"/>
                <w:sz w:val="24"/>
                <w:szCs w:val="24"/>
              </w:rPr>
            </w:pPr>
          </w:p>
        </w:tc>
        <w:tc>
          <w:tcPr>
            <w:tcW w:w="70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650F353">
            <w:pPr>
              <w:rPr>
                <w:rFonts w:hint="eastAsia" w:ascii="宋体" w:hAnsi="宋体" w:cs="宋体"/>
                <w:color w:val="000000"/>
                <w:sz w:val="20"/>
                <w:szCs w:val="20"/>
              </w:rPr>
            </w:pPr>
          </w:p>
        </w:tc>
        <w:tc>
          <w:tcPr>
            <w:tcW w:w="66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6D898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市容市貌管理</w:t>
            </w:r>
          </w:p>
        </w:tc>
        <w:tc>
          <w:tcPr>
            <w:tcW w:w="3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45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任何单位和个人不得擅自占用道路、桥梁、天桥、地下通道、广场以及其他公共场所从事摆摊设点，兜售物品等经营活动；2、不按规定地点随意倾倒垃圾；3、随地吐痰，乱扔果皮、纸屑和烟头等废弃物；4、未经同意擅自占用绿化用地；5、未经批准擅自设置大型户外广告的；6、运输流浆、散装货物不作密封、包扎、苫盖，造成泄漏、</w:t>
            </w:r>
            <w:r>
              <w:rPr>
                <w:rFonts w:hint="eastAsia" w:ascii="宋体" w:hAnsi="宋体" w:cs="宋体"/>
                <w:color w:val="000000"/>
                <w:kern w:val="0"/>
                <w:sz w:val="20"/>
                <w:szCs w:val="20"/>
                <w:lang w:eastAsia="zh-CN"/>
              </w:rPr>
              <w:t>抛洒</w:t>
            </w:r>
            <w:r>
              <w:rPr>
                <w:rFonts w:hint="eastAsia" w:ascii="宋体" w:hAnsi="宋体" w:cs="宋体"/>
                <w:color w:val="000000"/>
                <w:kern w:val="0"/>
                <w:sz w:val="20"/>
                <w:szCs w:val="20"/>
              </w:rPr>
              <w:t>的。</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539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中华人民共和国政府信息公开条例</w:t>
            </w:r>
            <w:r>
              <w:rPr>
                <w:rFonts w:hint="eastAsia" w:ascii="宋体" w:hAnsi="宋体" w:cs="宋体"/>
                <w:color w:val="000000"/>
                <w:kern w:val="0"/>
                <w:sz w:val="20"/>
                <w:szCs w:val="20"/>
              </w:rPr>
              <w:t>》第711条</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7BFC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盂县住房和城乡建设管理局</w:t>
            </w:r>
          </w:p>
        </w:tc>
        <w:tc>
          <w:tcPr>
            <w:tcW w:w="1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C1B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政府门户网站</w:t>
            </w:r>
          </w:p>
        </w:tc>
        <w:tc>
          <w:tcPr>
            <w:tcW w:w="9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A37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文字图表</w:t>
            </w:r>
          </w:p>
        </w:tc>
        <w:tc>
          <w:tcPr>
            <w:tcW w:w="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A14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长期</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FC8D1">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信息</w:t>
            </w:r>
          </w:p>
          <w:p w14:paraId="57FE70FA">
            <w:pPr>
              <w:widowControl/>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形成或者</w:t>
            </w:r>
          </w:p>
          <w:p w14:paraId="53D68B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变更之日起20个工作日</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66C6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主动公开</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1CEBB">
            <w:pPr>
              <w:rPr>
                <w:rFonts w:hint="eastAsia" w:ascii="宋体" w:hAnsi="宋体" w:cs="宋体"/>
                <w:color w:val="000000"/>
                <w:sz w:val="24"/>
                <w:szCs w:val="24"/>
              </w:rPr>
            </w:pPr>
          </w:p>
        </w:tc>
      </w:tr>
    </w:tbl>
    <w:p w14:paraId="3655F822">
      <w:pPr>
        <w:pStyle w:val="2"/>
        <w:jc w:val="center"/>
        <w:rPr>
          <w:rFonts w:hint="eastAsia" w:ascii="方正小标宋_GBK" w:hAnsi="方正小标宋_GBK" w:eastAsia="方正小标宋_GBK"/>
          <w:b w:val="0"/>
          <w:bCs w:val="0"/>
          <w:sz w:val="30"/>
        </w:rPr>
      </w:pPr>
      <w:r>
        <w:rPr>
          <w:rFonts w:ascii="仿宋_GB2312" w:eastAsia="仿宋_GB2312"/>
          <w:sz w:val="18"/>
          <w:szCs w:val="18"/>
        </w:rPr>
        <w:br w:type="page"/>
      </w:r>
      <w:bookmarkStart w:id="15" w:name="_Toc2017"/>
      <w:r>
        <w:rPr>
          <w:rFonts w:hint="eastAsia" w:ascii="方正小标宋_GBK" w:hAnsi="方正小标宋_GBK" w:eastAsia="方正小标宋_GBK"/>
          <w:b w:val="0"/>
          <w:bCs w:val="0"/>
          <w:sz w:val="30"/>
        </w:rPr>
        <w:t>（十七）盂县涉农补贴领域基层政务公开标准目录</w:t>
      </w:r>
      <w:bookmarkEnd w:id="15"/>
    </w:p>
    <w:tbl>
      <w:tblPr>
        <w:tblStyle w:val="10"/>
        <w:tblW w:w="0" w:type="auto"/>
        <w:tblInd w:w="0" w:type="dxa"/>
        <w:tblLayout w:type="fixed"/>
        <w:tblCellMar>
          <w:top w:w="0" w:type="dxa"/>
          <w:left w:w="0" w:type="dxa"/>
          <w:bottom w:w="0" w:type="dxa"/>
          <w:right w:w="0" w:type="dxa"/>
        </w:tblCellMar>
      </w:tblPr>
      <w:tblGrid>
        <w:gridCol w:w="210"/>
        <w:gridCol w:w="381"/>
        <w:gridCol w:w="389"/>
        <w:gridCol w:w="1867"/>
        <w:gridCol w:w="5750"/>
        <w:gridCol w:w="2162"/>
        <w:gridCol w:w="670"/>
        <w:gridCol w:w="711"/>
        <w:gridCol w:w="384"/>
        <w:gridCol w:w="370"/>
        <w:gridCol w:w="299"/>
        <w:gridCol w:w="393"/>
        <w:gridCol w:w="210"/>
        <w:gridCol w:w="210"/>
      </w:tblGrid>
      <w:tr w14:paraId="036B5A9B">
        <w:tblPrEx>
          <w:tblCellMar>
            <w:top w:w="0" w:type="dxa"/>
            <w:left w:w="0" w:type="dxa"/>
            <w:bottom w:w="0" w:type="dxa"/>
            <w:right w:w="0" w:type="dxa"/>
          </w:tblCellMar>
        </w:tblPrEx>
        <w:trPr>
          <w:trHeight w:val="560" w:hRule="atLeast"/>
        </w:trPr>
        <w:tc>
          <w:tcPr>
            <w:tcW w:w="2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761B6">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序号</w:t>
            </w:r>
          </w:p>
        </w:tc>
        <w:tc>
          <w:tcPr>
            <w:tcW w:w="7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674D5">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公开事项</w:t>
            </w:r>
          </w:p>
        </w:tc>
        <w:tc>
          <w:tcPr>
            <w:tcW w:w="1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8BCE2">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公开内容</w:t>
            </w:r>
          </w:p>
          <w:p w14:paraId="3B7E69CC">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（要素）</w:t>
            </w:r>
          </w:p>
        </w:tc>
        <w:tc>
          <w:tcPr>
            <w:tcW w:w="5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0B90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公开依据</w:t>
            </w:r>
          </w:p>
        </w:tc>
        <w:tc>
          <w:tcPr>
            <w:tcW w:w="21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BC3E8">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14:paraId="47B9F6C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时限</w:t>
            </w:r>
          </w:p>
        </w:tc>
        <w:tc>
          <w:tcPr>
            <w:tcW w:w="6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C176E">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14:paraId="4710F2AF">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主体</w:t>
            </w:r>
          </w:p>
        </w:tc>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EC58F">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公开渠道和载体</w:t>
            </w:r>
          </w:p>
        </w:tc>
        <w:tc>
          <w:tcPr>
            <w:tcW w:w="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5295B">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公开对象</w:t>
            </w:r>
          </w:p>
        </w:tc>
        <w:tc>
          <w:tcPr>
            <w:tcW w:w="6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871DF">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公开方式</w:t>
            </w:r>
          </w:p>
        </w:tc>
        <w:tc>
          <w:tcPr>
            <w:tcW w:w="4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14622">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公开层级</w:t>
            </w:r>
          </w:p>
        </w:tc>
      </w:tr>
      <w:tr w14:paraId="3FA55DDE">
        <w:tblPrEx>
          <w:tblCellMar>
            <w:top w:w="0" w:type="dxa"/>
            <w:left w:w="0" w:type="dxa"/>
            <w:bottom w:w="0" w:type="dxa"/>
            <w:right w:w="0" w:type="dxa"/>
          </w:tblCellMar>
        </w:tblPrEx>
        <w:trPr>
          <w:trHeight w:val="939" w:hRule="atLeast"/>
        </w:trPr>
        <w:tc>
          <w:tcPr>
            <w:tcW w:w="2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57F9">
            <w:pPr>
              <w:jc w:val="center"/>
              <w:rPr>
                <w:rFonts w:hint="eastAsia" w:ascii="仿宋" w:hAnsi="仿宋" w:eastAsia="仿宋" w:cs="仿宋"/>
                <w:b/>
                <w:color w:val="000000"/>
                <w:sz w:val="18"/>
                <w:szCs w:val="18"/>
              </w:rPr>
            </w:pP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6429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一级事项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2E74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二级事项</w:t>
            </w:r>
          </w:p>
        </w:tc>
        <w:tc>
          <w:tcPr>
            <w:tcW w:w="1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E6CA6">
            <w:pPr>
              <w:jc w:val="center"/>
              <w:rPr>
                <w:rFonts w:hint="eastAsia" w:ascii="仿宋" w:hAnsi="仿宋" w:eastAsia="仿宋" w:cs="仿宋"/>
                <w:b/>
                <w:color w:val="000000"/>
                <w:sz w:val="18"/>
                <w:szCs w:val="18"/>
              </w:rPr>
            </w:pPr>
          </w:p>
        </w:tc>
        <w:tc>
          <w:tcPr>
            <w:tcW w:w="5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7CABD">
            <w:pPr>
              <w:jc w:val="center"/>
              <w:rPr>
                <w:rFonts w:hint="eastAsia" w:ascii="仿宋" w:hAnsi="仿宋" w:eastAsia="仿宋" w:cs="仿宋"/>
                <w:b/>
                <w:color w:val="000000"/>
                <w:sz w:val="18"/>
                <w:szCs w:val="18"/>
              </w:rPr>
            </w:pPr>
          </w:p>
        </w:tc>
        <w:tc>
          <w:tcPr>
            <w:tcW w:w="21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77EA0">
            <w:pPr>
              <w:jc w:val="center"/>
              <w:rPr>
                <w:rFonts w:hint="eastAsia" w:ascii="仿宋" w:hAnsi="仿宋" w:eastAsia="仿宋" w:cs="仿宋"/>
                <w:b/>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580C9">
            <w:pPr>
              <w:jc w:val="center"/>
              <w:rPr>
                <w:rFonts w:hint="eastAsia" w:ascii="仿宋" w:hAnsi="仿宋" w:eastAsia="仿宋" w:cs="仿宋"/>
                <w:b/>
                <w:color w:val="000000"/>
                <w:sz w:val="18"/>
                <w:szCs w:val="18"/>
              </w:rPr>
            </w:pPr>
          </w:p>
        </w:tc>
        <w:tc>
          <w:tcPr>
            <w:tcW w:w="7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880D1">
            <w:pPr>
              <w:jc w:val="center"/>
              <w:rPr>
                <w:rFonts w:hint="eastAsia" w:ascii="仿宋" w:hAnsi="仿宋" w:eastAsia="仿宋" w:cs="仿宋"/>
                <w:b/>
                <w:color w:val="000000"/>
                <w:sz w:val="18"/>
                <w:szCs w:val="18"/>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0D4A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全社会</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A7727">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特定群体</w:t>
            </w: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281E8">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主动</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4A475">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依申请</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2759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县级</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885DC">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乡级</w:t>
            </w:r>
          </w:p>
        </w:tc>
      </w:tr>
      <w:tr w14:paraId="4FCB5C04">
        <w:tblPrEx>
          <w:tblCellMar>
            <w:top w:w="0" w:type="dxa"/>
            <w:left w:w="0" w:type="dxa"/>
            <w:bottom w:w="0" w:type="dxa"/>
            <w:right w:w="0" w:type="dxa"/>
          </w:tblCellMar>
        </w:tblPrEx>
        <w:trPr>
          <w:trHeight w:val="464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857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B1F2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EF7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农机购置补贴</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9B48E">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●政策依据；</w:t>
            </w:r>
          </w:p>
          <w:p w14:paraId="6ED9C2CA">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●申请指南：包括补贴对象、补贴范围、补贴标准、申请程序、申请材料、咨询电话、受理单位、办理时限、联系方式等；</w:t>
            </w:r>
          </w:p>
          <w:p w14:paraId="37472ACE">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●补贴结果；</w:t>
            </w:r>
          </w:p>
          <w:p w14:paraId="29697897">
            <w:pPr>
              <w:widowControl/>
              <w:jc w:val="left"/>
              <w:textAlignment w:val="center"/>
              <w:rPr>
                <w:rFonts w:hint="eastAsia" w:ascii="仿宋" w:hAnsi="仿宋" w:eastAsia="仿宋" w:cs="仿宋"/>
                <w:color w:val="000000"/>
                <w:sz w:val="18"/>
                <w:szCs w:val="18"/>
              </w:rPr>
            </w:pPr>
            <w:r>
              <w:rPr>
                <w:rStyle w:val="24"/>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3BB6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《中华人民共和国农业机械化促进法》（中华人民共和国主席令第十六号）、《财政部农业农村部关于修订印发农业相关转移支付资金管理办法的通知》（财农</w:t>
            </w:r>
            <w:r>
              <w:rPr>
                <w:rFonts w:hint="eastAsia" w:ascii="仿宋" w:hAnsi="仿宋" w:eastAsia="仿宋" w:cs="仿宋"/>
                <w:color w:val="000000"/>
                <w:kern w:val="0"/>
                <w:sz w:val="18"/>
                <w:szCs w:val="18"/>
                <w:lang w:eastAsia="zh-CN"/>
              </w:rPr>
              <w:t>〔2020〕10号</w:t>
            </w:r>
            <w:r>
              <w:rPr>
                <w:rFonts w:hint="eastAsia" w:ascii="仿宋" w:hAnsi="仿宋" w:eastAsia="仿宋" w:cs="仿宋"/>
                <w:color w:val="000000"/>
                <w:kern w:val="0"/>
                <w:sz w:val="18"/>
                <w:szCs w:val="18"/>
              </w:rPr>
              <w:t>）、《2018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2020年农机购置补贴实施指导意见》的通知（农办财</w:t>
            </w:r>
            <w:r>
              <w:rPr>
                <w:rFonts w:hint="eastAsia" w:ascii="仿宋" w:hAnsi="仿宋" w:eastAsia="仿宋" w:cs="仿宋"/>
                <w:color w:val="000000"/>
                <w:kern w:val="0"/>
                <w:sz w:val="18"/>
                <w:szCs w:val="18"/>
                <w:lang w:eastAsia="zh-CN"/>
              </w:rPr>
              <w:t>〔2018〕13号</w:t>
            </w:r>
            <w:r>
              <w:rPr>
                <w:rFonts w:hint="eastAsia" w:ascii="仿宋" w:hAnsi="仿宋" w:eastAsia="仿宋" w:cs="仿宋"/>
                <w:color w:val="000000"/>
                <w:kern w:val="0"/>
                <w:sz w:val="18"/>
                <w:szCs w:val="18"/>
              </w:rPr>
              <w:t>）、《关于进一步加强农机购置补贴政策监管强化纪律约束的通知》（农办机</w:t>
            </w:r>
            <w:r>
              <w:rPr>
                <w:rFonts w:hint="eastAsia" w:ascii="仿宋" w:hAnsi="仿宋" w:eastAsia="仿宋" w:cs="仿宋"/>
                <w:color w:val="000000"/>
                <w:kern w:val="0"/>
                <w:sz w:val="18"/>
                <w:szCs w:val="18"/>
                <w:lang w:eastAsia="zh-CN"/>
              </w:rPr>
              <w:t>〔2019〕6号</w:t>
            </w:r>
            <w:r>
              <w:rPr>
                <w:rFonts w:hint="eastAsia" w:ascii="仿宋" w:hAnsi="仿宋" w:eastAsia="仿宋" w:cs="仿宋"/>
                <w:color w:val="000000"/>
                <w:kern w:val="0"/>
                <w:sz w:val="18"/>
                <w:szCs w:val="18"/>
              </w:rPr>
              <w:t>）、《山西省2018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2020年农业机械 购置补贴实施方案》（晋农机财字</w:t>
            </w:r>
            <w:r>
              <w:rPr>
                <w:rFonts w:hint="eastAsia" w:ascii="仿宋" w:hAnsi="仿宋" w:eastAsia="仿宋" w:cs="仿宋"/>
                <w:color w:val="000000"/>
                <w:kern w:val="0"/>
                <w:sz w:val="18"/>
                <w:szCs w:val="18"/>
                <w:lang w:eastAsia="zh-CN"/>
              </w:rPr>
              <w:t>〔2018〕12号</w:t>
            </w:r>
            <w:r>
              <w:rPr>
                <w:rFonts w:hint="eastAsia" w:ascii="仿宋" w:hAnsi="仿宋" w:eastAsia="仿宋" w:cs="仿宋"/>
                <w:color w:val="000000"/>
                <w:kern w:val="0"/>
                <w:sz w:val="18"/>
                <w:szCs w:val="18"/>
              </w:rPr>
              <w:t>）、《山西省财政厅山西省农业厅&lt;关于印发农业生产发展资金管理实施细则&gt;的通知》（晋财农</w:t>
            </w:r>
            <w:r>
              <w:rPr>
                <w:rFonts w:hint="eastAsia" w:ascii="仿宋" w:hAnsi="仿宋" w:eastAsia="仿宋" w:cs="仿宋"/>
                <w:color w:val="000000"/>
                <w:kern w:val="0"/>
                <w:sz w:val="18"/>
                <w:szCs w:val="18"/>
                <w:lang w:eastAsia="zh-CN"/>
              </w:rPr>
              <w:t>〔2017〕92号</w:t>
            </w:r>
            <w:r>
              <w:rPr>
                <w:rFonts w:hint="eastAsia" w:ascii="仿宋" w:hAnsi="仿宋" w:eastAsia="仿宋" w:cs="仿宋"/>
                <w:color w:val="000000"/>
                <w:kern w:val="0"/>
                <w:sz w:val="18"/>
                <w:szCs w:val="18"/>
              </w:rPr>
              <w:t>）、《关于做好2019年我市农机购置补贴政策落实工作的通知》（阳农机发</w:t>
            </w:r>
            <w:r>
              <w:rPr>
                <w:rFonts w:hint="eastAsia" w:ascii="仿宋" w:hAnsi="仿宋" w:eastAsia="仿宋" w:cs="仿宋"/>
                <w:color w:val="000000"/>
                <w:kern w:val="0"/>
                <w:sz w:val="18"/>
                <w:szCs w:val="18"/>
                <w:lang w:eastAsia="zh-CN"/>
              </w:rPr>
              <w:t>〔2019〕23号</w:t>
            </w:r>
            <w:r>
              <w:rPr>
                <w:rFonts w:hint="eastAsia" w:ascii="仿宋" w:hAnsi="仿宋" w:eastAsia="仿宋" w:cs="仿宋"/>
                <w:color w:val="000000"/>
                <w:kern w:val="0"/>
                <w:sz w:val="18"/>
                <w:szCs w:val="18"/>
              </w:rPr>
              <w:t>）等</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5FB7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8DB6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C939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B4A9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EAE0">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E9F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090EF">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85F69">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F06B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14:paraId="2FA2308D">
        <w:tblPrEx>
          <w:tblCellMar>
            <w:top w:w="0" w:type="dxa"/>
            <w:left w:w="0" w:type="dxa"/>
            <w:bottom w:w="0" w:type="dxa"/>
            <w:right w:w="0" w:type="dxa"/>
          </w:tblCellMar>
        </w:tblPrEx>
        <w:trPr>
          <w:trHeight w:val="3895"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B2D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2E63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4F60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耕地地力保护</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780CA">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●政策依据；</w:t>
            </w:r>
          </w:p>
          <w:p w14:paraId="64BE671C">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●申请指南：包括补贴对象、补贴范围、补贴标准、咨询电话、受理单位、办理时限、联系方式等；</w:t>
            </w:r>
          </w:p>
          <w:p w14:paraId="63C24F78">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●补贴结果；</w:t>
            </w:r>
          </w:p>
          <w:p w14:paraId="744FAE69">
            <w:pPr>
              <w:widowControl/>
              <w:jc w:val="left"/>
              <w:textAlignment w:val="center"/>
              <w:rPr>
                <w:rFonts w:hint="eastAsia" w:ascii="仿宋" w:hAnsi="仿宋" w:eastAsia="仿宋" w:cs="仿宋"/>
                <w:color w:val="000000"/>
                <w:sz w:val="18"/>
                <w:szCs w:val="18"/>
              </w:rPr>
            </w:pPr>
            <w:r>
              <w:rPr>
                <w:rStyle w:val="24"/>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27DC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w:t>
            </w:r>
            <w:r>
              <w:rPr>
                <w:rFonts w:hint="eastAsia" w:ascii="仿宋" w:hAnsi="仿宋" w:eastAsia="仿宋" w:cs="仿宋"/>
                <w:color w:val="000000"/>
                <w:kern w:val="0"/>
                <w:sz w:val="18"/>
                <w:szCs w:val="18"/>
                <w:lang w:eastAsia="zh-CN"/>
              </w:rPr>
              <w:t>〔2020〕10号</w:t>
            </w:r>
            <w:r>
              <w:rPr>
                <w:rFonts w:hint="eastAsia" w:ascii="仿宋" w:hAnsi="仿宋" w:eastAsia="仿宋" w:cs="仿宋"/>
                <w:color w:val="000000"/>
                <w:kern w:val="0"/>
                <w:sz w:val="18"/>
                <w:szCs w:val="18"/>
              </w:rPr>
              <w:t>）、《财政部 农业部关于全面推开农业“三项补贴”改革工作的通知》（财农</w:t>
            </w:r>
            <w:r>
              <w:rPr>
                <w:rFonts w:hint="eastAsia" w:ascii="仿宋" w:hAnsi="仿宋" w:eastAsia="仿宋" w:cs="仿宋"/>
                <w:color w:val="000000"/>
                <w:kern w:val="0"/>
                <w:sz w:val="18"/>
                <w:szCs w:val="18"/>
                <w:lang w:eastAsia="zh-CN"/>
              </w:rPr>
              <w:t>〔2016〕26号</w:t>
            </w:r>
            <w:r>
              <w:rPr>
                <w:rFonts w:hint="eastAsia" w:ascii="仿宋" w:hAnsi="仿宋" w:eastAsia="仿宋" w:cs="仿宋"/>
                <w:color w:val="000000"/>
                <w:kern w:val="0"/>
                <w:sz w:val="18"/>
                <w:szCs w:val="18"/>
              </w:rPr>
              <w:t>）、《山西省财政厅山西省农业厅&lt;关于印发农业生产发展资金管理实施细则&gt;的通知》（晋财农</w:t>
            </w:r>
            <w:r>
              <w:rPr>
                <w:rFonts w:hint="eastAsia" w:ascii="仿宋" w:hAnsi="仿宋" w:eastAsia="仿宋" w:cs="仿宋"/>
                <w:color w:val="000000"/>
                <w:kern w:val="0"/>
                <w:sz w:val="18"/>
                <w:szCs w:val="18"/>
                <w:lang w:eastAsia="zh-CN"/>
              </w:rPr>
              <w:t>〔2017〕92号</w:t>
            </w:r>
            <w:r>
              <w:rPr>
                <w:rFonts w:hint="eastAsia" w:ascii="仿宋" w:hAnsi="仿宋" w:eastAsia="仿宋" w:cs="仿宋"/>
                <w:color w:val="000000"/>
                <w:kern w:val="0"/>
                <w:sz w:val="18"/>
                <w:szCs w:val="18"/>
              </w:rPr>
              <w:t>）、《山西省财政厅 山西省农业厅关于做好农业支持保护补贴资金工作的通知》（晋财农</w:t>
            </w:r>
            <w:r>
              <w:rPr>
                <w:rFonts w:hint="eastAsia" w:ascii="仿宋" w:hAnsi="仿宋" w:eastAsia="仿宋" w:cs="仿宋"/>
                <w:color w:val="000000"/>
                <w:kern w:val="0"/>
                <w:sz w:val="18"/>
                <w:szCs w:val="18"/>
                <w:lang w:eastAsia="zh-CN"/>
              </w:rPr>
              <w:t>〔2018〕72号</w:t>
            </w:r>
            <w:r>
              <w:rPr>
                <w:rFonts w:hint="eastAsia" w:ascii="仿宋" w:hAnsi="仿宋" w:eastAsia="仿宋" w:cs="仿宋"/>
                <w:color w:val="000000"/>
                <w:kern w:val="0"/>
                <w:sz w:val="18"/>
                <w:szCs w:val="18"/>
              </w:rPr>
              <w:t>）</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41C5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2064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C3B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8444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94B82">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4D1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82FA6">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78A49">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B7F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14:paraId="2785025F">
        <w:tblPrEx>
          <w:tblCellMar>
            <w:top w:w="0" w:type="dxa"/>
            <w:left w:w="0" w:type="dxa"/>
            <w:bottom w:w="0" w:type="dxa"/>
            <w:right w:w="0" w:type="dxa"/>
          </w:tblCellMar>
        </w:tblPrEx>
        <w:trPr>
          <w:trHeight w:val="342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B0D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3</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D0EA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0D0B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支持新型农业经营主体</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16B5">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●政策依据；</w:t>
            </w:r>
          </w:p>
          <w:p w14:paraId="66A0AD3A">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●申请指南：包括补贴对象、补贴范围、补贴标准、申请程序、申请材料、咨询电话、受理单位、办理时限、联系方式等；</w:t>
            </w:r>
          </w:p>
          <w:p w14:paraId="3BA53DF1">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●补贴结果；</w:t>
            </w:r>
          </w:p>
          <w:p w14:paraId="5A60434B">
            <w:pPr>
              <w:widowControl/>
              <w:jc w:val="left"/>
              <w:textAlignment w:val="center"/>
              <w:rPr>
                <w:rFonts w:hint="eastAsia" w:ascii="仿宋" w:hAnsi="仿宋" w:eastAsia="仿宋" w:cs="仿宋"/>
                <w:color w:val="000000"/>
                <w:sz w:val="18"/>
                <w:szCs w:val="18"/>
              </w:rPr>
            </w:pPr>
            <w:r>
              <w:rPr>
                <w:rStyle w:val="24"/>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3D47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w:t>
            </w:r>
            <w:r>
              <w:rPr>
                <w:rFonts w:hint="eastAsia" w:ascii="仿宋" w:hAnsi="仿宋" w:eastAsia="仿宋" w:cs="仿宋"/>
                <w:color w:val="000000"/>
                <w:kern w:val="0"/>
                <w:sz w:val="18"/>
                <w:szCs w:val="18"/>
                <w:lang w:eastAsia="zh-CN"/>
              </w:rPr>
              <w:t>〔2020〕10号</w:t>
            </w:r>
            <w:r>
              <w:rPr>
                <w:rFonts w:hint="eastAsia" w:ascii="仿宋" w:hAnsi="仿宋" w:eastAsia="仿宋" w:cs="仿宋"/>
                <w:color w:val="000000"/>
                <w:kern w:val="0"/>
                <w:sz w:val="18"/>
                <w:szCs w:val="18"/>
              </w:rPr>
              <w:t>）、《山西省财政厅山西省农业厅&lt;关于印发农业生产发展资金管理实施细则&gt;的通知》（晋财农</w:t>
            </w:r>
            <w:r>
              <w:rPr>
                <w:rFonts w:hint="eastAsia" w:ascii="仿宋" w:hAnsi="仿宋" w:eastAsia="仿宋" w:cs="仿宋"/>
                <w:color w:val="000000"/>
                <w:kern w:val="0"/>
                <w:sz w:val="18"/>
                <w:szCs w:val="18"/>
                <w:lang w:eastAsia="zh-CN"/>
              </w:rPr>
              <w:t>〔2017〕92号</w:t>
            </w:r>
            <w:r>
              <w:rPr>
                <w:rFonts w:hint="eastAsia" w:ascii="仿宋" w:hAnsi="仿宋" w:eastAsia="仿宋" w:cs="仿宋"/>
                <w:color w:val="000000"/>
                <w:kern w:val="0"/>
                <w:sz w:val="18"/>
                <w:szCs w:val="18"/>
              </w:rPr>
              <w:t>）</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EA11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1126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FDF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FF62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F25A0">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A1D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8A1A0">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57F3A">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1C7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14:paraId="7A4A8F16">
        <w:tblPrEx>
          <w:tblCellMar>
            <w:top w:w="0" w:type="dxa"/>
            <w:left w:w="0" w:type="dxa"/>
            <w:bottom w:w="0" w:type="dxa"/>
            <w:right w:w="0" w:type="dxa"/>
          </w:tblCellMar>
        </w:tblPrEx>
        <w:trPr>
          <w:trHeight w:val="390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9DAA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481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动物防疫等补助经费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B341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强制扑杀、强制免疫和养殖环节无害化处理补助</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97251">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●政策依据；</w:t>
            </w:r>
          </w:p>
          <w:p w14:paraId="314D8455">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●申请指南：包括补贴对象、补贴范围、补贴标准、申请程序、申请材料、咨询电话、受理单位、办理时限、联系方式等；</w:t>
            </w:r>
          </w:p>
          <w:p w14:paraId="6D889607">
            <w:pPr>
              <w:widowControl/>
              <w:jc w:val="left"/>
              <w:textAlignment w:val="center"/>
              <w:rPr>
                <w:rStyle w:val="24"/>
                <w:rFonts w:hint="eastAsia" w:ascii="仿宋" w:hAnsi="仿宋" w:eastAsia="仿宋" w:cs="仿宋"/>
                <w:sz w:val="18"/>
                <w:szCs w:val="18"/>
                <w:lang w:eastAsia="zh-CN"/>
              </w:rPr>
            </w:pPr>
            <w:r>
              <w:rPr>
                <w:rStyle w:val="24"/>
                <w:rFonts w:hint="eastAsia" w:ascii="仿宋" w:hAnsi="仿宋" w:eastAsia="仿宋" w:cs="仿宋"/>
                <w:sz w:val="18"/>
                <w:szCs w:val="18"/>
              </w:rPr>
              <w:t>●补贴结果；</w:t>
            </w:r>
          </w:p>
          <w:p w14:paraId="4DD923B5">
            <w:pPr>
              <w:widowControl/>
              <w:jc w:val="left"/>
              <w:textAlignment w:val="center"/>
              <w:rPr>
                <w:rFonts w:hint="eastAsia" w:ascii="仿宋" w:hAnsi="仿宋" w:eastAsia="仿宋" w:cs="仿宋"/>
                <w:color w:val="000000"/>
                <w:sz w:val="18"/>
                <w:szCs w:val="18"/>
              </w:rPr>
            </w:pPr>
            <w:r>
              <w:rPr>
                <w:rStyle w:val="24"/>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EBD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w:t>
            </w:r>
            <w:r>
              <w:rPr>
                <w:rFonts w:hint="eastAsia" w:ascii="仿宋" w:hAnsi="仿宋" w:eastAsia="仿宋" w:cs="仿宋"/>
                <w:color w:val="000000"/>
                <w:kern w:val="0"/>
                <w:sz w:val="18"/>
                <w:szCs w:val="18"/>
                <w:lang w:eastAsia="zh-CN"/>
              </w:rPr>
              <w:t>〔2020〕10号</w:t>
            </w:r>
            <w:r>
              <w:rPr>
                <w:rFonts w:hint="eastAsia" w:ascii="仿宋" w:hAnsi="仿宋" w:eastAsia="仿宋" w:cs="仿宋"/>
                <w:color w:val="000000"/>
                <w:kern w:val="0"/>
                <w:sz w:val="18"/>
                <w:szCs w:val="18"/>
              </w:rPr>
              <w:t>）《2019年山西省强制免疫病种“先打后补”实施方案》（晋农办牧医发</w:t>
            </w:r>
            <w:r>
              <w:rPr>
                <w:rFonts w:hint="eastAsia" w:ascii="仿宋" w:hAnsi="仿宋" w:eastAsia="仿宋" w:cs="仿宋"/>
                <w:color w:val="000000"/>
                <w:kern w:val="0"/>
                <w:sz w:val="18"/>
                <w:szCs w:val="18"/>
                <w:lang w:eastAsia="zh-CN"/>
              </w:rPr>
              <w:t>〔2019〕156号</w:t>
            </w:r>
            <w:r>
              <w:rPr>
                <w:rFonts w:hint="eastAsia" w:ascii="仿宋" w:hAnsi="仿宋" w:eastAsia="仿宋" w:cs="仿宋"/>
                <w:color w:val="000000"/>
                <w:kern w:val="0"/>
                <w:sz w:val="18"/>
                <w:szCs w:val="18"/>
              </w:rPr>
              <w:t>）《山西省财政厅 山西省农业厅&lt;关于印发动物防疫等补助经费管理办法实施细则&gt;的通知》（晋财农</w:t>
            </w:r>
            <w:r>
              <w:rPr>
                <w:rFonts w:hint="eastAsia" w:ascii="仿宋" w:hAnsi="仿宋" w:eastAsia="仿宋" w:cs="仿宋"/>
                <w:color w:val="000000"/>
                <w:kern w:val="0"/>
                <w:sz w:val="18"/>
                <w:szCs w:val="18"/>
                <w:lang w:eastAsia="zh-CN"/>
              </w:rPr>
              <w:t>〔2017〕164号</w:t>
            </w:r>
            <w:r>
              <w:rPr>
                <w:rFonts w:hint="eastAsia" w:ascii="仿宋" w:hAnsi="仿宋" w:eastAsia="仿宋" w:cs="仿宋"/>
                <w:color w:val="000000"/>
                <w:kern w:val="0"/>
                <w:sz w:val="18"/>
                <w:szCs w:val="18"/>
              </w:rPr>
              <w:t>）</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C2020">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w:t>
            </w:r>
            <w:r>
              <w:rPr>
                <w:rFonts w:hint="eastAsia" w:ascii="仿宋" w:hAnsi="仿宋" w:eastAsia="仿宋" w:cs="仿宋"/>
                <w:color w:val="000000"/>
                <w:kern w:val="0"/>
                <w:sz w:val="18"/>
                <w:szCs w:val="18"/>
                <w:lang w:eastAsia="zh-CN"/>
              </w:rPr>
              <w:t>法律法规</w:t>
            </w:r>
            <w:r>
              <w:rPr>
                <w:rFonts w:hint="eastAsia" w:ascii="仿宋" w:hAnsi="仿宋" w:eastAsia="仿宋" w:cs="仿宋"/>
                <w:color w:val="000000"/>
                <w:kern w:val="0"/>
                <w:sz w:val="18"/>
                <w:szCs w:val="18"/>
              </w:rPr>
              <w:t>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0F2C1">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AF1A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FB9B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BFD04">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BBB2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6AE40">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F0FF7">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1484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bl>
    <w:p w14:paraId="7F62502F">
      <w:pPr>
        <w:jc w:val="center"/>
        <w:rPr>
          <w:rFonts w:ascii="Times New Roman" w:hAnsi="Times New Roman" w:eastAsia="方正小标宋_GBK"/>
          <w:sz w:val="28"/>
          <w:szCs w:val="28"/>
        </w:rPr>
      </w:pPr>
    </w:p>
    <w:p w14:paraId="316FD403">
      <w:pPr>
        <w:pStyle w:val="2"/>
        <w:jc w:val="center"/>
        <w:rPr>
          <w:rFonts w:ascii="方正小标宋_GBK" w:hAnsi="方正小标宋_GBK" w:eastAsia="方正小标宋_GBK"/>
          <w:b w:val="0"/>
          <w:bCs w:val="0"/>
          <w:sz w:val="30"/>
        </w:rPr>
      </w:pPr>
      <w:r>
        <w:rPr>
          <w:sz w:val="28"/>
          <w:szCs w:val="28"/>
        </w:rPr>
        <w:br w:type="page"/>
      </w:r>
      <w:bookmarkStart w:id="16" w:name="_Toc970"/>
      <w:r>
        <w:rPr>
          <w:rFonts w:hint="eastAsia" w:ascii="方正小标宋_GBK" w:hAnsi="方正小标宋_GBK" w:eastAsia="方正小标宋_GBK"/>
          <w:b w:val="0"/>
          <w:bCs w:val="0"/>
          <w:sz w:val="30"/>
        </w:rPr>
        <w:t>（十八）盂县公共文化服务领域基层政务公开标准目录</w:t>
      </w:r>
      <w:bookmarkEnd w:id="16"/>
    </w:p>
    <w:tbl>
      <w:tblPr>
        <w:tblStyle w:val="10"/>
        <w:tblW w:w="14595" w:type="dxa"/>
        <w:jc w:val="center"/>
        <w:tblLayout w:type="autofit"/>
        <w:tblCellMar>
          <w:top w:w="15" w:type="dxa"/>
          <w:left w:w="108" w:type="dxa"/>
          <w:bottom w:w="15" w:type="dxa"/>
          <w:right w:w="108" w:type="dxa"/>
        </w:tblCellMar>
      </w:tblPr>
      <w:tblGrid>
        <w:gridCol w:w="420"/>
        <w:gridCol w:w="682"/>
        <w:gridCol w:w="1523"/>
        <w:gridCol w:w="1365"/>
        <w:gridCol w:w="3374"/>
        <w:gridCol w:w="2191"/>
        <w:gridCol w:w="1050"/>
        <w:gridCol w:w="1050"/>
        <w:gridCol w:w="735"/>
        <w:gridCol w:w="735"/>
        <w:gridCol w:w="630"/>
        <w:gridCol w:w="840"/>
      </w:tblGrid>
      <w:tr w14:paraId="64177158">
        <w:tblPrEx>
          <w:tblCellMar>
            <w:top w:w="15" w:type="dxa"/>
            <w:left w:w="108" w:type="dxa"/>
            <w:bottom w:w="15" w:type="dxa"/>
            <w:right w:w="108" w:type="dxa"/>
          </w:tblCellMar>
        </w:tblPrEx>
        <w:trPr>
          <w:trHeight w:val="228"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0E2CA7">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序号</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F28F7F">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1CD2E">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公开内容(要素)</w:t>
            </w:r>
          </w:p>
        </w:tc>
        <w:tc>
          <w:tcPr>
            <w:tcW w:w="33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BAEF88">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公开依据</w:t>
            </w:r>
          </w:p>
        </w:tc>
        <w:tc>
          <w:tcPr>
            <w:tcW w:w="21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E50D6C">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公开时限</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25A1C2">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公开主体</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8EA6D0">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公开渠道和载体</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307C59">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公开对象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DDFE7">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公开方式</w:t>
            </w:r>
          </w:p>
        </w:tc>
      </w:tr>
      <w:tr w14:paraId="5CAAAAFA">
        <w:tblPrEx>
          <w:tblCellMar>
            <w:top w:w="15" w:type="dxa"/>
            <w:left w:w="108" w:type="dxa"/>
            <w:bottom w:w="15" w:type="dxa"/>
            <w:right w:w="108" w:type="dxa"/>
          </w:tblCellMar>
        </w:tblPrEx>
        <w:trPr>
          <w:trHeight w:val="540" w:hRule="atLeas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5622">
            <w:pPr>
              <w:widowControl/>
              <w:jc w:val="left"/>
              <w:rPr>
                <w:rFonts w:ascii="新宋体" w:hAnsi="新宋体" w:eastAsia="新宋体" w:cs="宋体"/>
                <w:b/>
                <w:bCs/>
                <w:color w:val="000000"/>
                <w:w w:val="80"/>
                <w:kern w:val="0"/>
                <w:sz w:val="18"/>
                <w:szCs w:val="18"/>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632F0">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一级事项</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B44E0">
            <w:pPr>
              <w:widowControl/>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二级事项</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2299">
            <w:pPr>
              <w:widowControl/>
              <w:jc w:val="left"/>
              <w:rPr>
                <w:rFonts w:ascii="新宋体" w:hAnsi="新宋体" w:eastAsia="新宋体" w:cs="宋体"/>
                <w:b/>
                <w:bCs/>
                <w:color w:val="000000"/>
                <w:w w:val="80"/>
                <w:kern w:val="0"/>
                <w:sz w:val="18"/>
                <w:szCs w:val="18"/>
              </w:rPr>
            </w:pPr>
          </w:p>
        </w:tc>
        <w:tc>
          <w:tcPr>
            <w:tcW w:w="3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FB7B">
            <w:pPr>
              <w:widowControl/>
              <w:jc w:val="left"/>
              <w:rPr>
                <w:rFonts w:ascii="新宋体" w:hAnsi="新宋体" w:eastAsia="新宋体" w:cs="宋体"/>
                <w:b/>
                <w:bCs/>
                <w:color w:val="000000"/>
                <w:w w:val="80"/>
                <w:kern w:val="0"/>
                <w:sz w:val="18"/>
                <w:szCs w:val="18"/>
              </w:rPr>
            </w:pPr>
          </w:p>
        </w:tc>
        <w:tc>
          <w:tcPr>
            <w:tcW w:w="2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4A2F">
            <w:pPr>
              <w:widowControl/>
              <w:jc w:val="left"/>
              <w:rPr>
                <w:rFonts w:ascii="新宋体" w:hAnsi="新宋体" w:eastAsia="新宋体" w:cs="宋体"/>
                <w:b/>
                <w:bCs/>
                <w:color w:val="000000"/>
                <w:w w:val="80"/>
                <w:kern w:val="0"/>
                <w:sz w:val="18"/>
                <w:szCs w:val="18"/>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4B86">
            <w:pPr>
              <w:widowControl/>
              <w:jc w:val="left"/>
              <w:rPr>
                <w:rFonts w:ascii="新宋体" w:hAnsi="新宋体" w:eastAsia="新宋体" w:cs="宋体"/>
                <w:b/>
                <w:bCs/>
                <w:color w:val="000000"/>
                <w:w w:val="80"/>
                <w:kern w:val="0"/>
                <w:sz w:val="18"/>
                <w:szCs w:val="18"/>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BEF3">
            <w:pPr>
              <w:widowControl/>
              <w:jc w:val="left"/>
              <w:rPr>
                <w:rFonts w:ascii="新宋体" w:hAnsi="新宋体" w:eastAsia="新宋体" w:cs="宋体"/>
                <w:b/>
                <w:bCs/>
                <w:color w:val="000000"/>
                <w:w w:val="80"/>
                <w:kern w:val="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C1B">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全社会</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9553">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特定群众</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D81C4">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主动</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1283">
            <w:pPr>
              <w:widowControl/>
              <w:spacing w:line="240" w:lineRule="exact"/>
              <w:jc w:val="center"/>
              <w:rPr>
                <w:rFonts w:ascii="新宋体" w:hAnsi="新宋体" w:eastAsia="新宋体" w:cs="宋体"/>
                <w:b/>
                <w:bCs/>
                <w:color w:val="000000"/>
                <w:w w:val="80"/>
                <w:kern w:val="0"/>
                <w:sz w:val="18"/>
                <w:szCs w:val="18"/>
              </w:rPr>
            </w:pPr>
            <w:r>
              <w:rPr>
                <w:rFonts w:hint="eastAsia" w:ascii="新宋体" w:hAnsi="新宋体" w:eastAsia="新宋体" w:cs="宋体"/>
                <w:b/>
                <w:bCs/>
                <w:color w:val="000000"/>
                <w:w w:val="80"/>
                <w:kern w:val="0"/>
                <w:sz w:val="18"/>
                <w:szCs w:val="18"/>
              </w:rPr>
              <w:t>依申请公开</w:t>
            </w:r>
          </w:p>
        </w:tc>
      </w:tr>
      <w:tr w14:paraId="7572AD15">
        <w:tblPrEx>
          <w:tblCellMar>
            <w:top w:w="15" w:type="dxa"/>
            <w:left w:w="108" w:type="dxa"/>
            <w:bottom w:w="15" w:type="dxa"/>
            <w:right w:w="108" w:type="dxa"/>
          </w:tblCellMar>
        </w:tblPrEx>
        <w:trPr>
          <w:trHeight w:val="172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8846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97B00">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C1B6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对互联网上网服务营业场所违法行为的行政处罚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B77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6171EB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775D347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740D369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EEB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《互联网上网服务营业场所管理条例</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6DA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119A">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B0D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4CC3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9EB0">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0AB3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3CB7">
            <w:pPr>
              <w:widowControl/>
              <w:jc w:val="left"/>
              <w:rPr>
                <w:rFonts w:ascii="新宋体" w:hAnsi="新宋体" w:eastAsia="新宋体" w:cs="宋体"/>
                <w:color w:val="000000"/>
                <w:w w:val="80"/>
                <w:kern w:val="0"/>
                <w:sz w:val="18"/>
                <w:szCs w:val="18"/>
              </w:rPr>
            </w:pPr>
          </w:p>
        </w:tc>
      </w:tr>
      <w:tr w14:paraId="27331676">
        <w:tblPrEx>
          <w:tblCellMar>
            <w:top w:w="15" w:type="dxa"/>
            <w:left w:w="108" w:type="dxa"/>
            <w:bottom w:w="15" w:type="dxa"/>
            <w:right w:w="108" w:type="dxa"/>
          </w:tblCellMar>
        </w:tblPrEx>
        <w:trPr>
          <w:trHeight w:val="172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823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3BAD">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9A85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对娱乐场所违法行为的行政处罚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EFB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24FE825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286578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45E92B2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7B0C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《娱乐场所管理条例</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娱乐场所管理办法》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D85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DA66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752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9E40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06251">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1B4B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1A9FB">
            <w:pPr>
              <w:widowControl/>
              <w:jc w:val="left"/>
              <w:rPr>
                <w:rFonts w:ascii="新宋体" w:hAnsi="新宋体" w:eastAsia="新宋体" w:cs="宋体"/>
                <w:color w:val="000000"/>
                <w:w w:val="80"/>
                <w:kern w:val="0"/>
                <w:sz w:val="18"/>
                <w:szCs w:val="18"/>
              </w:rPr>
            </w:pPr>
          </w:p>
        </w:tc>
      </w:tr>
      <w:tr w14:paraId="569E3CCB">
        <w:tblPrEx>
          <w:tblCellMar>
            <w:top w:w="15" w:type="dxa"/>
            <w:left w:w="108" w:type="dxa"/>
            <w:bottom w:w="15" w:type="dxa"/>
            <w:right w:w="108" w:type="dxa"/>
          </w:tblCellMar>
        </w:tblPrEx>
        <w:trPr>
          <w:trHeight w:val="1944"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DE1A5">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2EB9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506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对营业性演出违法行为的行政处罚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DA7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2AACEF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2C9EF55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2D74D1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2C44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《营业性演出管理条例</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营业性演出管理条例实施细则》</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3EC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0078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3A0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2D0E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F887">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35E7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6DA48">
            <w:pPr>
              <w:widowControl/>
              <w:jc w:val="left"/>
              <w:rPr>
                <w:rFonts w:ascii="新宋体" w:hAnsi="新宋体" w:eastAsia="新宋体" w:cs="宋体"/>
                <w:color w:val="000000"/>
                <w:w w:val="80"/>
                <w:kern w:val="0"/>
                <w:sz w:val="18"/>
                <w:szCs w:val="18"/>
              </w:rPr>
            </w:pPr>
          </w:p>
        </w:tc>
      </w:tr>
      <w:tr w14:paraId="74785D00">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90A5">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169F0">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49F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对艺术品经营违法行为的行政处罚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1A10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4BD6B7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36B167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42BABE0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EDC4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艺术品经营管理办法》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76E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0FCA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6D1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5EC3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1000A">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92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0A5A">
            <w:pPr>
              <w:widowControl/>
              <w:jc w:val="left"/>
              <w:rPr>
                <w:rFonts w:ascii="新宋体" w:hAnsi="新宋体" w:eastAsia="新宋体" w:cs="宋体"/>
                <w:color w:val="000000"/>
                <w:w w:val="80"/>
                <w:kern w:val="0"/>
                <w:sz w:val="18"/>
                <w:szCs w:val="18"/>
              </w:rPr>
            </w:pPr>
          </w:p>
        </w:tc>
      </w:tr>
      <w:tr w14:paraId="6DA4A56C">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F13C">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56D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F921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对网络游戏运营单位违法行为的行政处罚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3DA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683752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2658B80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3B34961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012E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网络游戏管理暂行办法》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EBC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439C">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B081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D24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E71C">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4E8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1CEE">
            <w:pPr>
              <w:widowControl/>
              <w:jc w:val="left"/>
              <w:rPr>
                <w:rFonts w:ascii="新宋体" w:hAnsi="新宋体" w:eastAsia="新宋体" w:cs="宋体"/>
                <w:color w:val="000000"/>
                <w:w w:val="80"/>
                <w:kern w:val="0"/>
                <w:sz w:val="18"/>
                <w:szCs w:val="18"/>
              </w:rPr>
            </w:pPr>
          </w:p>
        </w:tc>
      </w:tr>
      <w:tr w14:paraId="40DE4FC9">
        <w:tblPrEx>
          <w:tblCellMar>
            <w:top w:w="15" w:type="dxa"/>
            <w:left w:w="108" w:type="dxa"/>
            <w:bottom w:w="15" w:type="dxa"/>
            <w:right w:w="108" w:type="dxa"/>
          </w:tblCellMar>
        </w:tblPrEx>
        <w:trPr>
          <w:trHeight w:val="172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EFAD">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4D8B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8DD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对社会艺术水平考级活动违法行为的行政处罚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7F2F">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021DA66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7401DF4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6E291B5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BB4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社会艺术水平考级管理办法》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A29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8E3B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E49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CE82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04E1">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C03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E5AE">
            <w:pPr>
              <w:widowControl/>
              <w:jc w:val="left"/>
              <w:rPr>
                <w:rFonts w:ascii="新宋体" w:hAnsi="新宋体" w:eastAsia="新宋体" w:cs="宋体"/>
                <w:color w:val="000000"/>
                <w:w w:val="80"/>
                <w:kern w:val="0"/>
                <w:sz w:val="18"/>
                <w:szCs w:val="18"/>
              </w:rPr>
            </w:pPr>
          </w:p>
        </w:tc>
      </w:tr>
      <w:tr w14:paraId="1C1B308A">
        <w:tblPrEx>
          <w:tblCellMar>
            <w:top w:w="15" w:type="dxa"/>
            <w:left w:w="108" w:type="dxa"/>
            <w:bottom w:w="15" w:type="dxa"/>
            <w:right w:w="108" w:type="dxa"/>
          </w:tblCellMar>
        </w:tblPrEx>
        <w:trPr>
          <w:trHeight w:val="1944"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0B5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7</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FAED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FE4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对互联网文化单位违法行为的行政处罚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9B7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3791363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1C17D6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F20B2C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828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 xml:space="preserve">互联网文化管理暂行规定》(文化部令第51号，第57号予以修改) </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FB8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21D35">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D3B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79A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F76C0">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BC83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72A7">
            <w:pPr>
              <w:widowControl/>
              <w:jc w:val="left"/>
              <w:rPr>
                <w:rFonts w:ascii="新宋体" w:hAnsi="新宋体" w:eastAsia="新宋体" w:cs="宋体"/>
                <w:color w:val="000000"/>
                <w:w w:val="80"/>
                <w:kern w:val="0"/>
                <w:sz w:val="18"/>
                <w:szCs w:val="18"/>
              </w:rPr>
            </w:pPr>
          </w:p>
        </w:tc>
      </w:tr>
      <w:tr w14:paraId="40FBBF85">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93D">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4AB2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F31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对擅自在文物保护单位的保护范围内进行建设工程或者爆破、钻探、挖掘等作业的行为进行处罚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482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3F79CC9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96610A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507E406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003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16D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D4B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C7B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FF3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F817">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57F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6055C">
            <w:pPr>
              <w:widowControl/>
              <w:jc w:val="left"/>
              <w:rPr>
                <w:rFonts w:ascii="新宋体" w:hAnsi="新宋体" w:eastAsia="新宋体" w:cs="宋体"/>
                <w:color w:val="000000"/>
                <w:w w:val="80"/>
                <w:kern w:val="0"/>
                <w:sz w:val="18"/>
                <w:szCs w:val="18"/>
              </w:rPr>
            </w:pPr>
          </w:p>
        </w:tc>
      </w:tr>
      <w:tr w14:paraId="1CFB7645">
        <w:tblPrEx>
          <w:tblCellMar>
            <w:top w:w="15" w:type="dxa"/>
            <w:left w:w="108" w:type="dxa"/>
            <w:bottom w:w="15" w:type="dxa"/>
            <w:right w:w="108" w:type="dxa"/>
          </w:tblCellMar>
        </w:tblPrEx>
        <w:trPr>
          <w:trHeight w:val="172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353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9</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C011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CD2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39C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860CE4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84F54D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21757D6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71CE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067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CEF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750E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CFB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2A7C">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A36A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8A712">
            <w:pPr>
              <w:widowControl/>
              <w:jc w:val="left"/>
              <w:rPr>
                <w:rFonts w:ascii="新宋体" w:hAnsi="新宋体" w:eastAsia="新宋体" w:cs="宋体"/>
                <w:color w:val="000000"/>
                <w:w w:val="80"/>
                <w:kern w:val="0"/>
                <w:sz w:val="18"/>
                <w:szCs w:val="18"/>
              </w:rPr>
            </w:pPr>
          </w:p>
        </w:tc>
      </w:tr>
      <w:tr w14:paraId="7AFAA79A">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3DD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C44D">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4A8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对擅自迁移、拆除不可移动文物的行为进行处罚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7076">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C028BA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0B43EBC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2F6923F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8BC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922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57D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DFF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857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34BDC">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157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32DF0">
            <w:pPr>
              <w:widowControl/>
              <w:jc w:val="left"/>
              <w:rPr>
                <w:rFonts w:ascii="新宋体" w:hAnsi="新宋体" w:eastAsia="新宋体" w:cs="宋体"/>
                <w:color w:val="000000"/>
                <w:w w:val="80"/>
                <w:kern w:val="0"/>
                <w:sz w:val="18"/>
                <w:szCs w:val="18"/>
              </w:rPr>
            </w:pPr>
          </w:p>
        </w:tc>
      </w:tr>
      <w:tr w14:paraId="18BB7475">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C1D5">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9E1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BB18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对擅自修缮不可移动文物，明显改变文物原状的行为进行处罚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8DCB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A5F5D7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45EA816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2D2E388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915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8A0D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7870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240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415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C920A">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8092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9270">
            <w:pPr>
              <w:widowControl/>
              <w:jc w:val="left"/>
              <w:rPr>
                <w:rFonts w:ascii="新宋体" w:hAnsi="新宋体" w:eastAsia="新宋体" w:cs="宋体"/>
                <w:color w:val="000000"/>
                <w:w w:val="80"/>
                <w:kern w:val="0"/>
                <w:sz w:val="18"/>
                <w:szCs w:val="18"/>
              </w:rPr>
            </w:pPr>
          </w:p>
        </w:tc>
      </w:tr>
      <w:tr w14:paraId="7B8DD3C0">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AB1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DA1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7B9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对擅自在原址重建已全部毁坏的不可移动文物，造成文物破坏的行为进行处罚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D5E4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7CCA3CA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B8AAA4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68A474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E798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EFA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7BE5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D0B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756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5EDD">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619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333C1">
            <w:pPr>
              <w:widowControl/>
              <w:jc w:val="left"/>
              <w:rPr>
                <w:rFonts w:ascii="新宋体" w:hAnsi="新宋体" w:eastAsia="新宋体" w:cs="宋体"/>
                <w:color w:val="000000"/>
                <w:w w:val="80"/>
                <w:kern w:val="0"/>
                <w:sz w:val="18"/>
                <w:szCs w:val="18"/>
              </w:rPr>
            </w:pPr>
          </w:p>
        </w:tc>
      </w:tr>
      <w:tr w14:paraId="17F08C54">
        <w:tblPrEx>
          <w:tblCellMar>
            <w:top w:w="15" w:type="dxa"/>
            <w:left w:w="108" w:type="dxa"/>
            <w:bottom w:w="15" w:type="dxa"/>
            <w:right w:w="108" w:type="dxa"/>
          </w:tblCellMar>
        </w:tblPrEx>
        <w:trPr>
          <w:trHeight w:val="1837"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A00E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13</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E1E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561A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对施工单位未取得文物保护工程资质证书，擅自从事文物修缮、迁移、重建的行为进行处罚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4672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0E8723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2F4E96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2924948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BCF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F8A2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D79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CF6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0AD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C2C1">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0FE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2BF2">
            <w:pPr>
              <w:widowControl/>
              <w:jc w:val="left"/>
              <w:rPr>
                <w:rFonts w:ascii="新宋体" w:hAnsi="新宋体" w:eastAsia="新宋体" w:cs="宋体"/>
                <w:color w:val="000000"/>
                <w:w w:val="80"/>
                <w:kern w:val="0"/>
                <w:sz w:val="18"/>
                <w:szCs w:val="18"/>
              </w:rPr>
            </w:pPr>
          </w:p>
        </w:tc>
      </w:tr>
      <w:tr w14:paraId="1602BF9E">
        <w:tblPrEx>
          <w:tblCellMar>
            <w:top w:w="15" w:type="dxa"/>
            <w:left w:w="108" w:type="dxa"/>
            <w:bottom w:w="15" w:type="dxa"/>
            <w:right w:w="108" w:type="dxa"/>
          </w:tblCellMar>
        </w:tblPrEx>
        <w:trPr>
          <w:trHeight w:val="175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C21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971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094B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对转让或者抵押国有不可移动文物的行为进行处罚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F921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06EEE5B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EB1CEC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25AF8DE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01B7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751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902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C63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9BD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C55C4">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04CB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863E">
            <w:pPr>
              <w:widowControl/>
              <w:jc w:val="left"/>
              <w:rPr>
                <w:rFonts w:ascii="新宋体" w:hAnsi="新宋体" w:eastAsia="新宋体" w:cs="宋体"/>
                <w:color w:val="000000"/>
                <w:w w:val="80"/>
                <w:kern w:val="0"/>
                <w:sz w:val="18"/>
                <w:szCs w:val="18"/>
              </w:rPr>
            </w:pPr>
          </w:p>
        </w:tc>
      </w:tr>
      <w:tr w14:paraId="05383867">
        <w:tblPrEx>
          <w:tblCellMar>
            <w:top w:w="15" w:type="dxa"/>
            <w:left w:w="108" w:type="dxa"/>
            <w:bottom w:w="15" w:type="dxa"/>
            <w:right w:w="108" w:type="dxa"/>
          </w:tblCellMar>
        </w:tblPrEx>
        <w:trPr>
          <w:trHeight w:val="1717"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925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1F82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D18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对将国有不可移动文物作为企业资产经营的行为进行处罚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32BE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671362E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3E98ED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125F163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C76C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42F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E79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85ED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E3D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1E9D">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139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61CFF">
            <w:pPr>
              <w:widowControl/>
              <w:jc w:val="left"/>
              <w:rPr>
                <w:rFonts w:ascii="新宋体" w:hAnsi="新宋体" w:eastAsia="新宋体" w:cs="宋体"/>
                <w:color w:val="000000"/>
                <w:w w:val="80"/>
                <w:kern w:val="0"/>
                <w:sz w:val="18"/>
                <w:szCs w:val="18"/>
              </w:rPr>
            </w:pPr>
          </w:p>
        </w:tc>
      </w:tr>
      <w:tr w14:paraId="6B9F7363">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B5B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5F1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547F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对将非国有不可移动文物转让或者抵押给外国人的行为进行处罚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BB8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1A83A12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09919B2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7EAC99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E1B7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3999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EC68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673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1217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6806">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483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42FA9">
            <w:pPr>
              <w:widowControl/>
              <w:jc w:val="left"/>
              <w:rPr>
                <w:rFonts w:ascii="新宋体" w:hAnsi="新宋体" w:eastAsia="新宋体" w:cs="宋体"/>
                <w:color w:val="000000"/>
                <w:w w:val="80"/>
                <w:kern w:val="0"/>
                <w:sz w:val="18"/>
                <w:szCs w:val="18"/>
              </w:rPr>
            </w:pPr>
          </w:p>
        </w:tc>
      </w:tr>
      <w:tr w14:paraId="60F39607">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F51D">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17</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476A">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30A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对擅自改变国有文物保护单位用途的行为进行处罚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919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525C48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4674CC5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745BCF1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5D6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A78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B560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1E4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5F2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F078">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0A55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D1411">
            <w:pPr>
              <w:widowControl/>
              <w:jc w:val="left"/>
              <w:rPr>
                <w:rFonts w:ascii="新宋体" w:hAnsi="新宋体" w:eastAsia="新宋体" w:cs="宋体"/>
                <w:color w:val="000000"/>
                <w:w w:val="80"/>
                <w:kern w:val="0"/>
                <w:sz w:val="18"/>
                <w:szCs w:val="18"/>
              </w:rPr>
            </w:pPr>
          </w:p>
        </w:tc>
      </w:tr>
      <w:tr w14:paraId="23DE8668">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6F35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911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BFC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对文物收藏单位未按照国家有关规定配备防火、防盗、防自然损坏的设施的行为进行处罚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C4F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6C08941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7E984FD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740201F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AA7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FA1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D88C">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DBDB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CDF7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87224">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F49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4519D">
            <w:pPr>
              <w:widowControl/>
              <w:jc w:val="left"/>
              <w:rPr>
                <w:rFonts w:ascii="新宋体" w:hAnsi="新宋体" w:eastAsia="新宋体" w:cs="宋体"/>
                <w:color w:val="000000"/>
                <w:w w:val="80"/>
                <w:kern w:val="0"/>
                <w:sz w:val="18"/>
                <w:szCs w:val="18"/>
              </w:rPr>
            </w:pPr>
          </w:p>
        </w:tc>
      </w:tr>
      <w:tr w14:paraId="059D6AF2">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DBD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19</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13B1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B80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对国有文物收藏单位法定代表人离任时未按照馆藏文物档案移交馆藏文物，或者所移交的馆藏文物与馆藏文物档案不符的行为进行处罚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61E6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2B5AE8B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CCF896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561070B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D06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FB7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1A57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6FF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33A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95D0">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E2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E7DEE">
            <w:pPr>
              <w:widowControl/>
              <w:jc w:val="left"/>
              <w:rPr>
                <w:rFonts w:ascii="新宋体" w:hAnsi="新宋体" w:eastAsia="新宋体" w:cs="宋体"/>
                <w:color w:val="000000"/>
                <w:w w:val="80"/>
                <w:kern w:val="0"/>
                <w:sz w:val="18"/>
                <w:szCs w:val="18"/>
              </w:rPr>
            </w:pPr>
          </w:p>
        </w:tc>
      </w:tr>
      <w:tr w14:paraId="4149429C">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A44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7FF5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9CC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对将国有馆藏文物</w:t>
            </w:r>
            <w:r>
              <w:rPr>
                <w:rFonts w:hint="eastAsia" w:ascii="新宋体" w:hAnsi="新宋体" w:eastAsia="新宋体" w:cs="宋体"/>
                <w:color w:val="000000"/>
                <w:w w:val="80"/>
                <w:kern w:val="0"/>
                <w:sz w:val="18"/>
                <w:szCs w:val="18"/>
                <w:lang w:eastAsia="zh-CN"/>
              </w:rPr>
              <w:t>赠予</w:t>
            </w:r>
            <w:r>
              <w:rPr>
                <w:rFonts w:hint="eastAsia" w:ascii="新宋体" w:hAnsi="新宋体" w:eastAsia="新宋体" w:cs="宋体"/>
                <w:color w:val="000000"/>
                <w:w w:val="80"/>
                <w:kern w:val="0"/>
                <w:sz w:val="18"/>
                <w:szCs w:val="18"/>
              </w:rPr>
              <w:t>、出租或者出售给其他单位、个人的行为进行处罚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F80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D0674D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4E6177B0">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ED1A22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A88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CDA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725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252F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517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51CA">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616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6EE47">
            <w:pPr>
              <w:widowControl/>
              <w:jc w:val="left"/>
              <w:rPr>
                <w:rFonts w:ascii="新宋体" w:hAnsi="新宋体" w:eastAsia="新宋体" w:cs="宋体"/>
                <w:color w:val="000000"/>
                <w:w w:val="80"/>
                <w:kern w:val="0"/>
                <w:sz w:val="18"/>
                <w:szCs w:val="18"/>
              </w:rPr>
            </w:pPr>
          </w:p>
        </w:tc>
      </w:tr>
      <w:tr w14:paraId="5506175A">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3917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C363A">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A78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对违法借用、交换、处置国有馆藏文物的行为进行处罚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0F22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316157F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7DFE2FE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41B9D6B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A8C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30A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90EE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9D6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BF6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5198">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FF1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EBA57">
            <w:pPr>
              <w:widowControl/>
              <w:jc w:val="left"/>
              <w:rPr>
                <w:rFonts w:ascii="新宋体" w:hAnsi="新宋体" w:eastAsia="新宋体" w:cs="宋体"/>
                <w:color w:val="000000"/>
                <w:w w:val="80"/>
                <w:kern w:val="0"/>
                <w:sz w:val="18"/>
                <w:szCs w:val="18"/>
              </w:rPr>
            </w:pPr>
          </w:p>
        </w:tc>
      </w:tr>
      <w:tr w14:paraId="3D7466DB">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1B2C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682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9C4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对违法挪用或者侵占依法调拨、交换、出借文物所得补偿费用的行为进行处罚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8A1A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5F7D3E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06A851E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00F9CE7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B10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B9A5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92B1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71E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80C8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8BC1B">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3D1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07710">
            <w:pPr>
              <w:widowControl/>
              <w:jc w:val="left"/>
              <w:rPr>
                <w:rFonts w:ascii="新宋体" w:hAnsi="新宋体" w:eastAsia="新宋体" w:cs="宋体"/>
                <w:color w:val="000000"/>
                <w:w w:val="80"/>
                <w:kern w:val="0"/>
                <w:sz w:val="18"/>
                <w:szCs w:val="18"/>
              </w:rPr>
            </w:pPr>
          </w:p>
        </w:tc>
      </w:tr>
      <w:tr w14:paraId="038F3ABA">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BD75">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23</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95E1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AD1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对发现文物隐匿不报，或者拒不上交的行为进行处罚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F1C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04CE0A3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7CDFDA1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45D082F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61C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E4B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1E90">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62A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3823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40137">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80D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A897">
            <w:pPr>
              <w:widowControl/>
              <w:jc w:val="left"/>
              <w:rPr>
                <w:rFonts w:ascii="新宋体" w:hAnsi="新宋体" w:eastAsia="新宋体" w:cs="宋体"/>
                <w:color w:val="000000"/>
                <w:w w:val="80"/>
                <w:kern w:val="0"/>
                <w:sz w:val="18"/>
                <w:szCs w:val="18"/>
              </w:rPr>
            </w:pPr>
          </w:p>
        </w:tc>
      </w:tr>
      <w:tr w14:paraId="480B72A4">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80B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DD0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31C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对未按照规定移交拣选文物的行为进行处罚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3B94F">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037E6EB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1E4EEC2E">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30489E7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223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EF13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413F">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7C5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266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BE4E">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77A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A4C79">
            <w:pPr>
              <w:widowControl/>
              <w:jc w:val="left"/>
              <w:rPr>
                <w:rFonts w:ascii="新宋体" w:hAnsi="新宋体" w:eastAsia="新宋体" w:cs="宋体"/>
                <w:color w:val="000000"/>
                <w:w w:val="80"/>
                <w:kern w:val="0"/>
                <w:sz w:val="18"/>
                <w:szCs w:val="18"/>
              </w:rPr>
            </w:pPr>
          </w:p>
        </w:tc>
      </w:tr>
      <w:tr w14:paraId="22E4FC7D">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253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F025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8C7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对未取得相应等级的文物保护工程资质证书，擅自承担文物保护单位的修缮、迁移、重建工程逾期不改正，或者造成严重后果的行为进行处罚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95556">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334E16F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44829848">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1B56BB9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990E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D18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DD5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8CDF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4F3C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7FDC2">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A03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6D8A">
            <w:pPr>
              <w:widowControl/>
              <w:jc w:val="left"/>
              <w:rPr>
                <w:rFonts w:ascii="新宋体" w:hAnsi="新宋体" w:eastAsia="新宋体" w:cs="宋体"/>
                <w:color w:val="000000"/>
                <w:w w:val="80"/>
                <w:kern w:val="0"/>
                <w:sz w:val="18"/>
                <w:szCs w:val="18"/>
              </w:rPr>
            </w:pPr>
          </w:p>
        </w:tc>
      </w:tr>
      <w:tr w14:paraId="6FF2D5EE">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7FF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3D4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BEF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对未取得资质证书，擅自从事馆藏文物的修复、复制、拓印活动的行为进行处罚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14FED">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13C849D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6DDB8E9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3EC7F32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275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6836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21A2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E5E9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27E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DCAD">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D31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8409D">
            <w:pPr>
              <w:widowControl/>
              <w:jc w:val="left"/>
              <w:rPr>
                <w:rFonts w:ascii="新宋体" w:hAnsi="新宋体" w:eastAsia="新宋体" w:cs="宋体"/>
                <w:color w:val="000000"/>
                <w:w w:val="80"/>
                <w:kern w:val="0"/>
                <w:sz w:val="18"/>
                <w:szCs w:val="18"/>
              </w:rPr>
            </w:pPr>
          </w:p>
        </w:tc>
      </w:tr>
      <w:tr w14:paraId="698AFE6E">
        <w:tblPrEx>
          <w:tblCellMar>
            <w:top w:w="15" w:type="dxa"/>
            <w:left w:w="108" w:type="dxa"/>
            <w:bottom w:w="15" w:type="dxa"/>
            <w:right w:w="108" w:type="dxa"/>
          </w:tblCellMar>
        </w:tblPrEx>
        <w:trPr>
          <w:trHeight w:val="151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DAA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27</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D2C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行政处罚</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B65C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对擅自修复、复制、拓印馆藏珍贵文物的行为进行处罚</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792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4578A81F">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07CE656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7C7445F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2938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895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执法决定信息在决定作出之日起7个工作日内公开，其他相关信息形成或变更之日起20个工作日内公开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16F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9D0D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872A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2BB4">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50D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AFD2F">
            <w:pPr>
              <w:widowControl/>
              <w:jc w:val="left"/>
              <w:rPr>
                <w:rFonts w:ascii="新宋体" w:hAnsi="新宋体" w:eastAsia="新宋体" w:cs="宋体"/>
                <w:color w:val="000000"/>
                <w:w w:val="80"/>
                <w:kern w:val="0"/>
                <w:sz w:val="18"/>
                <w:szCs w:val="18"/>
              </w:rPr>
            </w:pPr>
          </w:p>
        </w:tc>
      </w:tr>
      <w:tr w14:paraId="227C5E2B">
        <w:tblPrEx>
          <w:tblCellMar>
            <w:top w:w="15" w:type="dxa"/>
            <w:left w:w="108" w:type="dxa"/>
            <w:bottom w:w="15" w:type="dxa"/>
            <w:right w:w="108" w:type="dxa"/>
          </w:tblCellMar>
        </w:tblPrEx>
        <w:trPr>
          <w:trHeight w:val="1944"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F19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CE9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行政强制</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390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对擅自从事互联网上网服务经营活动场所的查封，专用工具、设备的扣押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40D54">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1.主体信息</w:t>
            </w:r>
          </w:p>
          <w:p w14:paraId="07CABBF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2.案由</w:t>
            </w:r>
          </w:p>
          <w:p w14:paraId="31263D6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3.处罚依据</w:t>
            </w:r>
          </w:p>
          <w:p w14:paraId="1A32C2B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4.处罚结果</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724B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互联网上网服务营业场所管理条例</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国务院关于促进市场公平竞争维护市场正常秩序的若干意见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国务院办公厅关于全面推行行政执法公示制度执法全过程记录制度重大执法决定法制审核制度的指导意见》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0BF9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CEED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FCF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 xml:space="preserve">政府网站         </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86F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35E6E">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B70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ECEF0">
            <w:pPr>
              <w:widowControl/>
              <w:jc w:val="left"/>
              <w:rPr>
                <w:rFonts w:ascii="新宋体" w:hAnsi="新宋体" w:eastAsia="新宋体" w:cs="宋体"/>
                <w:color w:val="000000"/>
                <w:w w:val="80"/>
                <w:kern w:val="0"/>
                <w:sz w:val="18"/>
                <w:szCs w:val="18"/>
              </w:rPr>
            </w:pPr>
          </w:p>
        </w:tc>
      </w:tr>
      <w:tr w14:paraId="381CDE7F">
        <w:tblPrEx>
          <w:tblCellMar>
            <w:top w:w="15" w:type="dxa"/>
            <w:left w:w="108" w:type="dxa"/>
            <w:bottom w:w="15" w:type="dxa"/>
            <w:right w:w="108" w:type="dxa"/>
          </w:tblCellMar>
        </w:tblPrEx>
        <w:trPr>
          <w:trHeight w:val="172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F18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29</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44E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F20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公共文化机构免费开放信息</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B0C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1C58D04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348D04F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73FABD4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051710F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C93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中华人民共和国公共文化服务保障法》《中华人民共和国政府信息公开条例》《</w:t>
            </w:r>
            <w:r>
              <w:rPr>
                <w:rFonts w:hint="eastAsia" w:ascii="新宋体" w:hAnsi="新宋体" w:eastAsia="新宋体" w:cs="宋体"/>
                <w:color w:val="000000"/>
                <w:w w:val="80"/>
                <w:kern w:val="0"/>
                <w:sz w:val="18"/>
                <w:szCs w:val="18"/>
              </w:rPr>
              <w:t>文化部   财政部关于推进全国美术馆、公共图书馆、文化馆(站)免费开放工作的意见</w:t>
            </w:r>
            <w:r>
              <w:rPr>
                <w:rFonts w:hint="eastAsia" w:ascii="新宋体" w:hAnsi="新宋体" w:eastAsia="新宋体" w:cs="宋体"/>
                <w:color w:val="000000"/>
                <w:w w:val="80"/>
                <w:kern w:val="0"/>
                <w:sz w:val="18"/>
                <w:szCs w:val="18"/>
                <w:lang w:eastAsia="zh-CN"/>
              </w:rPr>
              <w:t>》《</w:t>
            </w:r>
            <w:r>
              <w:rPr>
                <w:rFonts w:hint="eastAsia" w:ascii="新宋体" w:hAnsi="新宋体" w:eastAsia="新宋体" w:cs="宋体"/>
                <w:color w:val="000000"/>
                <w:w w:val="80"/>
                <w:kern w:val="0"/>
                <w:sz w:val="18"/>
                <w:szCs w:val="18"/>
              </w:rPr>
              <w:t>文化部 财政部关于做好城市社区(街道)文化中心免费开放工作的通知》</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BE04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27D4F">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2B69554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F3A7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D3B0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F1CC2">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4E9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638F">
            <w:pPr>
              <w:widowControl/>
              <w:jc w:val="left"/>
              <w:rPr>
                <w:rFonts w:ascii="新宋体" w:hAnsi="新宋体" w:eastAsia="新宋体" w:cs="宋体"/>
                <w:color w:val="000000"/>
                <w:w w:val="80"/>
                <w:kern w:val="0"/>
                <w:sz w:val="18"/>
                <w:szCs w:val="18"/>
              </w:rPr>
            </w:pPr>
          </w:p>
        </w:tc>
      </w:tr>
      <w:tr w14:paraId="58BB1381">
        <w:tblPrEx>
          <w:tblCellMar>
            <w:top w:w="15" w:type="dxa"/>
            <w:left w:w="108" w:type="dxa"/>
            <w:bottom w:w="15" w:type="dxa"/>
            <w:right w:w="108" w:type="dxa"/>
          </w:tblCellMar>
        </w:tblPrEx>
        <w:trPr>
          <w:trHeight w:val="144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E133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303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81A3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特殊群体公共文化服务信息</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CD0F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51E5D50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51D47990">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0B13200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1F0077A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A81F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中华人民共和国残疾人保障法》《中华人民共和国政府信息公开条例》《</w:t>
            </w:r>
            <w:r>
              <w:rPr>
                <w:rFonts w:hint="eastAsia" w:ascii="新宋体" w:hAnsi="新宋体" w:eastAsia="新宋体" w:cs="宋体"/>
                <w:color w:val="000000"/>
                <w:w w:val="80"/>
                <w:kern w:val="0"/>
                <w:sz w:val="18"/>
                <w:szCs w:val="18"/>
              </w:rPr>
              <w:t>中共中央办公厅   国务院办公厅印发关于加快构建现代公共文化服务体系的意见》</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05E9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0AB99">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660D8BE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A47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4C34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AC0E">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C7D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C3110">
            <w:pPr>
              <w:widowControl/>
              <w:jc w:val="left"/>
              <w:rPr>
                <w:rFonts w:ascii="新宋体" w:hAnsi="新宋体" w:eastAsia="新宋体" w:cs="宋体"/>
                <w:color w:val="000000"/>
                <w:w w:val="80"/>
                <w:kern w:val="0"/>
                <w:sz w:val="18"/>
                <w:szCs w:val="18"/>
              </w:rPr>
            </w:pPr>
          </w:p>
        </w:tc>
      </w:tr>
      <w:tr w14:paraId="21A28C82">
        <w:tblPrEx>
          <w:tblCellMar>
            <w:top w:w="15" w:type="dxa"/>
            <w:left w:w="108" w:type="dxa"/>
            <w:bottom w:w="15" w:type="dxa"/>
            <w:right w:w="108" w:type="dxa"/>
          </w:tblCellMar>
        </w:tblPrEx>
        <w:trPr>
          <w:trHeight w:val="162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8856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31</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DCB1B">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57D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组织开展群众文化活动</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3A6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09BB4C8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47DC1159">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6557235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2D93B9B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2DDF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文化馆服务标准》</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805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C2CC5">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7D2EE4AA">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FE0B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AC96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0E1AF">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D13B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5D96D">
            <w:pPr>
              <w:widowControl/>
              <w:jc w:val="left"/>
              <w:rPr>
                <w:rFonts w:ascii="新宋体" w:hAnsi="新宋体" w:eastAsia="新宋体" w:cs="宋体"/>
                <w:color w:val="000000"/>
                <w:w w:val="80"/>
                <w:kern w:val="0"/>
                <w:sz w:val="18"/>
                <w:szCs w:val="18"/>
              </w:rPr>
            </w:pPr>
          </w:p>
        </w:tc>
      </w:tr>
      <w:tr w14:paraId="1A70211C">
        <w:tblPrEx>
          <w:tblCellMar>
            <w:top w:w="15" w:type="dxa"/>
            <w:left w:w="108" w:type="dxa"/>
            <w:bottom w:w="15" w:type="dxa"/>
            <w:right w:w="108" w:type="dxa"/>
          </w:tblCellMar>
        </w:tblPrEx>
        <w:trPr>
          <w:trHeight w:val="1357"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B5549">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010A">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B06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下基层辅导、演出、展览和指导基层群众文化活动</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39C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04F426C3">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55B9F05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51707127">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1EB9E90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F26F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文化馆服务标准》</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0FBD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2F495">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0CAF2363">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989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8CD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644A">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80D9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E9E1D">
            <w:pPr>
              <w:widowControl/>
              <w:jc w:val="left"/>
              <w:rPr>
                <w:rFonts w:ascii="新宋体" w:hAnsi="新宋体" w:eastAsia="新宋体" w:cs="宋体"/>
                <w:color w:val="000000"/>
                <w:w w:val="80"/>
                <w:kern w:val="0"/>
                <w:sz w:val="18"/>
                <w:szCs w:val="18"/>
              </w:rPr>
            </w:pPr>
          </w:p>
        </w:tc>
      </w:tr>
      <w:tr w14:paraId="7FC50D5A">
        <w:tblPrEx>
          <w:tblCellMar>
            <w:top w:w="15" w:type="dxa"/>
            <w:left w:w="108" w:type="dxa"/>
            <w:bottom w:w="15" w:type="dxa"/>
            <w:right w:w="108" w:type="dxa"/>
          </w:tblCellMar>
        </w:tblPrEx>
        <w:trPr>
          <w:trHeight w:val="145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352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33</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AC8A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9A7B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举办各类展览、讲座信息</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EBFA">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0043595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797D0E50">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2490B296">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197A05E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A8E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乡镇综合文化站管理办法》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EF5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5BC49">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135BCDEE">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18CE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F6AF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5BD7">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27E9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5311">
            <w:pPr>
              <w:widowControl/>
              <w:jc w:val="left"/>
              <w:rPr>
                <w:rFonts w:ascii="新宋体" w:hAnsi="新宋体" w:eastAsia="新宋体" w:cs="宋体"/>
                <w:color w:val="000000"/>
                <w:w w:val="80"/>
                <w:kern w:val="0"/>
                <w:sz w:val="18"/>
                <w:szCs w:val="18"/>
              </w:rPr>
            </w:pPr>
          </w:p>
        </w:tc>
      </w:tr>
      <w:tr w14:paraId="2341666D">
        <w:tblPrEx>
          <w:tblCellMar>
            <w:top w:w="15" w:type="dxa"/>
            <w:left w:w="108" w:type="dxa"/>
            <w:bottom w:w="15" w:type="dxa"/>
            <w:right w:w="108" w:type="dxa"/>
          </w:tblCellMar>
        </w:tblPrEx>
        <w:trPr>
          <w:trHeight w:val="169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1864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755D7">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C82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辅导和培训基层文化骨干</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EB180">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1618C10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72E00692">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4F09D26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4D92F3B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D853">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乡镇综合文化站管理办法》</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A46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B615">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203D9AB0">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39CB">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4EFC">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B8592">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C9B0">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4EC28">
            <w:pPr>
              <w:widowControl/>
              <w:jc w:val="left"/>
              <w:rPr>
                <w:rFonts w:ascii="新宋体" w:hAnsi="新宋体" w:eastAsia="新宋体" w:cs="宋体"/>
                <w:color w:val="000000"/>
                <w:w w:val="80"/>
                <w:kern w:val="0"/>
                <w:sz w:val="18"/>
                <w:szCs w:val="18"/>
              </w:rPr>
            </w:pPr>
          </w:p>
        </w:tc>
      </w:tr>
      <w:tr w14:paraId="5E260962">
        <w:tblPrEx>
          <w:tblCellMar>
            <w:top w:w="15" w:type="dxa"/>
            <w:left w:w="108" w:type="dxa"/>
            <w:bottom w:w="15" w:type="dxa"/>
            <w:right w:w="108" w:type="dxa"/>
          </w:tblCellMar>
        </w:tblPrEx>
        <w:trPr>
          <w:trHeight w:val="1441"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0AE4">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35</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EFC4C">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8E1A">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非物质文化遗产展示传播活动</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2C9C">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1.机构名称</w:t>
            </w:r>
          </w:p>
          <w:p w14:paraId="78696495">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2.开放时间</w:t>
            </w:r>
          </w:p>
          <w:p w14:paraId="0CC152B1">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3.机构地址</w:t>
            </w:r>
          </w:p>
          <w:p w14:paraId="7BABF54B">
            <w:pPr>
              <w:widowControl/>
              <w:jc w:val="left"/>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4.联系电话</w:t>
            </w:r>
          </w:p>
          <w:p w14:paraId="24BDB8A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5.临时停止开放信息</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E2D6">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中华人民共和国非物质文化遗产法》《中华人民共和国政府信息公开条例</w:t>
            </w:r>
            <w:r>
              <w:rPr>
                <w:rFonts w:hint="eastAsia" w:ascii="新宋体" w:hAnsi="新宋体" w:eastAsia="新宋体" w:cs="宋体"/>
                <w:color w:val="000000"/>
                <w:w w:val="80"/>
                <w:kern w:val="0"/>
                <w:sz w:val="18"/>
                <w:szCs w:val="18"/>
              </w:rPr>
              <w:t xml:space="preserve">》 </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FB34">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310AB">
            <w:pPr>
              <w:widowControl/>
              <w:jc w:val="center"/>
              <w:rPr>
                <w:rFonts w:hint="eastAsia"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p w14:paraId="15428168">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相关公共文化服务机构</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AD97">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B6672">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C1A67">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C471E">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129E7">
            <w:pPr>
              <w:widowControl/>
              <w:jc w:val="left"/>
              <w:rPr>
                <w:rFonts w:ascii="新宋体" w:hAnsi="新宋体" w:eastAsia="新宋体" w:cs="宋体"/>
                <w:color w:val="000000"/>
                <w:w w:val="80"/>
                <w:kern w:val="0"/>
                <w:sz w:val="18"/>
                <w:szCs w:val="18"/>
              </w:rPr>
            </w:pPr>
          </w:p>
        </w:tc>
      </w:tr>
      <w:tr w14:paraId="4D97FE21">
        <w:tblPrEx>
          <w:tblCellMar>
            <w:top w:w="15" w:type="dxa"/>
            <w:left w:w="108" w:type="dxa"/>
            <w:bottom w:w="15" w:type="dxa"/>
            <w:right w:w="108" w:type="dxa"/>
          </w:tblCellMar>
        </w:tblPrEx>
        <w:trPr>
          <w:trHeight w:val="648"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2B76">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36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8962">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公共服务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CF35">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文博单位名录</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999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文物保护管理机构和博物馆名录</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4289">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r>
              <w:rPr>
                <w:rFonts w:hint="eastAsia" w:ascii="新宋体" w:hAnsi="新宋体" w:eastAsia="新宋体" w:cs="宋体"/>
                <w:color w:val="000000"/>
                <w:w w:val="80"/>
                <w:kern w:val="0"/>
                <w:sz w:val="18"/>
                <w:szCs w:val="18"/>
                <w:lang w:eastAsia="zh-CN"/>
              </w:rPr>
              <w:t>中华人民共和国政府信息公开条例</w:t>
            </w:r>
            <w:r>
              <w:rPr>
                <w:rFonts w:hint="eastAsia" w:ascii="新宋体" w:hAnsi="新宋体" w:eastAsia="新宋体" w:cs="宋体"/>
                <w:color w:val="000000"/>
                <w:w w:val="80"/>
                <w:kern w:val="0"/>
                <w:sz w:val="18"/>
                <w:szCs w:val="18"/>
              </w:rPr>
              <w:t>》</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705BD">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信息形成或变更之日起20个工作日内公开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0791">
            <w:pPr>
              <w:widowControl/>
              <w:jc w:val="center"/>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文化和旅游局</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3F348">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政府网站</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24CF">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2CAE">
            <w:pPr>
              <w:widowControl/>
              <w:jc w:val="left"/>
              <w:rPr>
                <w:rFonts w:ascii="新宋体" w:hAnsi="新宋体" w:eastAsia="新宋体" w:cs="宋体"/>
                <w:color w:val="000000"/>
                <w:w w:val="80"/>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456A1">
            <w:pPr>
              <w:widowControl/>
              <w:jc w:val="left"/>
              <w:rPr>
                <w:rFonts w:ascii="新宋体" w:hAnsi="新宋体" w:eastAsia="新宋体" w:cs="宋体"/>
                <w:color w:val="000000"/>
                <w:w w:val="80"/>
                <w:kern w:val="0"/>
                <w:sz w:val="18"/>
                <w:szCs w:val="18"/>
              </w:rPr>
            </w:pPr>
            <w:r>
              <w:rPr>
                <w:rFonts w:hint="eastAsia" w:ascii="新宋体" w:hAnsi="新宋体" w:eastAsia="新宋体" w:cs="宋体"/>
                <w:color w:val="000000"/>
                <w:w w:val="8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749B9">
            <w:pPr>
              <w:widowControl/>
              <w:jc w:val="left"/>
              <w:rPr>
                <w:rFonts w:ascii="新宋体" w:hAnsi="新宋体" w:eastAsia="新宋体" w:cs="宋体"/>
                <w:color w:val="000000"/>
                <w:w w:val="80"/>
                <w:kern w:val="0"/>
                <w:sz w:val="18"/>
                <w:szCs w:val="18"/>
              </w:rPr>
            </w:pPr>
          </w:p>
        </w:tc>
      </w:tr>
    </w:tbl>
    <w:p w14:paraId="05667BBB">
      <w:pPr>
        <w:jc w:val="left"/>
        <w:rPr>
          <w:rFonts w:ascii="Times New Roman" w:hAnsi="Times New Roman" w:eastAsia="方正小标宋_GBK"/>
          <w:sz w:val="28"/>
          <w:szCs w:val="28"/>
        </w:rPr>
      </w:pPr>
    </w:p>
    <w:p w14:paraId="5671A8CB">
      <w:pPr>
        <w:pStyle w:val="2"/>
        <w:jc w:val="center"/>
        <w:rPr>
          <w:rFonts w:ascii="方正小标宋_GBK" w:hAnsi="方正小标宋_GBK" w:eastAsia="方正小标宋_GBK"/>
          <w:b w:val="0"/>
          <w:bCs w:val="0"/>
          <w:sz w:val="30"/>
        </w:rPr>
      </w:pPr>
      <w:r>
        <w:br w:type="page"/>
      </w:r>
      <w:bookmarkStart w:id="17" w:name="_Toc4210"/>
      <w:r>
        <w:rPr>
          <w:rFonts w:hint="eastAsia" w:ascii="方正小标宋_GBK" w:hAnsi="方正小标宋_GBK" w:eastAsia="方正小标宋_GBK"/>
          <w:b w:val="0"/>
          <w:bCs w:val="0"/>
          <w:sz w:val="30"/>
        </w:rPr>
        <w:t>（十九）盂县卫生健康领域基层政务公开标准目录</w:t>
      </w:r>
      <w:bookmarkEnd w:id="17"/>
    </w:p>
    <w:tbl>
      <w:tblPr>
        <w:tblStyle w:val="10"/>
        <w:tblW w:w="0" w:type="auto"/>
        <w:tblInd w:w="0" w:type="dxa"/>
        <w:tblLayout w:type="fixed"/>
        <w:tblCellMar>
          <w:top w:w="0" w:type="dxa"/>
          <w:left w:w="0" w:type="dxa"/>
          <w:bottom w:w="0" w:type="dxa"/>
          <w:right w:w="0" w:type="dxa"/>
        </w:tblCellMar>
      </w:tblPr>
      <w:tblGrid>
        <w:gridCol w:w="399"/>
        <w:gridCol w:w="347"/>
        <w:gridCol w:w="964"/>
        <w:gridCol w:w="1186"/>
        <w:gridCol w:w="3750"/>
        <w:gridCol w:w="1500"/>
        <w:gridCol w:w="1405"/>
        <w:gridCol w:w="2973"/>
        <w:gridCol w:w="247"/>
        <w:gridCol w:w="283"/>
        <w:gridCol w:w="229"/>
        <w:gridCol w:w="247"/>
        <w:gridCol w:w="229"/>
        <w:gridCol w:w="229"/>
      </w:tblGrid>
      <w:tr w14:paraId="2C48655E">
        <w:tblPrEx>
          <w:tblCellMar>
            <w:top w:w="0" w:type="dxa"/>
            <w:left w:w="0" w:type="dxa"/>
            <w:bottom w:w="0" w:type="dxa"/>
            <w:right w:w="0" w:type="dxa"/>
          </w:tblCellMar>
        </w:tblPrEx>
        <w:trPr>
          <w:trHeight w:val="64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E141C5C">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序</w:t>
            </w:r>
          </w:p>
          <w:p w14:paraId="32E54D7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号</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C5F1CBE">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一级</w:t>
            </w:r>
          </w:p>
          <w:p w14:paraId="544B3CF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A3342DF">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二级</w:t>
            </w:r>
          </w:p>
          <w:p w14:paraId="30CB8FF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事项</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DD98AF4">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公开内容</w:t>
            </w:r>
          </w:p>
          <w:p w14:paraId="462862E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（要素）</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009ED10">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2FC009E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依据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83F0DB3">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054BF9E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时限</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1BD2E41">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07DB641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主体</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56E702D">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6D6404B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渠道和载体</w:t>
            </w:r>
          </w:p>
        </w:tc>
        <w:tc>
          <w:tcPr>
            <w:tcW w:w="53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55B7089">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2213107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对象</w:t>
            </w:r>
          </w:p>
        </w:tc>
        <w:tc>
          <w:tcPr>
            <w:tcW w:w="47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6A6A903">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12997A9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方式</w:t>
            </w:r>
          </w:p>
        </w:tc>
        <w:tc>
          <w:tcPr>
            <w:tcW w:w="4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186A4D2">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61808FD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层级</w:t>
            </w:r>
          </w:p>
        </w:tc>
      </w:tr>
      <w:tr w14:paraId="7DA3421A">
        <w:tblPrEx>
          <w:tblCellMar>
            <w:top w:w="0" w:type="dxa"/>
            <w:left w:w="0" w:type="dxa"/>
            <w:bottom w:w="0" w:type="dxa"/>
            <w:right w:w="0" w:type="dxa"/>
          </w:tblCellMar>
        </w:tblPrEx>
        <w:trPr>
          <w:trHeight w:val="122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037FADB">
            <w:pPr>
              <w:jc w:val="center"/>
              <w:rPr>
                <w:rFonts w:hint="eastAsia" w:ascii="宋体" w:hAnsi="宋体" w:cs="宋体"/>
                <w:b/>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E0AAAB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B808873">
            <w:pPr>
              <w:jc w:val="center"/>
              <w:rPr>
                <w:rFonts w:hint="eastAsia" w:ascii="宋体" w:hAnsi="宋体" w:cs="宋体"/>
                <w:b/>
                <w:color w:val="000000"/>
                <w:sz w:val="18"/>
                <w:szCs w:val="18"/>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5C14E1E">
            <w:pPr>
              <w:jc w:val="center"/>
              <w:rPr>
                <w:rFonts w:hint="eastAsia" w:ascii="宋体" w:hAnsi="宋体" w:cs="宋体"/>
                <w:b/>
                <w:color w:val="000000"/>
                <w:sz w:val="18"/>
                <w:szCs w:val="18"/>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B7CFBA9">
            <w:pPr>
              <w:jc w:val="center"/>
              <w:rPr>
                <w:rFonts w:hint="eastAsia" w:ascii="宋体" w:hAnsi="宋体" w:cs="宋体"/>
                <w:b/>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4E6A919">
            <w:pPr>
              <w:jc w:val="center"/>
              <w:rPr>
                <w:rFonts w:hint="eastAsia" w:ascii="宋体" w:hAnsi="宋体" w:cs="宋体"/>
                <w:b/>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F246285">
            <w:pPr>
              <w:jc w:val="center"/>
              <w:rPr>
                <w:rFonts w:hint="eastAsia" w:ascii="宋体" w:hAnsi="宋体" w:cs="宋体"/>
                <w:b/>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2AB135C">
            <w:pPr>
              <w:jc w:val="center"/>
              <w:rPr>
                <w:rFonts w:hint="eastAsia" w:ascii="宋体" w:hAnsi="宋体" w:cs="宋体"/>
                <w:b/>
                <w:color w:val="000000"/>
                <w:sz w:val="18"/>
                <w:szCs w:val="18"/>
              </w:rPr>
            </w:pPr>
          </w:p>
        </w:tc>
        <w:tc>
          <w:tcPr>
            <w:tcW w:w="24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027283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全社会</w:t>
            </w:r>
          </w:p>
        </w:tc>
        <w:tc>
          <w:tcPr>
            <w:tcW w:w="2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2FC96B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特定群体</w:t>
            </w:r>
          </w:p>
        </w:tc>
        <w:tc>
          <w:tcPr>
            <w:tcW w:w="2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DF6E42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主动</w:t>
            </w:r>
          </w:p>
        </w:tc>
        <w:tc>
          <w:tcPr>
            <w:tcW w:w="24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ED482A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依申请</w:t>
            </w:r>
          </w:p>
        </w:tc>
        <w:tc>
          <w:tcPr>
            <w:tcW w:w="2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E7AA1E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县级</w:t>
            </w:r>
          </w:p>
        </w:tc>
        <w:tc>
          <w:tcPr>
            <w:tcW w:w="2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C52A80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乡级</w:t>
            </w:r>
          </w:p>
        </w:tc>
      </w:tr>
      <w:tr w14:paraId="361E9BD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4DA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38C74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960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对不符合规定条件的医疗机构擅自从事精神障碍诊断、治疗的处罚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858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9B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D0972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【法律】《中华人民共和国精神卫生法》（中华人民共和国主席令第62号 2018年4月27日修正）</w:t>
            </w:r>
          </w:p>
          <w:p w14:paraId="561F6E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C1A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60A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1AD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88EB7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698C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89895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64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0774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C0B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A604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CCC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CA332">
            <w:pPr>
              <w:jc w:val="center"/>
              <w:rPr>
                <w:rFonts w:hint="eastAsia" w:ascii="宋体" w:hAnsi="宋体" w:cs="宋体"/>
                <w:color w:val="000000"/>
                <w:sz w:val="18"/>
                <w:szCs w:val="18"/>
              </w:rPr>
            </w:pPr>
          </w:p>
        </w:tc>
      </w:tr>
      <w:tr w14:paraId="0EDC5318">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3702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820B4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E070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A46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221D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B86C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7BC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77EF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B432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1CF6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6B4A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132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1D6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DD4EF">
            <w:pPr>
              <w:jc w:val="center"/>
              <w:rPr>
                <w:rFonts w:hint="eastAsia" w:ascii="宋体" w:hAnsi="宋体" w:cs="宋体"/>
                <w:color w:val="000000"/>
                <w:sz w:val="18"/>
                <w:szCs w:val="18"/>
              </w:rPr>
            </w:pPr>
          </w:p>
        </w:tc>
      </w:tr>
      <w:tr w14:paraId="125D1FB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4E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833C6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EB1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B50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716C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150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9B9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498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F4C0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C018C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D835E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63A9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0119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931B7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6C6A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6B1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849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DED21">
            <w:pPr>
              <w:jc w:val="center"/>
              <w:rPr>
                <w:rFonts w:hint="eastAsia" w:ascii="宋体" w:hAnsi="宋体" w:cs="宋体"/>
                <w:color w:val="000000"/>
                <w:sz w:val="18"/>
                <w:szCs w:val="18"/>
              </w:rPr>
            </w:pPr>
          </w:p>
        </w:tc>
      </w:tr>
      <w:tr w14:paraId="624C7249">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23C8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1D8F3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B02F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07A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BDD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63E0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D86F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0002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7F7F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67E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80B3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7F9F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5FF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A32E0">
            <w:pPr>
              <w:jc w:val="center"/>
              <w:rPr>
                <w:rFonts w:hint="eastAsia" w:ascii="宋体" w:hAnsi="宋体" w:cs="宋体"/>
                <w:color w:val="000000"/>
                <w:sz w:val="18"/>
                <w:szCs w:val="18"/>
              </w:rPr>
            </w:pPr>
          </w:p>
        </w:tc>
      </w:tr>
      <w:tr w14:paraId="6DCC3A37">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C02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E7C7B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E24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EA5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D48C9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3FC34">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470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478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320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5318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2E882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89BB9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E4B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D362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418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FB53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9FF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0E9F3">
            <w:pPr>
              <w:jc w:val="center"/>
              <w:rPr>
                <w:rFonts w:hint="eastAsia" w:ascii="宋体" w:hAnsi="宋体" w:cs="宋体"/>
                <w:color w:val="000000"/>
                <w:sz w:val="18"/>
                <w:szCs w:val="18"/>
              </w:rPr>
            </w:pPr>
          </w:p>
        </w:tc>
      </w:tr>
      <w:tr w14:paraId="417B343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FA6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23FFA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294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DF0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BB2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A502C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【法律】《中华人民共和国精神卫生法》（中华人民共和国主席令第62号 2018年4月27日修正）</w:t>
            </w:r>
          </w:p>
          <w:p w14:paraId="34DBEC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DC1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724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E65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AC352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A0EC0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4B369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DE1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60CB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2FB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EA34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E84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ED325">
            <w:pPr>
              <w:jc w:val="center"/>
              <w:rPr>
                <w:rFonts w:hint="eastAsia" w:ascii="宋体" w:hAnsi="宋体" w:cs="宋体"/>
                <w:color w:val="000000"/>
                <w:sz w:val="18"/>
                <w:szCs w:val="18"/>
              </w:rPr>
            </w:pPr>
          </w:p>
        </w:tc>
      </w:tr>
      <w:tr w14:paraId="08340CA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C755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A1AB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49B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C76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0F02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40D4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E948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6F5C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DBCD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ECF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AD4C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C39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3BA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4383D">
            <w:pPr>
              <w:jc w:val="center"/>
              <w:rPr>
                <w:rFonts w:hint="eastAsia" w:ascii="宋体" w:hAnsi="宋体" w:cs="宋体"/>
                <w:color w:val="000000"/>
                <w:sz w:val="18"/>
                <w:szCs w:val="18"/>
              </w:rPr>
            </w:pPr>
          </w:p>
        </w:tc>
      </w:tr>
      <w:tr w14:paraId="334A648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375D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EDBBD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DC1C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1B5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0197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ECE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AE6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2B1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9FE0E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43035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8CDA7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3AD64">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618A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780B1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606A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309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289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69E72">
            <w:pPr>
              <w:jc w:val="center"/>
              <w:rPr>
                <w:rFonts w:hint="eastAsia" w:ascii="宋体" w:hAnsi="宋体" w:cs="宋体"/>
                <w:color w:val="000000"/>
                <w:sz w:val="18"/>
                <w:szCs w:val="18"/>
              </w:rPr>
            </w:pPr>
          </w:p>
        </w:tc>
      </w:tr>
      <w:tr w14:paraId="42AB9B6E">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BF6C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DDCBB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5ECA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D7A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4923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64FA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FE52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FCE2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D954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2E2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F49A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90E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52C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749F0">
            <w:pPr>
              <w:jc w:val="center"/>
              <w:rPr>
                <w:rFonts w:hint="eastAsia" w:ascii="宋体" w:hAnsi="宋体" w:cs="宋体"/>
                <w:color w:val="000000"/>
                <w:sz w:val="18"/>
                <w:szCs w:val="18"/>
              </w:rPr>
            </w:pPr>
          </w:p>
        </w:tc>
      </w:tr>
      <w:tr w14:paraId="3BAC2290">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B961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9ACE4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0DEB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AEB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74FE7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DA06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B81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196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430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2CB4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9C0A0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3A8F3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E34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2F7A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207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48E7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584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D6476">
            <w:pPr>
              <w:jc w:val="center"/>
              <w:rPr>
                <w:rFonts w:hint="eastAsia" w:ascii="宋体" w:hAnsi="宋体" w:cs="宋体"/>
                <w:color w:val="000000"/>
                <w:sz w:val="18"/>
                <w:szCs w:val="18"/>
              </w:rPr>
            </w:pPr>
          </w:p>
        </w:tc>
      </w:tr>
      <w:tr w14:paraId="22F6D5EB">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E66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01ABE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56A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对无证从事婚前医学检查、遗传病诊断、产前诊断或者医学技术鉴定的处罚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B63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BA5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97136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55C3EC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61E2C9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1E96EC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【部门规章及规范性文件】《产前诊断技术管理办法》（2002年12月13日中华人民共和国卫生部令第33号）</w:t>
            </w:r>
          </w:p>
          <w:p w14:paraId="28226A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【部门规章及规范性文件】《国家卫生计生委办公厅关于开展孕妇外周血胎儿游离DNA产前筛查与诊断工作的通知》（国办卫妇幼发﹝2016﹞45号）</w:t>
            </w:r>
          </w:p>
          <w:p w14:paraId="7E1FBBF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 《山西省人口和计划生育条例》</w:t>
            </w:r>
          </w:p>
          <w:p w14:paraId="5A44A4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(1999年4月6日山西省第九届人民代表大会第二次会议通过。根据2016年1月20日山西省第十二届人民代表大会常务委员会第二十四次会议关于修改《山西省人口和计划生育条例》的决定修正）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BFB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8B8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5E9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398E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A56B0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DBF9E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147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7289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DAA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8926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3B7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84201">
            <w:pPr>
              <w:jc w:val="center"/>
              <w:rPr>
                <w:rFonts w:hint="eastAsia" w:ascii="宋体" w:hAnsi="宋体" w:cs="宋体"/>
                <w:color w:val="000000"/>
                <w:sz w:val="18"/>
                <w:szCs w:val="18"/>
              </w:rPr>
            </w:pPr>
          </w:p>
        </w:tc>
      </w:tr>
      <w:tr w14:paraId="6BFA32CE">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040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E54DA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AC0F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3AC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1042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13A6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B8C8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C7D8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BF78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1A5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38A6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5D6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B51F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83D7">
            <w:pPr>
              <w:jc w:val="center"/>
              <w:rPr>
                <w:rFonts w:hint="eastAsia" w:ascii="宋体" w:hAnsi="宋体" w:cs="宋体"/>
                <w:color w:val="000000"/>
                <w:sz w:val="18"/>
                <w:szCs w:val="18"/>
              </w:rPr>
            </w:pPr>
          </w:p>
        </w:tc>
      </w:tr>
      <w:tr w14:paraId="51D892E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9B20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215E0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C7E0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22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B2C39">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A08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176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4844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5968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A657EB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0B248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A659F">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F47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BF6FE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6F75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A8F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FB7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47A31">
            <w:pPr>
              <w:jc w:val="center"/>
              <w:rPr>
                <w:rFonts w:hint="eastAsia" w:ascii="宋体" w:hAnsi="宋体" w:cs="宋体"/>
                <w:color w:val="000000"/>
                <w:sz w:val="18"/>
                <w:szCs w:val="18"/>
              </w:rPr>
            </w:pPr>
          </w:p>
        </w:tc>
      </w:tr>
      <w:tr w14:paraId="12720485">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547D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E685E7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4CC9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536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3E9F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25A1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45EA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E67D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0E86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6BBE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74F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A683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A3B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4A9FF">
            <w:pPr>
              <w:jc w:val="center"/>
              <w:rPr>
                <w:rFonts w:hint="eastAsia" w:ascii="宋体" w:hAnsi="宋体" w:cs="宋体"/>
                <w:color w:val="000000"/>
                <w:sz w:val="18"/>
                <w:szCs w:val="18"/>
              </w:rPr>
            </w:pPr>
          </w:p>
        </w:tc>
      </w:tr>
      <w:tr w14:paraId="4205CF1C">
        <w:tblPrEx>
          <w:tblCellMar>
            <w:top w:w="0" w:type="dxa"/>
            <w:left w:w="0" w:type="dxa"/>
            <w:bottom w:w="0" w:type="dxa"/>
            <w:right w:w="0" w:type="dxa"/>
          </w:tblCellMar>
        </w:tblPrEx>
        <w:trPr>
          <w:trHeight w:val="1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DC9A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45E87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6E66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96F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1420D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6183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529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D4E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FFD5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63FA00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DB88B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16861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996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04A7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7A6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B32B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9FB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EF264">
            <w:pPr>
              <w:jc w:val="center"/>
              <w:rPr>
                <w:rFonts w:hint="eastAsia" w:ascii="宋体" w:hAnsi="宋体" w:cs="宋体"/>
                <w:color w:val="000000"/>
                <w:sz w:val="18"/>
                <w:szCs w:val="18"/>
              </w:rPr>
            </w:pPr>
          </w:p>
        </w:tc>
      </w:tr>
      <w:tr w14:paraId="54CD3921">
        <w:tblPrEx>
          <w:tblCellMar>
            <w:top w:w="0" w:type="dxa"/>
            <w:left w:w="0" w:type="dxa"/>
            <w:bottom w:w="0" w:type="dxa"/>
            <w:right w:w="0" w:type="dxa"/>
          </w:tblCellMar>
        </w:tblPrEx>
        <w:trPr>
          <w:trHeight w:val="9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DE4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B6CE1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F55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对无证施行终止妊娠手术的处罚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040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71D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4FAC6A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246395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20A2D9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5D49C5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7FA9BC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【部门规章及规范性文件】《禁止非医学需要的胎儿性别鉴定和选择性别人工终止妊娠的规定》（2016年3月28日中华人民共和国</w:t>
            </w:r>
            <w:r>
              <w:rPr>
                <w:rFonts w:hint="eastAsia" w:ascii="宋体" w:hAnsi="宋体" w:cs="宋体"/>
                <w:color w:val="000000"/>
                <w:kern w:val="0"/>
                <w:sz w:val="18"/>
                <w:szCs w:val="18"/>
                <w:lang w:eastAsia="zh-CN"/>
              </w:rPr>
              <w:t>国家卫生健康委员会</w:t>
            </w:r>
            <w:r>
              <w:rPr>
                <w:rFonts w:hint="eastAsia" w:ascii="宋体" w:hAnsi="宋体" w:cs="宋体"/>
                <w:color w:val="000000"/>
                <w:kern w:val="0"/>
                <w:sz w:val="18"/>
                <w:szCs w:val="18"/>
              </w:rPr>
              <w:t>令第9号）</w:t>
            </w:r>
          </w:p>
          <w:p w14:paraId="206670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 《山西省人口和计划生育条例》</w:t>
            </w:r>
          </w:p>
          <w:p w14:paraId="3281AD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(1999年4月6日山西省第九届人民代表大会第二次会议通过。根据2016年1月20日山西省第十二届人民代表大会常务委员会第二十四次会议关于修改《山西省人口和计划生育条例》的决定修正）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650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E90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D69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3D288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6CDF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F74B7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C0A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9FD5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898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4C97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D0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0B16E">
            <w:pPr>
              <w:jc w:val="center"/>
              <w:rPr>
                <w:rFonts w:hint="eastAsia" w:ascii="宋体" w:hAnsi="宋体" w:cs="宋体"/>
                <w:color w:val="000000"/>
                <w:sz w:val="18"/>
                <w:szCs w:val="18"/>
              </w:rPr>
            </w:pPr>
          </w:p>
        </w:tc>
      </w:tr>
      <w:tr w14:paraId="111D1D6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E57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A66E2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6BBD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FCA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5731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D91C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4AC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1233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4BFF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266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A3C4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2329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1C1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F7D2C">
            <w:pPr>
              <w:jc w:val="center"/>
              <w:rPr>
                <w:rFonts w:hint="eastAsia" w:ascii="宋体" w:hAnsi="宋体" w:cs="宋体"/>
                <w:color w:val="000000"/>
                <w:sz w:val="18"/>
                <w:szCs w:val="18"/>
              </w:rPr>
            </w:pPr>
          </w:p>
        </w:tc>
      </w:tr>
      <w:tr w14:paraId="7172DF2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6712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7A7051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945C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86C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43C7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45C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9C0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843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A974EE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46AAF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55ED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D790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564F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6033D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E072B">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63C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58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4DFF0">
            <w:pPr>
              <w:jc w:val="center"/>
              <w:rPr>
                <w:rFonts w:hint="eastAsia" w:ascii="宋体" w:hAnsi="宋体" w:cs="宋体"/>
                <w:color w:val="000000"/>
                <w:sz w:val="18"/>
                <w:szCs w:val="18"/>
              </w:rPr>
            </w:pPr>
          </w:p>
        </w:tc>
      </w:tr>
      <w:tr w14:paraId="020B4414">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FC91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B53697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F288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930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5D5C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32C3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B77D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085B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049A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DD82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B6CA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C4A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7D4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69C98">
            <w:pPr>
              <w:jc w:val="center"/>
              <w:rPr>
                <w:rFonts w:hint="eastAsia" w:ascii="宋体" w:hAnsi="宋体" w:cs="宋体"/>
                <w:color w:val="000000"/>
                <w:sz w:val="18"/>
                <w:szCs w:val="18"/>
              </w:rPr>
            </w:pPr>
          </w:p>
        </w:tc>
      </w:tr>
      <w:tr w14:paraId="06AF6997">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C8A7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81007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FC9C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CD5E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F8C91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6C8A2">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753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DA8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C7A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5FEC6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38A10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0B8F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AB9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3CF6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A88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59F0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949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56C7C">
            <w:pPr>
              <w:jc w:val="center"/>
              <w:rPr>
                <w:rFonts w:hint="eastAsia" w:ascii="宋体" w:hAnsi="宋体" w:cs="宋体"/>
                <w:color w:val="000000"/>
                <w:sz w:val="18"/>
                <w:szCs w:val="18"/>
              </w:rPr>
            </w:pPr>
          </w:p>
        </w:tc>
      </w:tr>
      <w:tr w14:paraId="470EA4A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4BA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0369D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F91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对无证出具有关医学证明的处罚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304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F3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9F595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4A1D10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2016年2月6日修订）</w:t>
            </w:r>
          </w:p>
          <w:p w14:paraId="3CEA4D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5144E2A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28EC34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2E9C60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 《山西省人口和计划生育条例》</w:t>
            </w:r>
          </w:p>
          <w:p w14:paraId="6A6585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(1999年4月6日山西省第九届人民代表大会第二次会议通过。根据2016年1月20日山西省第十二届人民代表大会常务委员会第二十四次会议关于修改《山西省人口和计划生育条例》的决定修正）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1D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A73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6E7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094F0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7F2152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2F69D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C0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8542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44F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51B2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022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78C76">
            <w:pPr>
              <w:jc w:val="center"/>
              <w:rPr>
                <w:rFonts w:hint="eastAsia" w:ascii="宋体" w:hAnsi="宋体" w:cs="宋体"/>
                <w:color w:val="000000"/>
                <w:sz w:val="18"/>
                <w:szCs w:val="18"/>
              </w:rPr>
            </w:pPr>
          </w:p>
        </w:tc>
      </w:tr>
      <w:tr w14:paraId="750DA58E">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F6DD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11C4F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6BA2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B31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DE87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58F1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B360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24E4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7A5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88A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0E71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4EA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1F7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EAA79">
            <w:pPr>
              <w:jc w:val="center"/>
              <w:rPr>
                <w:rFonts w:hint="eastAsia" w:ascii="宋体" w:hAnsi="宋体" w:cs="宋体"/>
                <w:color w:val="000000"/>
                <w:sz w:val="18"/>
                <w:szCs w:val="18"/>
              </w:rPr>
            </w:pPr>
          </w:p>
        </w:tc>
      </w:tr>
      <w:tr w14:paraId="5C26264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4E06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B76BB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6AD7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199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C247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490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625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85D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C2FF13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E55D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3C6492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33C8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EE64C">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2FCC5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7680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310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760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024E5">
            <w:pPr>
              <w:jc w:val="center"/>
              <w:rPr>
                <w:rFonts w:hint="eastAsia" w:ascii="宋体" w:hAnsi="宋体" w:cs="宋体"/>
                <w:color w:val="000000"/>
                <w:sz w:val="18"/>
                <w:szCs w:val="18"/>
              </w:rPr>
            </w:pPr>
          </w:p>
        </w:tc>
      </w:tr>
      <w:tr w14:paraId="7FFF3B8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7D4A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5BC56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A376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B58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93B4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B28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A63C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483B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CA43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11F5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4327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E7D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5EE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DCFDE">
            <w:pPr>
              <w:jc w:val="center"/>
              <w:rPr>
                <w:rFonts w:hint="eastAsia" w:ascii="宋体" w:hAnsi="宋体" w:cs="宋体"/>
                <w:color w:val="000000"/>
                <w:sz w:val="18"/>
                <w:szCs w:val="18"/>
              </w:rPr>
            </w:pPr>
          </w:p>
        </w:tc>
      </w:tr>
      <w:tr w14:paraId="4C44557A">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39D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6DE46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2E2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5C5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F483D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3E7A4">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424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E3A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868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6517B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60F64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DE262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6F9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002E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565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EAE5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02E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7A08B">
            <w:pPr>
              <w:jc w:val="center"/>
              <w:rPr>
                <w:rFonts w:hint="eastAsia" w:ascii="宋体" w:hAnsi="宋体" w:cs="宋体"/>
                <w:color w:val="000000"/>
                <w:sz w:val="18"/>
                <w:szCs w:val="18"/>
              </w:rPr>
            </w:pPr>
          </w:p>
        </w:tc>
      </w:tr>
      <w:tr w14:paraId="03201DDE">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EE1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0B72B3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3EA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对无证施行终止妊娠手术或者采取其他方法终止妊娠，致人死亡、残疾、丧失或基本丧失劳动能力的处罚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C7E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954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DE889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0B0259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643C41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2016年2月6日修订）</w:t>
            </w:r>
          </w:p>
          <w:p w14:paraId="1743C8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2F434C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25B537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239462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 《山西省人口和计划生育条例》</w:t>
            </w:r>
          </w:p>
          <w:p w14:paraId="252BDA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(1999年4月6日山西省第九届人民代表大会第二次会议通过。根据2016年1月20日山西省第十二届人民代表大会常务委员会第二十四次会议关于修改《山西省人口和计划生育条例》的决定修正）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21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244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DBF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A5D57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CBF60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98FD8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35D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74A7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C83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A8CD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2AD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ED8A1">
            <w:pPr>
              <w:jc w:val="center"/>
              <w:rPr>
                <w:rFonts w:hint="eastAsia" w:ascii="宋体" w:hAnsi="宋体" w:cs="宋体"/>
                <w:color w:val="000000"/>
                <w:sz w:val="18"/>
                <w:szCs w:val="18"/>
              </w:rPr>
            </w:pPr>
          </w:p>
        </w:tc>
      </w:tr>
      <w:tr w14:paraId="221EDDC3">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24CA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4B7A3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6E9C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53D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87A1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92D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51A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FE5C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958D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AEC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FEB6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4B3A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D16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CA8DF">
            <w:pPr>
              <w:jc w:val="center"/>
              <w:rPr>
                <w:rFonts w:hint="eastAsia" w:ascii="宋体" w:hAnsi="宋体" w:cs="宋体"/>
                <w:color w:val="000000"/>
                <w:sz w:val="18"/>
                <w:szCs w:val="18"/>
              </w:rPr>
            </w:pPr>
          </w:p>
        </w:tc>
      </w:tr>
      <w:tr w14:paraId="2C9B02D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E7DB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65DB9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39E7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39C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FD788">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80F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D8E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307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7D1FA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E995C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4893B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7AE9A">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4A54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7B2E4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5403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FFF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85F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F5186">
            <w:pPr>
              <w:jc w:val="center"/>
              <w:rPr>
                <w:rFonts w:hint="eastAsia" w:ascii="宋体" w:hAnsi="宋体" w:cs="宋体"/>
                <w:color w:val="000000"/>
                <w:sz w:val="18"/>
                <w:szCs w:val="18"/>
              </w:rPr>
            </w:pPr>
          </w:p>
        </w:tc>
      </w:tr>
      <w:tr w14:paraId="42A24E00">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4FD3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1D0A7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6846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2FE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C00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2DF2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D679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B64D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BF2C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E5E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A4A5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59D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A2D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8C8F8">
            <w:pPr>
              <w:jc w:val="center"/>
              <w:rPr>
                <w:rFonts w:hint="eastAsia" w:ascii="宋体" w:hAnsi="宋体" w:cs="宋体"/>
                <w:color w:val="000000"/>
                <w:sz w:val="18"/>
                <w:szCs w:val="18"/>
              </w:rPr>
            </w:pPr>
          </w:p>
        </w:tc>
      </w:tr>
      <w:tr w14:paraId="5D8B0347">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97F0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93B1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99C4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4D3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197E8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EB1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0F4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36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12E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82F12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ABA88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3FB7D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CA6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7326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EFD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BDD4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BD8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30BA9">
            <w:pPr>
              <w:jc w:val="center"/>
              <w:rPr>
                <w:rFonts w:hint="eastAsia" w:ascii="宋体" w:hAnsi="宋体" w:cs="宋体"/>
                <w:color w:val="000000"/>
                <w:sz w:val="18"/>
                <w:szCs w:val="18"/>
              </w:rPr>
            </w:pPr>
          </w:p>
        </w:tc>
      </w:tr>
      <w:tr w14:paraId="04BE2D9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FA9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6B408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057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对违法出具有关虚假医学证明或者进行胎儿性别鉴定的处罚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D8E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C6F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B06C9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111D71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5380C6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56CC110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【部门规章及规范性文件】《禁止非医学需要的胎儿性别鉴定和选择性别人工终止妊娠的规定》（2016年3月28日中华人民共和国国家卫生计生委9号令）</w:t>
            </w:r>
          </w:p>
          <w:p w14:paraId="32C057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7CC0C3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 《山西省人口和计划生育条例》</w:t>
            </w:r>
          </w:p>
          <w:p w14:paraId="7054F0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(1999年4月6日山西省第九届人民代表大会第二次会议通过。根据2016年1月20日山西省第十二届人民代表大会常务委员会第二十四次会议关于修改《山西省人口和计划生育条例》的决定修正）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83F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E9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8E3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8EC4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CC592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DDBE8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B28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5D99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5E0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64EE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0C6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6156C">
            <w:pPr>
              <w:jc w:val="center"/>
              <w:rPr>
                <w:rFonts w:hint="eastAsia" w:ascii="宋体" w:hAnsi="宋体" w:cs="宋体"/>
                <w:color w:val="000000"/>
                <w:sz w:val="18"/>
                <w:szCs w:val="18"/>
              </w:rPr>
            </w:pPr>
          </w:p>
        </w:tc>
      </w:tr>
      <w:tr w14:paraId="087865C3">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4ED8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4DED5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7D7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A4C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21B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FE5B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93F4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194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1FAE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54B6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5F3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8FAF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0C2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18B93">
            <w:pPr>
              <w:jc w:val="center"/>
              <w:rPr>
                <w:rFonts w:hint="eastAsia" w:ascii="宋体" w:hAnsi="宋体" w:cs="宋体"/>
                <w:color w:val="000000"/>
                <w:sz w:val="18"/>
                <w:szCs w:val="18"/>
              </w:rPr>
            </w:pPr>
          </w:p>
        </w:tc>
      </w:tr>
      <w:tr w14:paraId="66611CF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F0A4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B9C41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D412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505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CCF5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FAD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63C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D4B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C63DE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D082F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4621D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9967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C351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50186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EEE02">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1EA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C95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44D35">
            <w:pPr>
              <w:jc w:val="center"/>
              <w:rPr>
                <w:rFonts w:hint="eastAsia" w:ascii="宋体" w:hAnsi="宋体" w:cs="宋体"/>
                <w:color w:val="000000"/>
                <w:sz w:val="18"/>
                <w:szCs w:val="18"/>
              </w:rPr>
            </w:pPr>
          </w:p>
        </w:tc>
      </w:tr>
      <w:tr w14:paraId="161A59F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497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E5011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804E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0AC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A7B8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E311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8A1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2FD0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3C2D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975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BC8D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5C9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F48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43B55">
            <w:pPr>
              <w:jc w:val="center"/>
              <w:rPr>
                <w:rFonts w:hint="eastAsia" w:ascii="宋体" w:hAnsi="宋体" w:cs="宋体"/>
                <w:color w:val="000000"/>
                <w:sz w:val="18"/>
                <w:szCs w:val="18"/>
              </w:rPr>
            </w:pPr>
          </w:p>
        </w:tc>
      </w:tr>
      <w:tr w14:paraId="6A382CFD">
        <w:tblPrEx>
          <w:tblCellMar>
            <w:top w:w="0" w:type="dxa"/>
            <w:left w:w="0" w:type="dxa"/>
            <w:bottom w:w="0" w:type="dxa"/>
            <w:right w:w="0" w:type="dxa"/>
          </w:tblCellMar>
        </w:tblPrEx>
        <w:trPr>
          <w:trHeight w:val="22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FEC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19A37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E668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42D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43295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554F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D30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487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DCB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71D76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41223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469B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C6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36EA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797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B0E8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163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2C771">
            <w:pPr>
              <w:jc w:val="center"/>
              <w:rPr>
                <w:rFonts w:hint="eastAsia" w:ascii="宋体" w:hAnsi="宋体" w:cs="宋体"/>
                <w:color w:val="000000"/>
                <w:sz w:val="18"/>
                <w:szCs w:val="18"/>
              </w:rPr>
            </w:pPr>
          </w:p>
        </w:tc>
      </w:tr>
      <w:tr w14:paraId="61A1AAE3">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764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1C61E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E80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对以不正当手段取得医师执业证书的处罚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CB5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601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38BE6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2A2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695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425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158CD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CD61A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5886C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C81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09D0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D49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AB00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A49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1D319">
            <w:pPr>
              <w:jc w:val="center"/>
              <w:rPr>
                <w:rFonts w:hint="eastAsia" w:ascii="宋体" w:hAnsi="宋体" w:cs="宋体"/>
                <w:color w:val="000000"/>
                <w:sz w:val="18"/>
                <w:szCs w:val="18"/>
              </w:rPr>
            </w:pPr>
          </w:p>
        </w:tc>
      </w:tr>
      <w:tr w14:paraId="44CDDDC0">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FC51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3100EC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8D2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4C8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8FB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E44E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818F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23F8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5DD8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07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D054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036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E446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BE3ED">
            <w:pPr>
              <w:jc w:val="center"/>
              <w:rPr>
                <w:rFonts w:hint="eastAsia" w:ascii="宋体" w:hAnsi="宋体" w:cs="宋体"/>
                <w:color w:val="000000"/>
                <w:sz w:val="18"/>
                <w:szCs w:val="18"/>
              </w:rPr>
            </w:pPr>
          </w:p>
        </w:tc>
      </w:tr>
      <w:tr w14:paraId="3E20AC05">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4EDF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03DED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F5A0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6A9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89CB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093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01D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49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5607E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D29A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9C8F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9BAF3">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DF16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D5DBB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28DEB">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0EA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CEA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7B31D">
            <w:pPr>
              <w:jc w:val="center"/>
              <w:rPr>
                <w:rFonts w:hint="eastAsia" w:ascii="宋体" w:hAnsi="宋体" w:cs="宋体"/>
                <w:color w:val="000000"/>
                <w:sz w:val="18"/>
                <w:szCs w:val="18"/>
              </w:rPr>
            </w:pPr>
          </w:p>
        </w:tc>
      </w:tr>
      <w:tr w14:paraId="75BBE17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2CD4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1D3CB7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F7EB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628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6045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FBCB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A1A5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D2DA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2B8E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161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771A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5BA9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B75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6C07">
            <w:pPr>
              <w:jc w:val="center"/>
              <w:rPr>
                <w:rFonts w:hint="eastAsia" w:ascii="宋体" w:hAnsi="宋体" w:cs="宋体"/>
                <w:color w:val="000000"/>
                <w:sz w:val="18"/>
                <w:szCs w:val="18"/>
              </w:rPr>
            </w:pPr>
          </w:p>
        </w:tc>
      </w:tr>
      <w:tr w14:paraId="67A3B038">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4274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61B18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5B98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1A0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F4312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18D6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958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3D0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D48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E393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DC653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7432A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F4A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E9E5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EEE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F028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2DC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E46D4">
            <w:pPr>
              <w:jc w:val="center"/>
              <w:rPr>
                <w:rFonts w:hint="eastAsia" w:ascii="宋体" w:hAnsi="宋体" w:cs="宋体"/>
                <w:color w:val="000000"/>
                <w:sz w:val="18"/>
                <w:szCs w:val="18"/>
              </w:rPr>
            </w:pPr>
          </w:p>
        </w:tc>
      </w:tr>
      <w:tr w14:paraId="0C308E7D">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51E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0209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B2DD86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191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对医师在执业活动中违反卫生行政规章制度或者技术操作规范，造成严重后果的处罚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E21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25C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54224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【部门规章及规范性文件】《处方管理办法》（2007年2月14日中华人民共和国卫生部令第53号）</w:t>
            </w:r>
          </w:p>
          <w:p w14:paraId="684B9F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ECC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7A9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197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0453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7F61C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DC467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AA7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4DC5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5A2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D197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DA8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09E79">
            <w:pPr>
              <w:jc w:val="center"/>
              <w:rPr>
                <w:rFonts w:hint="eastAsia" w:ascii="宋体" w:hAnsi="宋体" w:cs="宋体"/>
                <w:color w:val="000000"/>
                <w:sz w:val="18"/>
                <w:szCs w:val="18"/>
              </w:rPr>
            </w:pPr>
          </w:p>
        </w:tc>
      </w:tr>
      <w:tr w14:paraId="061347F6">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9525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F6429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3356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80E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C471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A3AB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1F9D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E6DC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A589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BE91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27A9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57D4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3B73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B8267">
            <w:pPr>
              <w:jc w:val="center"/>
              <w:rPr>
                <w:rFonts w:hint="eastAsia" w:ascii="宋体" w:hAnsi="宋体" w:cs="宋体"/>
                <w:color w:val="000000"/>
                <w:sz w:val="18"/>
                <w:szCs w:val="18"/>
              </w:rPr>
            </w:pPr>
          </w:p>
        </w:tc>
      </w:tr>
      <w:tr w14:paraId="11FD724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95C6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21143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464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81F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E0008">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16B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41D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896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DB572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E8883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7BCDE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1C25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EE7E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B3178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53CA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0A5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69B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9B2F9">
            <w:pPr>
              <w:jc w:val="center"/>
              <w:rPr>
                <w:rFonts w:hint="eastAsia" w:ascii="宋体" w:hAnsi="宋体" w:cs="宋体"/>
                <w:color w:val="000000"/>
                <w:sz w:val="18"/>
                <w:szCs w:val="18"/>
              </w:rPr>
            </w:pPr>
          </w:p>
        </w:tc>
      </w:tr>
      <w:tr w14:paraId="1F8CE715">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7EB3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B9EB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A07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039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2B6B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F5B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2197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459C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1E5C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050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EC70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133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F4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B7CD9">
            <w:pPr>
              <w:jc w:val="center"/>
              <w:rPr>
                <w:rFonts w:hint="eastAsia" w:ascii="宋体" w:hAnsi="宋体" w:cs="宋体"/>
                <w:color w:val="000000"/>
                <w:sz w:val="18"/>
                <w:szCs w:val="18"/>
              </w:rPr>
            </w:pPr>
          </w:p>
        </w:tc>
      </w:tr>
      <w:tr w14:paraId="36C1FE64">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1C6D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3CFE08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6ED5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85E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407CB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625A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5C6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1DA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600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63F76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C5171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35520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0F7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0C05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9D6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0B0E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A31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3E74">
            <w:pPr>
              <w:jc w:val="center"/>
              <w:rPr>
                <w:rFonts w:hint="eastAsia" w:ascii="宋体" w:hAnsi="宋体" w:cs="宋体"/>
                <w:color w:val="000000"/>
                <w:sz w:val="18"/>
                <w:szCs w:val="18"/>
              </w:rPr>
            </w:pPr>
          </w:p>
        </w:tc>
      </w:tr>
      <w:tr w14:paraId="24CE6AC3">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3D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3FCDF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343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对医师在执业活动中隐匿、伪造或者擅自销毁医学文书及有关资料的</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95A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402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BE46E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809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699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4BA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F40DE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B48F2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BF639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68F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FA81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C29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08FB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462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3DA0D">
            <w:pPr>
              <w:jc w:val="center"/>
              <w:rPr>
                <w:rFonts w:hint="eastAsia" w:ascii="宋体" w:hAnsi="宋体" w:cs="宋体"/>
                <w:color w:val="000000"/>
                <w:sz w:val="18"/>
                <w:szCs w:val="18"/>
              </w:rPr>
            </w:pPr>
          </w:p>
        </w:tc>
      </w:tr>
      <w:tr w14:paraId="01524AE9">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5F1B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C2D31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0916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3FD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8247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53B3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9340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A0EE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4E0A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7DE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FC1D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55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D7B2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35D6C">
            <w:pPr>
              <w:jc w:val="center"/>
              <w:rPr>
                <w:rFonts w:hint="eastAsia" w:ascii="宋体" w:hAnsi="宋体" w:cs="宋体"/>
                <w:color w:val="000000"/>
                <w:sz w:val="18"/>
                <w:szCs w:val="18"/>
              </w:rPr>
            </w:pPr>
          </w:p>
        </w:tc>
      </w:tr>
      <w:tr w14:paraId="5EA46C7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B616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2F674C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F10C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F9A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082A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CE7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421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5AA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4DAE3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49503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17E03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CA54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8E54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792E6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C41C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69B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6D0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07DFB">
            <w:pPr>
              <w:jc w:val="center"/>
              <w:rPr>
                <w:rFonts w:hint="eastAsia" w:ascii="宋体" w:hAnsi="宋体" w:cs="宋体"/>
                <w:color w:val="000000"/>
                <w:sz w:val="18"/>
                <w:szCs w:val="18"/>
              </w:rPr>
            </w:pPr>
          </w:p>
        </w:tc>
      </w:tr>
      <w:tr w14:paraId="4F0E54DD">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B91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2610B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9375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1D7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8DEA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7B5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19C2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104C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DE52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571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B295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200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FA2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AC4A8">
            <w:pPr>
              <w:jc w:val="center"/>
              <w:rPr>
                <w:rFonts w:hint="eastAsia" w:ascii="宋体" w:hAnsi="宋体" w:cs="宋体"/>
                <w:color w:val="000000"/>
                <w:sz w:val="18"/>
                <w:szCs w:val="18"/>
              </w:rPr>
            </w:pPr>
          </w:p>
        </w:tc>
      </w:tr>
      <w:tr w14:paraId="3E596166">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1D59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A29D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357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DFE3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8C63D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04AE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F16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877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C8D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203FF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EDE2E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1A65E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BE7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4C91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BC7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B886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F85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5CBDD">
            <w:pPr>
              <w:jc w:val="center"/>
              <w:rPr>
                <w:rFonts w:hint="eastAsia" w:ascii="宋体" w:hAnsi="宋体" w:cs="宋体"/>
                <w:color w:val="000000"/>
                <w:sz w:val="18"/>
                <w:szCs w:val="18"/>
              </w:rPr>
            </w:pPr>
          </w:p>
        </w:tc>
      </w:tr>
      <w:tr w14:paraId="323FB20D">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3EC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20160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125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对医师在执业活动中不按照规定使用麻醉药品、医疗用毒性药品、精神药品和放射性药品的处罚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1F2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6F9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52DC1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【部门规章及规范性文件】《处方管理办法》（2007年2月14日中华人民共和国卫生部令第53号）</w:t>
            </w:r>
          </w:p>
          <w:p w14:paraId="77C461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66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66C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411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91D1B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60A62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30DC3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6A7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0DFF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FBE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D67B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AC0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7F8BA">
            <w:pPr>
              <w:jc w:val="center"/>
              <w:rPr>
                <w:rFonts w:hint="eastAsia" w:ascii="宋体" w:hAnsi="宋体" w:cs="宋体"/>
                <w:color w:val="000000"/>
                <w:sz w:val="18"/>
                <w:szCs w:val="18"/>
              </w:rPr>
            </w:pPr>
          </w:p>
        </w:tc>
      </w:tr>
      <w:tr w14:paraId="7A6196F5">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C020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1B8E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0654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304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EC9F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F1FB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364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F87E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2B62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0E8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7673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F45A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4071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17071">
            <w:pPr>
              <w:jc w:val="center"/>
              <w:rPr>
                <w:rFonts w:hint="eastAsia" w:ascii="宋体" w:hAnsi="宋体" w:cs="宋体"/>
                <w:color w:val="000000"/>
                <w:sz w:val="18"/>
                <w:szCs w:val="18"/>
              </w:rPr>
            </w:pPr>
          </w:p>
        </w:tc>
      </w:tr>
      <w:tr w14:paraId="2EB10ABE">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2B3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AF7FC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F45A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A3F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2FA88">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A53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F5D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4C4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A97F7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F6BA7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5FA7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3673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F7B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CAFDE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65E11">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9F0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3EE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D23A">
            <w:pPr>
              <w:jc w:val="center"/>
              <w:rPr>
                <w:rFonts w:hint="eastAsia" w:ascii="宋体" w:hAnsi="宋体" w:cs="宋体"/>
                <w:color w:val="000000"/>
                <w:sz w:val="18"/>
                <w:szCs w:val="18"/>
              </w:rPr>
            </w:pPr>
          </w:p>
        </w:tc>
      </w:tr>
      <w:tr w14:paraId="3A497FF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CD20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E0209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AAD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D2B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0E5F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ADE5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0148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A15B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2FF8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CC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1717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ED9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9C5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BEB5D">
            <w:pPr>
              <w:jc w:val="center"/>
              <w:rPr>
                <w:rFonts w:hint="eastAsia" w:ascii="宋体" w:hAnsi="宋体" w:cs="宋体"/>
                <w:color w:val="000000"/>
                <w:sz w:val="18"/>
                <w:szCs w:val="18"/>
              </w:rPr>
            </w:pPr>
          </w:p>
        </w:tc>
      </w:tr>
      <w:tr w14:paraId="32C77CDB">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16F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93121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39AA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9BF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39619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B488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ADD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163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77F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6205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37454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305E7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12B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35E6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A2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B2B1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15F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AD37C">
            <w:pPr>
              <w:jc w:val="center"/>
              <w:rPr>
                <w:rFonts w:hint="eastAsia" w:ascii="宋体" w:hAnsi="宋体" w:cs="宋体"/>
                <w:color w:val="000000"/>
                <w:sz w:val="18"/>
                <w:szCs w:val="18"/>
              </w:rPr>
            </w:pPr>
          </w:p>
        </w:tc>
      </w:tr>
      <w:tr w14:paraId="3180FE1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60B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E1442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7A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对未经批准擅自开办医疗机构行医或者非法医师行医的处罚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53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5B8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25461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4F0D6A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1E4193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8AA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2C0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236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FA681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2694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0F79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4A4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9FA8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3BD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1201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AD3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EF410">
            <w:pPr>
              <w:jc w:val="center"/>
              <w:rPr>
                <w:rFonts w:hint="eastAsia" w:ascii="宋体" w:hAnsi="宋体" w:cs="宋体"/>
                <w:color w:val="000000"/>
                <w:sz w:val="18"/>
                <w:szCs w:val="18"/>
              </w:rPr>
            </w:pPr>
          </w:p>
        </w:tc>
      </w:tr>
      <w:tr w14:paraId="6F1303D6">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F42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8B506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F270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44C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B6FC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323E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85FD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C142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B152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7CE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DBF0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0A0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16C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BC137">
            <w:pPr>
              <w:jc w:val="center"/>
              <w:rPr>
                <w:rFonts w:hint="eastAsia" w:ascii="宋体" w:hAnsi="宋体" w:cs="宋体"/>
                <w:color w:val="000000"/>
                <w:sz w:val="18"/>
                <w:szCs w:val="18"/>
              </w:rPr>
            </w:pPr>
          </w:p>
        </w:tc>
      </w:tr>
      <w:tr w14:paraId="76CA0A7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33C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8484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3A62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989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1B371">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54D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F7A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3E99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3B0E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5A317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1D406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EA22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DDC1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7B6D9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43C9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D29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93B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955BD">
            <w:pPr>
              <w:jc w:val="center"/>
              <w:rPr>
                <w:rFonts w:hint="eastAsia" w:ascii="宋体" w:hAnsi="宋体" w:cs="宋体"/>
                <w:color w:val="000000"/>
                <w:sz w:val="18"/>
                <w:szCs w:val="18"/>
              </w:rPr>
            </w:pPr>
          </w:p>
        </w:tc>
      </w:tr>
      <w:tr w14:paraId="6E738D9C">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CF62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772AE7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7B1F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4CB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6A6E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4953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5AC4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BBEA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BE00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6184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0342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1DD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075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4EB8A">
            <w:pPr>
              <w:jc w:val="center"/>
              <w:rPr>
                <w:rFonts w:hint="eastAsia" w:ascii="宋体" w:hAnsi="宋体" w:cs="宋体"/>
                <w:color w:val="000000"/>
                <w:sz w:val="18"/>
                <w:szCs w:val="18"/>
              </w:rPr>
            </w:pPr>
          </w:p>
        </w:tc>
      </w:tr>
      <w:tr w14:paraId="6DFDAB15">
        <w:tblPrEx>
          <w:tblCellMar>
            <w:top w:w="0" w:type="dxa"/>
            <w:left w:w="0" w:type="dxa"/>
            <w:bottom w:w="0" w:type="dxa"/>
            <w:right w:w="0" w:type="dxa"/>
          </w:tblCellMar>
        </w:tblPrEx>
        <w:trPr>
          <w:trHeight w:val="1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57AF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5ADC1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C7A6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326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58558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389C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EBF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751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BE7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0F6F5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E09F8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84367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568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3F8D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F21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CE9B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93D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E4F58">
            <w:pPr>
              <w:jc w:val="center"/>
              <w:rPr>
                <w:rFonts w:hint="eastAsia" w:ascii="宋体" w:hAnsi="宋体" w:cs="宋体"/>
                <w:color w:val="000000"/>
                <w:sz w:val="18"/>
                <w:szCs w:val="18"/>
              </w:rPr>
            </w:pPr>
          </w:p>
        </w:tc>
      </w:tr>
      <w:tr w14:paraId="076585C9">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18B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5FFD7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202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对医疗机构未取得《医疗机构执业许可证》擅自开展性病诊疗活动的处罚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06D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25A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5D27F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0C1C1A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【部门规章及规范性文件】《性病防治管理办法》（中华人民共和国卫生部令第15号）</w:t>
            </w:r>
          </w:p>
          <w:p w14:paraId="02BA2B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549EA9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5D2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393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50D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71C2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1C68D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8B1E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E12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8DE1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C87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FDC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F2C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BC806">
            <w:pPr>
              <w:jc w:val="center"/>
              <w:rPr>
                <w:rFonts w:hint="eastAsia" w:ascii="宋体" w:hAnsi="宋体" w:cs="宋体"/>
                <w:color w:val="000000"/>
                <w:sz w:val="18"/>
                <w:szCs w:val="18"/>
              </w:rPr>
            </w:pPr>
          </w:p>
        </w:tc>
      </w:tr>
      <w:tr w14:paraId="46D4351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4020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131D7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BD34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305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4C8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097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3150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DC8F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487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E45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9A17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587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29D9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A715E">
            <w:pPr>
              <w:jc w:val="center"/>
              <w:rPr>
                <w:rFonts w:hint="eastAsia" w:ascii="宋体" w:hAnsi="宋体" w:cs="宋体"/>
                <w:color w:val="000000"/>
                <w:sz w:val="18"/>
                <w:szCs w:val="18"/>
              </w:rPr>
            </w:pPr>
          </w:p>
        </w:tc>
      </w:tr>
      <w:tr w14:paraId="563217A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1CB1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5A706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FDD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E2B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2A27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574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BB8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3AC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3C1DA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D5779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5CF0E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352D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1D75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65A6E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5CE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667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E4D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BB8FD">
            <w:pPr>
              <w:jc w:val="center"/>
              <w:rPr>
                <w:rFonts w:hint="eastAsia" w:ascii="宋体" w:hAnsi="宋体" w:cs="宋体"/>
                <w:color w:val="000000"/>
                <w:sz w:val="18"/>
                <w:szCs w:val="18"/>
              </w:rPr>
            </w:pPr>
          </w:p>
        </w:tc>
      </w:tr>
      <w:tr w14:paraId="2C9ECF83">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BECC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B63958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3774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E9A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61DC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D1A5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E3F8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AFC2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1BBB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8E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4BA4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449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534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D35B1">
            <w:pPr>
              <w:jc w:val="center"/>
              <w:rPr>
                <w:rFonts w:hint="eastAsia" w:ascii="宋体" w:hAnsi="宋体" w:cs="宋体"/>
                <w:color w:val="000000"/>
                <w:sz w:val="18"/>
                <w:szCs w:val="18"/>
              </w:rPr>
            </w:pPr>
          </w:p>
        </w:tc>
      </w:tr>
      <w:tr w14:paraId="1AFF839E">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3EC3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ED57C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0FC3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2BC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04807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64A3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660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616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077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62771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7744F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FC94B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36F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B0FC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DA3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8E7E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90E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B49B3">
            <w:pPr>
              <w:jc w:val="center"/>
              <w:rPr>
                <w:rFonts w:hint="eastAsia" w:ascii="宋体" w:hAnsi="宋体" w:cs="宋体"/>
                <w:color w:val="000000"/>
                <w:sz w:val="18"/>
                <w:szCs w:val="18"/>
              </w:rPr>
            </w:pPr>
          </w:p>
        </w:tc>
      </w:tr>
      <w:tr w14:paraId="08A495D7">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E08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B318D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5B6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对医疗机构逾期不校验《医疗机构执业许可证》的处罚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A4A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4DA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CF31C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4557AD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2D1034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C1D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0A1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CE6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E2B54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BE188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840CA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A09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7668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6D5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1055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869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686C2">
            <w:pPr>
              <w:jc w:val="center"/>
              <w:rPr>
                <w:rFonts w:hint="eastAsia" w:ascii="宋体" w:hAnsi="宋体" w:cs="宋体"/>
                <w:color w:val="000000"/>
                <w:sz w:val="18"/>
                <w:szCs w:val="18"/>
              </w:rPr>
            </w:pPr>
          </w:p>
        </w:tc>
      </w:tr>
      <w:tr w14:paraId="0EAAA712">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9CE5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38860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D6C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DC6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366C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470F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A1E4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C2B4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CE17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0A2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CAD3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C36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6A80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E089C">
            <w:pPr>
              <w:jc w:val="center"/>
              <w:rPr>
                <w:rFonts w:hint="eastAsia" w:ascii="宋体" w:hAnsi="宋体" w:cs="宋体"/>
                <w:color w:val="000000"/>
                <w:sz w:val="18"/>
                <w:szCs w:val="18"/>
              </w:rPr>
            </w:pPr>
          </w:p>
        </w:tc>
      </w:tr>
      <w:tr w14:paraId="38DD2A5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7E07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F62A5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2FCA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771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F822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DB7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99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65C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40499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EEEEB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B9DAF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645D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BA73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87A39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7E9D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AB3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39F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F58C4">
            <w:pPr>
              <w:jc w:val="center"/>
              <w:rPr>
                <w:rFonts w:hint="eastAsia" w:ascii="宋体" w:hAnsi="宋体" w:cs="宋体"/>
                <w:color w:val="000000"/>
                <w:sz w:val="18"/>
                <w:szCs w:val="18"/>
              </w:rPr>
            </w:pPr>
          </w:p>
        </w:tc>
      </w:tr>
      <w:tr w14:paraId="6E197013">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6373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05E49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3919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806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727F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9E6B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1088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C701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8369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122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A888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02C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3C6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AA926">
            <w:pPr>
              <w:jc w:val="center"/>
              <w:rPr>
                <w:rFonts w:hint="eastAsia" w:ascii="宋体" w:hAnsi="宋体" w:cs="宋体"/>
                <w:color w:val="000000"/>
                <w:sz w:val="18"/>
                <w:szCs w:val="18"/>
              </w:rPr>
            </w:pPr>
          </w:p>
        </w:tc>
      </w:tr>
      <w:tr w14:paraId="2C55712F">
        <w:tblPrEx>
          <w:tblCellMar>
            <w:top w:w="0" w:type="dxa"/>
            <w:left w:w="0" w:type="dxa"/>
            <w:bottom w:w="0" w:type="dxa"/>
            <w:right w:w="0" w:type="dxa"/>
          </w:tblCellMar>
        </w:tblPrEx>
        <w:trPr>
          <w:trHeight w:val="1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AFE3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1F99D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1B50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579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4E2BE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5EE44">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F0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692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99B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2FBCA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21610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D0E4C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E19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255F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29C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E4B1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5C2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1CCA5">
            <w:pPr>
              <w:jc w:val="center"/>
              <w:rPr>
                <w:rFonts w:hint="eastAsia" w:ascii="宋体" w:hAnsi="宋体" w:cs="宋体"/>
                <w:color w:val="000000"/>
                <w:sz w:val="18"/>
                <w:szCs w:val="18"/>
              </w:rPr>
            </w:pPr>
          </w:p>
        </w:tc>
      </w:tr>
      <w:tr w14:paraId="7C76B68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A5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EA868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BB2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对医疗机构出卖、转让、出借《医疗机构执业许可证》的处罚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5BE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081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A3BEC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7A86E9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4EEC53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D61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96A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CD1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64FC92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B2C18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B4B0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211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4607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67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C40A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226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AC4A4">
            <w:pPr>
              <w:jc w:val="center"/>
              <w:rPr>
                <w:rFonts w:hint="eastAsia" w:ascii="宋体" w:hAnsi="宋体" w:cs="宋体"/>
                <w:color w:val="000000"/>
                <w:sz w:val="18"/>
                <w:szCs w:val="18"/>
              </w:rPr>
            </w:pPr>
          </w:p>
        </w:tc>
      </w:tr>
      <w:tr w14:paraId="4DCDF5B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EBCA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8EE8FF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EDA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B99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DFB2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BD9D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8B1E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D575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104B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33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94DC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377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8F8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68701">
            <w:pPr>
              <w:jc w:val="center"/>
              <w:rPr>
                <w:rFonts w:hint="eastAsia" w:ascii="宋体" w:hAnsi="宋体" w:cs="宋体"/>
                <w:color w:val="000000"/>
                <w:sz w:val="18"/>
                <w:szCs w:val="18"/>
              </w:rPr>
            </w:pPr>
          </w:p>
        </w:tc>
      </w:tr>
      <w:tr w14:paraId="4A334D28">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796A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E89579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04A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35A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7B1C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1EE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4BA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59D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7B538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9C23D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057D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93FB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07EE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DE19D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34ED4">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9FE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728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17438">
            <w:pPr>
              <w:jc w:val="center"/>
              <w:rPr>
                <w:rFonts w:hint="eastAsia" w:ascii="宋体" w:hAnsi="宋体" w:cs="宋体"/>
                <w:color w:val="000000"/>
                <w:sz w:val="18"/>
                <w:szCs w:val="18"/>
              </w:rPr>
            </w:pPr>
          </w:p>
        </w:tc>
      </w:tr>
      <w:tr w14:paraId="1BF90002">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60AC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926A8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4D76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81E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5BDF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43C7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D49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CD97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E558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40B5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E738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194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C19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8A988">
            <w:pPr>
              <w:jc w:val="center"/>
              <w:rPr>
                <w:rFonts w:hint="eastAsia" w:ascii="宋体" w:hAnsi="宋体" w:cs="宋体"/>
                <w:color w:val="000000"/>
                <w:sz w:val="18"/>
                <w:szCs w:val="18"/>
              </w:rPr>
            </w:pPr>
          </w:p>
        </w:tc>
      </w:tr>
      <w:tr w14:paraId="29C43C28">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7B8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559DF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1D1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46F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F8B92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10B7D">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204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FA7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1FC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BB74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BDBF1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A55C5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430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1FEA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4BE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3203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999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501F1">
            <w:pPr>
              <w:jc w:val="center"/>
              <w:rPr>
                <w:rFonts w:hint="eastAsia" w:ascii="宋体" w:hAnsi="宋体" w:cs="宋体"/>
                <w:color w:val="000000"/>
                <w:sz w:val="18"/>
                <w:szCs w:val="18"/>
              </w:rPr>
            </w:pPr>
          </w:p>
        </w:tc>
      </w:tr>
      <w:tr w14:paraId="45079442">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296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96984E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29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对医疗机构诊疗活动超出登记范围的处罚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8E5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C14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BDD55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455FAE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0FFDBF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80F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A5E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228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6B8F6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9E044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67AF9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115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EE21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2B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3674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709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56ECE">
            <w:pPr>
              <w:jc w:val="center"/>
              <w:rPr>
                <w:rFonts w:hint="eastAsia" w:ascii="宋体" w:hAnsi="宋体" w:cs="宋体"/>
                <w:color w:val="000000"/>
                <w:sz w:val="18"/>
                <w:szCs w:val="18"/>
              </w:rPr>
            </w:pPr>
          </w:p>
        </w:tc>
      </w:tr>
      <w:tr w14:paraId="79B96EEF">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06BC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8020F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2B5E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210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2EEB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B339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3EA0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A9ED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4F59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AC1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404E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FFE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323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4FC0D">
            <w:pPr>
              <w:jc w:val="center"/>
              <w:rPr>
                <w:rFonts w:hint="eastAsia" w:ascii="宋体" w:hAnsi="宋体" w:cs="宋体"/>
                <w:color w:val="000000"/>
                <w:sz w:val="18"/>
                <w:szCs w:val="18"/>
              </w:rPr>
            </w:pPr>
          </w:p>
        </w:tc>
      </w:tr>
      <w:tr w14:paraId="2D5EFC3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709C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3E709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58AB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0C1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DFFC2">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19A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7B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00F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09171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4F3C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0BE50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004B">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232F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FF236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3A98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439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D32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9E160">
            <w:pPr>
              <w:jc w:val="center"/>
              <w:rPr>
                <w:rFonts w:hint="eastAsia" w:ascii="宋体" w:hAnsi="宋体" w:cs="宋体"/>
                <w:color w:val="000000"/>
                <w:sz w:val="18"/>
                <w:szCs w:val="18"/>
              </w:rPr>
            </w:pPr>
          </w:p>
        </w:tc>
      </w:tr>
      <w:tr w14:paraId="12B96751">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CB3D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19854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B116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D27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6D91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7808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BAB2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56F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9BDC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CEA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2183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7D5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739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1C303">
            <w:pPr>
              <w:jc w:val="center"/>
              <w:rPr>
                <w:rFonts w:hint="eastAsia" w:ascii="宋体" w:hAnsi="宋体" w:cs="宋体"/>
                <w:color w:val="000000"/>
                <w:sz w:val="18"/>
                <w:szCs w:val="18"/>
              </w:rPr>
            </w:pPr>
          </w:p>
        </w:tc>
      </w:tr>
      <w:tr w14:paraId="15FBCD26">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3BB6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C4CE3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FF1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C7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31427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029B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70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AF6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EF1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B22CF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8EBC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0428A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3CB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6B8C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4D1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539A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1ED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B2FC1">
            <w:pPr>
              <w:jc w:val="center"/>
              <w:rPr>
                <w:rFonts w:hint="eastAsia" w:ascii="宋体" w:hAnsi="宋体" w:cs="宋体"/>
                <w:color w:val="000000"/>
                <w:sz w:val="18"/>
                <w:szCs w:val="18"/>
              </w:rPr>
            </w:pPr>
          </w:p>
        </w:tc>
      </w:tr>
      <w:tr w14:paraId="245C14F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7B3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BB88C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553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对医疗机构使用非卫生技术人员从事医疗卫生技术工作的处罚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C70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553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DBA15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129CA8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【部门规章及规范性文件】《医疗机构管理条例实施细则》（1994年中华人民共和国卫生部令第35号）</w:t>
            </w:r>
          </w:p>
          <w:p w14:paraId="1A0A13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2D8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34F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97D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4964F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7A83D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B2902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A95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8771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3E5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ACBE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FAF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C19A2">
            <w:pPr>
              <w:jc w:val="center"/>
              <w:rPr>
                <w:rFonts w:hint="eastAsia" w:ascii="宋体" w:hAnsi="宋体" w:cs="宋体"/>
                <w:color w:val="000000"/>
                <w:sz w:val="18"/>
                <w:szCs w:val="18"/>
              </w:rPr>
            </w:pPr>
          </w:p>
        </w:tc>
      </w:tr>
      <w:tr w14:paraId="3DA6C481">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43D3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6617F4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671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5B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3304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ADFD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477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0CE6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13AB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ED3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C1DD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44A1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E649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66054">
            <w:pPr>
              <w:jc w:val="center"/>
              <w:rPr>
                <w:rFonts w:hint="eastAsia" w:ascii="宋体" w:hAnsi="宋体" w:cs="宋体"/>
                <w:color w:val="000000"/>
                <w:sz w:val="18"/>
                <w:szCs w:val="18"/>
              </w:rPr>
            </w:pPr>
          </w:p>
        </w:tc>
      </w:tr>
      <w:tr w14:paraId="119E476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DFA8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19A952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C1CC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5A5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F0A0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2E7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FEE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284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04A26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09EA0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7CC5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9461F">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571B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6C0CB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00D8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8BB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290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A57C6">
            <w:pPr>
              <w:jc w:val="center"/>
              <w:rPr>
                <w:rFonts w:hint="eastAsia" w:ascii="宋体" w:hAnsi="宋体" w:cs="宋体"/>
                <w:color w:val="000000"/>
                <w:sz w:val="18"/>
                <w:szCs w:val="18"/>
              </w:rPr>
            </w:pPr>
          </w:p>
        </w:tc>
      </w:tr>
      <w:tr w14:paraId="672E2BBF">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7BD8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5CDDA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B7D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7E7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9CB3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3573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C518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400E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E0E7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77C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5D11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231D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7EC1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19004">
            <w:pPr>
              <w:jc w:val="center"/>
              <w:rPr>
                <w:rFonts w:hint="eastAsia" w:ascii="宋体" w:hAnsi="宋体" w:cs="宋体"/>
                <w:color w:val="000000"/>
                <w:sz w:val="18"/>
                <w:szCs w:val="18"/>
              </w:rPr>
            </w:pPr>
          </w:p>
        </w:tc>
      </w:tr>
      <w:tr w14:paraId="10809C51">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7E91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906F0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FB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0B2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8E06C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B5BC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419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E4E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F30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5287A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E8D92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3DA21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0A4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83AC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65D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97CD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1BB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74E30">
            <w:pPr>
              <w:jc w:val="center"/>
              <w:rPr>
                <w:rFonts w:hint="eastAsia" w:ascii="宋体" w:hAnsi="宋体" w:cs="宋体"/>
                <w:color w:val="000000"/>
                <w:sz w:val="18"/>
                <w:szCs w:val="18"/>
              </w:rPr>
            </w:pPr>
          </w:p>
        </w:tc>
      </w:tr>
      <w:tr w14:paraId="353EED87">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31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72FB04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660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对医疗机构违反《医疗机构管理条例》出具虚假证明文件的处罚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19E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335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21D03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7DA49F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7A9120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337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24D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E6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4D814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C15E2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C8F3B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65F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C396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F86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CA64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7C6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3559B">
            <w:pPr>
              <w:jc w:val="center"/>
              <w:rPr>
                <w:rFonts w:hint="eastAsia" w:ascii="宋体" w:hAnsi="宋体" w:cs="宋体"/>
                <w:color w:val="000000"/>
                <w:sz w:val="18"/>
                <w:szCs w:val="18"/>
              </w:rPr>
            </w:pPr>
          </w:p>
        </w:tc>
      </w:tr>
      <w:tr w14:paraId="073AA048">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AED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767DE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471F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59F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7B66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3A18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B09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9B0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84DD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5C2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BD2D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A09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D4F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D8CB7">
            <w:pPr>
              <w:jc w:val="center"/>
              <w:rPr>
                <w:rFonts w:hint="eastAsia" w:ascii="宋体" w:hAnsi="宋体" w:cs="宋体"/>
                <w:color w:val="000000"/>
                <w:sz w:val="18"/>
                <w:szCs w:val="18"/>
              </w:rPr>
            </w:pPr>
          </w:p>
        </w:tc>
      </w:tr>
      <w:tr w14:paraId="0EF20A4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7FDC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98FCE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49C7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9A3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7485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BEC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F27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AAF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184F0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AED4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9E345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80DF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18A2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A5DF7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8C05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111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911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F09BF">
            <w:pPr>
              <w:jc w:val="center"/>
              <w:rPr>
                <w:rFonts w:hint="eastAsia" w:ascii="宋体" w:hAnsi="宋体" w:cs="宋体"/>
                <w:color w:val="000000"/>
                <w:sz w:val="18"/>
                <w:szCs w:val="18"/>
              </w:rPr>
            </w:pPr>
          </w:p>
        </w:tc>
      </w:tr>
      <w:tr w14:paraId="1E378D1E">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46A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37491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BBD6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00D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A3CA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512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EB62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51A0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2423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53A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17B3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19B9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864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F2F1E">
            <w:pPr>
              <w:jc w:val="center"/>
              <w:rPr>
                <w:rFonts w:hint="eastAsia" w:ascii="宋体" w:hAnsi="宋体" w:cs="宋体"/>
                <w:color w:val="000000"/>
                <w:sz w:val="18"/>
                <w:szCs w:val="18"/>
              </w:rPr>
            </w:pPr>
          </w:p>
        </w:tc>
      </w:tr>
      <w:tr w14:paraId="153BF80A">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27E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F3244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9245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7D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B8AA3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F94E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E23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D24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88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3853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CBAA41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BE523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E1A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956D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149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6FD9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9F8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6C3FD">
            <w:pPr>
              <w:jc w:val="center"/>
              <w:rPr>
                <w:rFonts w:hint="eastAsia" w:ascii="宋体" w:hAnsi="宋体" w:cs="宋体"/>
                <w:color w:val="000000"/>
                <w:sz w:val="18"/>
                <w:szCs w:val="18"/>
              </w:rPr>
            </w:pPr>
          </w:p>
        </w:tc>
      </w:tr>
      <w:tr w14:paraId="6FB64A6D">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0B2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0219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FF786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595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对医疗机构发生医疗事故的处罚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5A8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1C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CFA1B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【行政法规】《医疗事故处理条例》（中华人民共和国国务院令第351号）</w:t>
            </w:r>
          </w:p>
          <w:p w14:paraId="0BB9FB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B4D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B14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06B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0ACBF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07334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B313F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7B1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A2DB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95D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7C65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5C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9300">
            <w:pPr>
              <w:jc w:val="center"/>
              <w:rPr>
                <w:rFonts w:hint="eastAsia" w:ascii="宋体" w:hAnsi="宋体" w:cs="宋体"/>
                <w:color w:val="000000"/>
                <w:sz w:val="18"/>
                <w:szCs w:val="18"/>
              </w:rPr>
            </w:pPr>
          </w:p>
        </w:tc>
      </w:tr>
      <w:tr w14:paraId="1311385A">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8883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EEEFF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DE7D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24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7047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CE76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5E4B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3C9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94F7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B6A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94A3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494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B74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18235">
            <w:pPr>
              <w:jc w:val="center"/>
              <w:rPr>
                <w:rFonts w:hint="eastAsia" w:ascii="宋体" w:hAnsi="宋体" w:cs="宋体"/>
                <w:color w:val="000000"/>
                <w:sz w:val="18"/>
                <w:szCs w:val="18"/>
              </w:rPr>
            </w:pPr>
          </w:p>
        </w:tc>
      </w:tr>
      <w:tr w14:paraId="432BB03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AB95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58E1F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8E46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55C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8037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D2D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952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BF9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B3A2F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FCE36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D093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A800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4E25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75F05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9B592">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515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6FE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C8466">
            <w:pPr>
              <w:jc w:val="center"/>
              <w:rPr>
                <w:rFonts w:hint="eastAsia" w:ascii="宋体" w:hAnsi="宋体" w:cs="宋体"/>
                <w:color w:val="000000"/>
                <w:sz w:val="18"/>
                <w:szCs w:val="18"/>
              </w:rPr>
            </w:pPr>
          </w:p>
        </w:tc>
      </w:tr>
      <w:tr w14:paraId="57AA891A">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3086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DD59DF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AADC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D81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5636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39E1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3BCC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4C4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749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9C5D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BD96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47E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1D0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3891A">
            <w:pPr>
              <w:jc w:val="center"/>
              <w:rPr>
                <w:rFonts w:hint="eastAsia" w:ascii="宋体" w:hAnsi="宋体" w:cs="宋体"/>
                <w:color w:val="000000"/>
                <w:sz w:val="18"/>
                <w:szCs w:val="18"/>
              </w:rPr>
            </w:pPr>
          </w:p>
        </w:tc>
      </w:tr>
      <w:tr w14:paraId="403810F4">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572C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53894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EC63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754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97B71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1A93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7D4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4BE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BB4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CB54E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4B65D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4467C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003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C617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A71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F23E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729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5F1B5">
            <w:pPr>
              <w:jc w:val="center"/>
              <w:rPr>
                <w:rFonts w:hint="eastAsia" w:ascii="宋体" w:hAnsi="宋体" w:cs="宋体"/>
                <w:color w:val="000000"/>
                <w:sz w:val="18"/>
                <w:szCs w:val="18"/>
              </w:rPr>
            </w:pPr>
          </w:p>
        </w:tc>
      </w:tr>
      <w:tr w14:paraId="3D383DB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0BA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D278D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FE3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对医务人员发生医疗事故的处罚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620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E33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5A3AA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【行政法规】《医疗事故处理条例》（中华人民共和国国务院令第351号）</w:t>
            </w:r>
          </w:p>
          <w:p w14:paraId="4577F7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AAE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141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308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61634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9EAF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46AF5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93E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7AFB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EF2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05A9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48F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0CB47">
            <w:pPr>
              <w:jc w:val="center"/>
              <w:rPr>
                <w:rFonts w:hint="eastAsia" w:ascii="宋体" w:hAnsi="宋体" w:cs="宋体"/>
                <w:color w:val="000000"/>
                <w:sz w:val="18"/>
                <w:szCs w:val="18"/>
              </w:rPr>
            </w:pPr>
          </w:p>
        </w:tc>
      </w:tr>
      <w:tr w14:paraId="4CD43D87">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6BD5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A1D88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A046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B81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1542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22CC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0C4A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5A36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E4D8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59C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9DB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4B5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CDB7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79FCE">
            <w:pPr>
              <w:jc w:val="center"/>
              <w:rPr>
                <w:rFonts w:hint="eastAsia" w:ascii="宋体" w:hAnsi="宋体" w:cs="宋体"/>
                <w:color w:val="000000"/>
                <w:sz w:val="18"/>
                <w:szCs w:val="18"/>
              </w:rPr>
            </w:pPr>
          </w:p>
        </w:tc>
      </w:tr>
      <w:tr w14:paraId="6970F31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2215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824472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638B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301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C78B9">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B1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71C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FA9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9031C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D04F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5D8E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A7E5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EAA4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56B34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1680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9DA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7D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20D64">
            <w:pPr>
              <w:jc w:val="center"/>
              <w:rPr>
                <w:rFonts w:hint="eastAsia" w:ascii="宋体" w:hAnsi="宋体" w:cs="宋体"/>
                <w:color w:val="000000"/>
                <w:sz w:val="18"/>
                <w:szCs w:val="18"/>
              </w:rPr>
            </w:pPr>
          </w:p>
        </w:tc>
      </w:tr>
      <w:tr w14:paraId="6231DB5B">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8CB9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E7C41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D342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175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109E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C53A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7F66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965D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9E9B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55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4094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AA5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EF8A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CF4C8">
            <w:pPr>
              <w:jc w:val="center"/>
              <w:rPr>
                <w:rFonts w:hint="eastAsia" w:ascii="宋体" w:hAnsi="宋体" w:cs="宋体"/>
                <w:color w:val="000000"/>
                <w:sz w:val="18"/>
                <w:szCs w:val="18"/>
              </w:rPr>
            </w:pPr>
          </w:p>
        </w:tc>
      </w:tr>
      <w:tr w14:paraId="117142D4">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A083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FF467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3AB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5811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4723E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7D81D">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D1F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7C6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191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AC11E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9F3A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21AE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A35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6BB9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8E7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57B3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BCC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58DE9">
            <w:pPr>
              <w:jc w:val="center"/>
              <w:rPr>
                <w:rFonts w:hint="eastAsia" w:ascii="宋体" w:hAnsi="宋体" w:cs="宋体"/>
                <w:color w:val="000000"/>
                <w:sz w:val="18"/>
                <w:szCs w:val="18"/>
              </w:rPr>
            </w:pPr>
          </w:p>
        </w:tc>
      </w:tr>
      <w:tr w14:paraId="24372B3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139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F879A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51D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对疾病预防控制机构、接种单位发现预防接种异常反应或者疑似预防接种异常反应，未按照规定及时处理或者报告的处罚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DC5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532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527911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281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641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328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D9153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0C114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EBE30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02A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1A1E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335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8A1F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4E7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A9F0A">
            <w:pPr>
              <w:jc w:val="center"/>
              <w:rPr>
                <w:rFonts w:hint="eastAsia" w:ascii="宋体" w:hAnsi="宋体" w:cs="宋体"/>
                <w:color w:val="000000"/>
                <w:sz w:val="18"/>
                <w:szCs w:val="18"/>
              </w:rPr>
            </w:pPr>
          </w:p>
        </w:tc>
      </w:tr>
      <w:tr w14:paraId="08CA4911">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6B20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94EAFC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B2DF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F6E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C6AF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EEBD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933F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08D9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5C97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730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D905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F47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A6B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05600">
            <w:pPr>
              <w:jc w:val="center"/>
              <w:rPr>
                <w:rFonts w:hint="eastAsia" w:ascii="宋体" w:hAnsi="宋体" w:cs="宋体"/>
                <w:color w:val="000000"/>
                <w:sz w:val="18"/>
                <w:szCs w:val="18"/>
              </w:rPr>
            </w:pPr>
          </w:p>
        </w:tc>
      </w:tr>
      <w:tr w14:paraId="77AAE55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D95C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0E5E8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4060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578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ED5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6C7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667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04E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C0078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30FC5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83A1B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CD0F3">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357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7CF0D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2EC1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AD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FC2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948FA">
            <w:pPr>
              <w:jc w:val="center"/>
              <w:rPr>
                <w:rFonts w:hint="eastAsia" w:ascii="宋体" w:hAnsi="宋体" w:cs="宋体"/>
                <w:color w:val="000000"/>
                <w:sz w:val="18"/>
                <w:szCs w:val="18"/>
              </w:rPr>
            </w:pPr>
          </w:p>
        </w:tc>
      </w:tr>
      <w:tr w14:paraId="26720435">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B4F1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DDFFF3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11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55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29EF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30A1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E27B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E20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0B47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BA8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53D9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7467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D28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C6BF8">
            <w:pPr>
              <w:jc w:val="center"/>
              <w:rPr>
                <w:rFonts w:hint="eastAsia" w:ascii="宋体" w:hAnsi="宋体" w:cs="宋体"/>
                <w:color w:val="000000"/>
                <w:sz w:val="18"/>
                <w:szCs w:val="18"/>
              </w:rPr>
            </w:pPr>
          </w:p>
        </w:tc>
      </w:tr>
      <w:tr w14:paraId="1FFDD6D6">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8F0B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83E71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82E5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463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65EEA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532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CEB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64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20C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62036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2BC55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D436F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11F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38CA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908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8FB2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CD0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88F70">
            <w:pPr>
              <w:jc w:val="center"/>
              <w:rPr>
                <w:rFonts w:hint="eastAsia" w:ascii="宋体" w:hAnsi="宋体" w:cs="宋体"/>
                <w:color w:val="000000"/>
                <w:sz w:val="18"/>
                <w:szCs w:val="18"/>
              </w:rPr>
            </w:pPr>
          </w:p>
        </w:tc>
      </w:tr>
      <w:tr w14:paraId="538C7C85">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BF6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C9DDF0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98D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对疾病预防控制机构、接种单位擅自进行群体性预防接种的处罚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0D2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FF6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24B1A4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B4B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6E4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950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98DC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A8595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DCE86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5B5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5CD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B48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640D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E5C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EB185">
            <w:pPr>
              <w:jc w:val="center"/>
              <w:rPr>
                <w:rFonts w:hint="eastAsia" w:ascii="宋体" w:hAnsi="宋体" w:cs="宋体"/>
                <w:color w:val="000000"/>
                <w:sz w:val="18"/>
                <w:szCs w:val="18"/>
              </w:rPr>
            </w:pPr>
          </w:p>
        </w:tc>
      </w:tr>
      <w:tr w14:paraId="6F8ADE45">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D97F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BB72B2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EE46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DEB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DDE5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B820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67D3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B842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23BA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FED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AE35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6B06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8ED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5CCB4">
            <w:pPr>
              <w:jc w:val="center"/>
              <w:rPr>
                <w:rFonts w:hint="eastAsia" w:ascii="宋体" w:hAnsi="宋体" w:cs="宋体"/>
                <w:color w:val="000000"/>
                <w:sz w:val="18"/>
                <w:szCs w:val="18"/>
              </w:rPr>
            </w:pPr>
          </w:p>
        </w:tc>
      </w:tr>
      <w:tr w14:paraId="6A70507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C29C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E7043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BADB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99E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ACD4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1E4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088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58D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3EDC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5658C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0FAFC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897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BB1BC">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822AC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8302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D71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96F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47A60">
            <w:pPr>
              <w:jc w:val="center"/>
              <w:rPr>
                <w:rFonts w:hint="eastAsia" w:ascii="宋体" w:hAnsi="宋体" w:cs="宋体"/>
                <w:color w:val="000000"/>
                <w:sz w:val="18"/>
                <w:szCs w:val="18"/>
              </w:rPr>
            </w:pPr>
          </w:p>
        </w:tc>
      </w:tr>
      <w:tr w14:paraId="4E41558E">
        <w:tblPrEx>
          <w:tblCellMar>
            <w:top w:w="0" w:type="dxa"/>
            <w:left w:w="0" w:type="dxa"/>
            <w:bottom w:w="0" w:type="dxa"/>
            <w:right w:w="0" w:type="dxa"/>
          </w:tblCellMar>
        </w:tblPrEx>
        <w:trPr>
          <w:trHeight w:val="11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269E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5C76C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AEA9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E90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94BC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B6B8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2631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DB27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E90C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3BE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1EF2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1B2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7AD1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0B937">
            <w:pPr>
              <w:jc w:val="center"/>
              <w:rPr>
                <w:rFonts w:hint="eastAsia" w:ascii="宋体" w:hAnsi="宋体" w:cs="宋体"/>
                <w:color w:val="000000"/>
                <w:sz w:val="18"/>
                <w:szCs w:val="18"/>
              </w:rPr>
            </w:pPr>
          </w:p>
        </w:tc>
      </w:tr>
      <w:tr w14:paraId="13B90DEF">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6559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0BE60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304B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B19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52F9F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919C0">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F6E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8BE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40C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AB1D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635AB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FD62D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6A9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4BE2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0B3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80FA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2B1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A062F">
            <w:pPr>
              <w:jc w:val="center"/>
              <w:rPr>
                <w:rFonts w:hint="eastAsia" w:ascii="宋体" w:hAnsi="宋体" w:cs="宋体"/>
                <w:color w:val="000000"/>
                <w:sz w:val="18"/>
                <w:szCs w:val="18"/>
              </w:rPr>
            </w:pPr>
          </w:p>
        </w:tc>
      </w:tr>
      <w:tr w14:paraId="79E0BFA2">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9F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36E7BE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C74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对疾病预防控制机构、接种单位接种疫苗未遵守预防接种工作规范、免疫程序、疫苗使用指导原则、接种方案的处罚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1D5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C5C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21D0B3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919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251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1EA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1859C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2410A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BEE19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D02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EE5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542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862F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239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C1AD8">
            <w:pPr>
              <w:jc w:val="center"/>
              <w:rPr>
                <w:rFonts w:hint="eastAsia" w:ascii="宋体" w:hAnsi="宋体" w:cs="宋体"/>
                <w:color w:val="000000"/>
                <w:sz w:val="18"/>
                <w:szCs w:val="18"/>
              </w:rPr>
            </w:pPr>
          </w:p>
        </w:tc>
      </w:tr>
      <w:tr w14:paraId="4792D0F2">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BEB1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753417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8B39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B34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DC56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56B8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44EF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C3B5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D23D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05CA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94A8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62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A12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5DE57">
            <w:pPr>
              <w:jc w:val="center"/>
              <w:rPr>
                <w:rFonts w:hint="eastAsia" w:ascii="宋体" w:hAnsi="宋体" w:cs="宋体"/>
                <w:color w:val="000000"/>
                <w:sz w:val="18"/>
                <w:szCs w:val="18"/>
              </w:rPr>
            </w:pPr>
          </w:p>
        </w:tc>
      </w:tr>
      <w:tr w14:paraId="186D4BB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E621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E38C8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84FF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FF7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2102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A36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5D4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2B6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C2292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2D06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29EC7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C67C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4FE3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9BE98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10E2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88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6CF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8DD95">
            <w:pPr>
              <w:jc w:val="center"/>
              <w:rPr>
                <w:rFonts w:hint="eastAsia" w:ascii="宋体" w:hAnsi="宋体" w:cs="宋体"/>
                <w:color w:val="000000"/>
                <w:sz w:val="18"/>
                <w:szCs w:val="18"/>
              </w:rPr>
            </w:pPr>
          </w:p>
        </w:tc>
      </w:tr>
      <w:tr w14:paraId="5B259676">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F802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14CE9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9160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84C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DA93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97C5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2E1A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5BDC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4EF2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63F1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B1B3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8A09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4CB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607A6">
            <w:pPr>
              <w:jc w:val="center"/>
              <w:rPr>
                <w:rFonts w:hint="eastAsia" w:ascii="宋体" w:hAnsi="宋体" w:cs="宋体"/>
                <w:color w:val="000000"/>
                <w:sz w:val="18"/>
                <w:szCs w:val="18"/>
              </w:rPr>
            </w:pPr>
          </w:p>
        </w:tc>
      </w:tr>
      <w:tr w14:paraId="7A539E44">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27B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C45305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C9C8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28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BFB62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08C8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872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318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849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EA58D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631E0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0B6C8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D31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F51D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DFF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5742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500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39F6D">
            <w:pPr>
              <w:jc w:val="center"/>
              <w:rPr>
                <w:rFonts w:hint="eastAsia" w:ascii="宋体" w:hAnsi="宋体" w:cs="宋体"/>
                <w:color w:val="000000"/>
                <w:sz w:val="18"/>
                <w:szCs w:val="18"/>
              </w:rPr>
            </w:pPr>
          </w:p>
        </w:tc>
      </w:tr>
      <w:tr w14:paraId="253BBF5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83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EA90F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374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对违反《中华人民共和国疫苗管理法》规定发布接种第二类疫苗的建议信息的处罚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CB6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B0A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35B16F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05E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15C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A91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1264B2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C84B0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BDEB0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D03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0029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C2E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919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454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D2431">
            <w:pPr>
              <w:jc w:val="center"/>
              <w:rPr>
                <w:rFonts w:hint="eastAsia" w:ascii="宋体" w:hAnsi="宋体" w:cs="宋体"/>
                <w:color w:val="000000"/>
                <w:sz w:val="18"/>
                <w:szCs w:val="18"/>
              </w:rPr>
            </w:pPr>
          </w:p>
        </w:tc>
      </w:tr>
      <w:tr w14:paraId="0BEA22F2">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AD7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86245D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9DA8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77E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FCFE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129D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0BCF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E6FB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5D2F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D476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8D09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E424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496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A2749">
            <w:pPr>
              <w:jc w:val="center"/>
              <w:rPr>
                <w:rFonts w:hint="eastAsia" w:ascii="宋体" w:hAnsi="宋体" w:cs="宋体"/>
                <w:color w:val="000000"/>
                <w:sz w:val="18"/>
                <w:szCs w:val="18"/>
              </w:rPr>
            </w:pPr>
          </w:p>
        </w:tc>
      </w:tr>
      <w:tr w14:paraId="204D1F6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BCD7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A09C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7F07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0AD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C344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A5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2D3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FD9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243841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9A3E4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9A27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EDAF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950E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EA273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75BF0">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C71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980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2C2AA">
            <w:pPr>
              <w:jc w:val="center"/>
              <w:rPr>
                <w:rFonts w:hint="eastAsia" w:ascii="宋体" w:hAnsi="宋体" w:cs="宋体"/>
                <w:color w:val="000000"/>
                <w:sz w:val="18"/>
                <w:szCs w:val="18"/>
              </w:rPr>
            </w:pPr>
          </w:p>
        </w:tc>
      </w:tr>
      <w:tr w14:paraId="3890C22D">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760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C20C0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85FA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EE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9A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2DC9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3090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146D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DCDC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8F1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E814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2C7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426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E5C79">
            <w:pPr>
              <w:jc w:val="center"/>
              <w:rPr>
                <w:rFonts w:hint="eastAsia" w:ascii="宋体" w:hAnsi="宋体" w:cs="宋体"/>
                <w:color w:val="000000"/>
                <w:sz w:val="18"/>
                <w:szCs w:val="18"/>
              </w:rPr>
            </w:pPr>
          </w:p>
        </w:tc>
      </w:tr>
      <w:tr w14:paraId="5E5EB363">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A803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8D23F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D7EA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42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BC8B2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C8E5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43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0EB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5A4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BC57E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41579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1C740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D21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3388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2F0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AA73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794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ED4F1">
            <w:pPr>
              <w:jc w:val="center"/>
              <w:rPr>
                <w:rFonts w:hint="eastAsia" w:ascii="宋体" w:hAnsi="宋体" w:cs="宋体"/>
                <w:color w:val="000000"/>
                <w:sz w:val="18"/>
                <w:szCs w:val="18"/>
              </w:rPr>
            </w:pPr>
          </w:p>
        </w:tc>
      </w:tr>
      <w:tr w14:paraId="41DE04B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B35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7992BD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48E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对疾病预防控制机构未依照规定建立并保存疫苗购进、储存、分发、供应记录的处罚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A9D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33D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6C7A00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7B5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51D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808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F74AA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90389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3CF6B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F96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6A7B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E71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0456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333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8CE81">
            <w:pPr>
              <w:jc w:val="center"/>
              <w:rPr>
                <w:rFonts w:hint="eastAsia" w:ascii="宋体" w:hAnsi="宋体" w:cs="宋体"/>
                <w:color w:val="000000"/>
                <w:sz w:val="18"/>
                <w:szCs w:val="18"/>
              </w:rPr>
            </w:pPr>
          </w:p>
        </w:tc>
      </w:tr>
      <w:tr w14:paraId="680F30EA">
        <w:tblPrEx>
          <w:tblCellMar>
            <w:top w:w="0" w:type="dxa"/>
            <w:left w:w="0" w:type="dxa"/>
            <w:bottom w:w="0" w:type="dxa"/>
            <w:right w:w="0" w:type="dxa"/>
          </w:tblCellMar>
        </w:tblPrEx>
        <w:trPr>
          <w:trHeight w:val="11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97A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8876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93B1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10A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C8DE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74C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38C4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40E6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EE9C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5BE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5896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9FA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4F4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87C1F">
            <w:pPr>
              <w:jc w:val="center"/>
              <w:rPr>
                <w:rFonts w:hint="eastAsia" w:ascii="宋体" w:hAnsi="宋体" w:cs="宋体"/>
                <w:color w:val="000000"/>
                <w:sz w:val="18"/>
                <w:szCs w:val="18"/>
              </w:rPr>
            </w:pPr>
          </w:p>
        </w:tc>
      </w:tr>
      <w:tr w14:paraId="38D4C9B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98CC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F9C9BB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85B2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B61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3325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505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231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50D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027A2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88B36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2D92C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2401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3468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68F14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2E002">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18D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7B6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60E0E">
            <w:pPr>
              <w:jc w:val="center"/>
              <w:rPr>
                <w:rFonts w:hint="eastAsia" w:ascii="宋体" w:hAnsi="宋体" w:cs="宋体"/>
                <w:color w:val="000000"/>
                <w:sz w:val="18"/>
                <w:szCs w:val="18"/>
              </w:rPr>
            </w:pPr>
          </w:p>
        </w:tc>
      </w:tr>
      <w:tr w14:paraId="532306FE">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225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AFC19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0E1B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711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4283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DE3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A68A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E67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77D2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760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6DC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8EA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9FB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222FA">
            <w:pPr>
              <w:jc w:val="center"/>
              <w:rPr>
                <w:rFonts w:hint="eastAsia" w:ascii="宋体" w:hAnsi="宋体" w:cs="宋体"/>
                <w:color w:val="000000"/>
                <w:sz w:val="18"/>
                <w:szCs w:val="18"/>
              </w:rPr>
            </w:pPr>
          </w:p>
        </w:tc>
      </w:tr>
      <w:tr w14:paraId="6D032DF1">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5789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4E8DE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3E34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FA3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020C9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65B6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362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ACE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A2F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5CDFC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7F763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7BA24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02D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8DDA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3F2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42A2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BFA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FF0EF">
            <w:pPr>
              <w:jc w:val="center"/>
              <w:rPr>
                <w:rFonts w:hint="eastAsia" w:ascii="宋体" w:hAnsi="宋体" w:cs="宋体"/>
                <w:color w:val="000000"/>
                <w:sz w:val="18"/>
                <w:szCs w:val="18"/>
              </w:rPr>
            </w:pPr>
          </w:p>
        </w:tc>
      </w:tr>
      <w:tr w14:paraId="0F4D09A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83B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E63B6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363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对未经卫生主管部门依法指定擅自从事接种工作的处罚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AE7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591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397191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C9F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7E9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46D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5183C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CA023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9D17D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D26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1FBA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1A3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4E3C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80B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03536">
            <w:pPr>
              <w:jc w:val="center"/>
              <w:rPr>
                <w:rFonts w:hint="eastAsia" w:ascii="宋体" w:hAnsi="宋体" w:cs="宋体"/>
                <w:color w:val="000000"/>
                <w:sz w:val="18"/>
                <w:szCs w:val="18"/>
              </w:rPr>
            </w:pPr>
          </w:p>
        </w:tc>
      </w:tr>
      <w:tr w14:paraId="2A1F98BD">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B37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ADB7D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F5F9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1D0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41C7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E9E1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EBC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C5F3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77E0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819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B443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AFE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0EA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3229F">
            <w:pPr>
              <w:jc w:val="center"/>
              <w:rPr>
                <w:rFonts w:hint="eastAsia" w:ascii="宋体" w:hAnsi="宋体" w:cs="宋体"/>
                <w:color w:val="000000"/>
                <w:sz w:val="18"/>
                <w:szCs w:val="18"/>
              </w:rPr>
            </w:pPr>
          </w:p>
        </w:tc>
      </w:tr>
      <w:tr w14:paraId="5196EAA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0E89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66804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6B2F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622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9A00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5E2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B86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10A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FC9DB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A976C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CA861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37B9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BEA1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7E7D2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F89B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69A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31F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6ED4B">
            <w:pPr>
              <w:jc w:val="center"/>
              <w:rPr>
                <w:rFonts w:hint="eastAsia" w:ascii="宋体" w:hAnsi="宋体" w:cs="宋体"/>
                <w:color w:val="000000"/>
                <w:sz w:val="18"/>
                <w:szCs w:val="18"/>
              </w:rPr>
            </w:pPr>
          </w:p>
        </w:tc>
      </w:tr>
      <w:tr w14:paraId="6390E2A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21F8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D1DA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0B65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439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DB64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F92B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DBBF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DF55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2D02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B1F1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5130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83B4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46C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46995">
            <w:pPr>
              <w:jc w:val="center"/>
              <w:rPr>
                <w:rFonts w:hint="eastAsia" w:ascii="宋体" w:hAnsi="宋体" w:cs="宋体"/>
                <w:color w:val="000000"/>
                <w:sz w:val="18"/>
                <w:szCs w:val="18"/>
              </w:rPr>
            </w:pPr>
          </w:p>
        </w:tc>
      </w:tr>
      <w:tr w14:paraId="4B04AD70">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F045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6BA3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3B3E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5E0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5B1AF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6F6A2">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61F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53D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4CA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92855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6029B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052D5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6A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26BF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690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4940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12A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3147B">
            <w:pPr>
              <w:jc w:val="center"/>
              <w:rPr>
                <w:rFonts w:hint="eastAsia" w:ascii="宋体" w:hAnsi="宋体" w:cs="宋体"/>
                <w:color w:val="000000"/>
                <w:sz w:val="18"/>
                <w:szCs w:val="18"/>
              </w:rPr>
            </w:pPr>
          </w:p>
        </w:tc>
      </w:tr>
      <w:tr w14:paraId="7E98F1B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472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37D60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E38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对实施预防接种的医疗卫生人员未按照规定填写并保存接种记录的处罚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4BC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7EF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78141C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FF5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881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C40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B25A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E947D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DA7F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CCC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0534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CAF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E3F6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0E7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CDF6E">
            <w:pPr>
              <w:jc w:val="center"/>
              <w:rPr>
                <w:rFonts w:hint="eastAsia" w:ascii="宋体" w:hAnsi="宋体" w:cs="宋体"/>
                <w:color w:val="000000"/>
                <w:sz w:val="18"/>
                <w:szCs w:val="18"/>
              </w:rPr>
            </w:pPr>
          </w:p>
        </w:tc>
      </w:tr>
      <w:tr w14:paraId="3C382843">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7612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8FC4A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AA35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0F4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D368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B0E5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B9B9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8798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1E4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7C2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64F3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1C7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C0F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E4EE3">
            <w:pPr>
              <w:jc w:val="center"/>
              <w:rPr>
                <w:rFonts w:hint="eastAsia" w:ascii="宋体" w:hAnsi="宋体" w:cs="宋体"/>
                <w:color w:val="000000"/>
                <w:sz w:val="18"/>
                <w:szCs w:val="18"/>
              </w:rPr>
            </w:pPr>
          </w:p>
        </w:tc>
      </w:tr>
      <w:tr w14:paraId="019D5BD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A63C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FCB80E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F05C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E71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C258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1D2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16D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A8D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D4D3AF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C79F4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0EAFA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1F92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A44B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8102F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A2E8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74F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C8B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C911C">
            <w:pPr>
              <w:jc w:val="center"/>
              <w:rPr>
                <w:rFonts w:hint="eastAsia" w:ascii="宋体" w:hAnsi="宋体" w:cs="宋体"/>
                <w:color w:val="000000"/>
                <w:sz w:val="18"/>
                <w:szCs w:val="18"/>
              </w:rPr>
            </w:pPr>
          </w:p>
        </w:tc>
      </w:tr>
      <w:tr w14:paraId="6B7304FC">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D6E8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AA1F0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CF8F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212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697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3A65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ABF5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C5F1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A41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91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72FF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B18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3CEC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79965">
            <w:pPr>
              <w:jc w:val="center"/>
              <w:rPr>
                <w:rFonts w:hint="eastAsia" w:ascii="宋体" w:hAnsi="宋体" w:cs="宋体"/>
                <w:color w:val="000000"/>
                <w:sz w:val="18"/>
                <w:szCs w:val="18"/>
              </w:rPr>
            </w:pPr>
          </w:p>
        </w:tc>
      </w:tr>
      <w:tr w14:paraId="34587C95">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06F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CF37F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8B49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BB0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A8190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9ED7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D2A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79B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947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12015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5F43E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C756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BF5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CE01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894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4BE7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09F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07D69">
            <w:pPr>
              <w:jc w:val="center"/>
              <w:rPr>
                <w:rFonts w:hint="eastAsia" w:ascii="宋体" w:hAnsi="宋体" w:cs="宋体"/>
                <w:color w:val="000000"/>
                <w:sz w:val="18"/>
                <w:szCs w:val="18"/>
              </w:rPr>
            </w:pPr>
          </w:p>
        </w:tc>
      </w:tr>
      <w:tr w14:paraId="37A00D4E">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BBB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6822D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10E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对疾病预防控制机构未按照使用计划将第一类疫苗分发到下级疾病预防控制机构、接种单位、乡级医疗卫生机构的处罚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A02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3873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                                           【法律】《中华人民共和国疫苗管理法》（中华人民共和国主席令第30号，2019年12月1日实施）</w:t>
            </w:r>
          </w:p>
          <w:p w14:paraId="13FBCD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072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ED9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B4A9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A3A72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AEAF0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2AFF1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A49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0BF5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137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DCA1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40C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1AFF1">
            <w:pPr>
              <w:jc w:val="center"/>
              <w:rPr>
                <w:rFonts w:hint="eastAsia" w:ascii="宋体" w:hAnsi="宋体" w:cs="宋体"/>
                <w:color w:val="000000"/>
                <w:sz w:val="18"/>
                <w:szCs w:val="18"/>
              </w:rPr>
            </w:pPr>
          </w:p>
        </w:tc>
      </w:tr>
      <w:tr w14:paraId="6CAA781E">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10FB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45B24B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A08D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598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20AD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AA12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EEC3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7124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1435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CDB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7DB2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5BB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C2A6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75D16">
            <w:pPr>
              <w:jc w:val="center"/>
              <w:rPr>
                <w:rFonts w:hint="eastAsia" w:ascii="宋体" w:hAnsi="宋体" w:cs="宋体"/>
                <w:color w:val="000000"/>
                <w:sz w:val="18"/>
                <w:szCs w:val="18"/>
              </w:rPr>
            </w:pPr>
          </w:p>
        </w:tc>
      </w:tr>
      <w:tr w14:paraId="0960C8C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0497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CD135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B6E8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4AE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35B13">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07B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2E3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374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398FF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AE70A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D1278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0DB0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FEE4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F70F9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1334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C6E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3B6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FB65A">
            <w:pPr>
              <w:jc w:val="center"/>
              <w:rPr>
                <w:rFonts w:hint="eastAsia" w:ascii="宋体" w:hAnsi="宋体" w:cs="宋体"/>
                <w:color w:val="000000"/>
                <w:sz w:val="18"/>
                <w:szCs w:val="18"/>
              </w:rPr>
            </w:pPr>
          </w:p>
        </w:tc>
      </w:tr>
      <w:tr w14:paraId="0B748F7D">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31C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956D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EF7A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B4B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A0A1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7179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D87C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2212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1A80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37F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D65B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85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AFB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7299D">
            <w:pPr>
              <w:jc w:val="center"/>
              <w:rPr>
                <w:rFonts w:hint="eastAsia" w:ascii="宋体" w:hAnsi="宋体" w:cs="宋体"/>
                <w:color w:val="000000"/>
                <w:sz w:val="18"/>
                <w:szCs w:val="18"/>
              </w:rPr>
            </w:pPr>
          </w:p>
        </w:tc>
      </w:tr>
      <w:tr w14:paraId="1565A155">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3913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84F95F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11A4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39A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AA495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6916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5E9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601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598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5DF81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66899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AE9C3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8EB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2AB1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040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5D89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E37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57950">
            <w:pPr>
              <w:jc w:val="center"/>
              <w:rPr>
                <w:rFonts w:hint="eastAsia" w:ascii="宋体" w:hAnsi="宋体" w:cs="宋体"/>
                <w:color w:val="000000"/>
                <w:sz w:val="18"/>
                <w:szCs w:val="18"/>
              </w:rPr>
            </w:pPr>
          </w:p>
        </w:tc>
      </w:tr>
      <w:tr w14:paraId="0504A8E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06F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0229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5ECCD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281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对疾控机构未依法履行传染病疫情报告、通报职责，或者隐瞒、谎报、缓报传染病疫情的处罚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4C8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1CD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C57CB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0C227F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4260BD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CBD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6A4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A31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6CD0A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58277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0C7D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BB6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6986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3DE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ACC1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BE6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D206D">
            <w:pPr>
              <w:jc w:val="center"/>
              <w:rPr>
                <w:rFonts w:hint="eastAsia" w:ascii="宋体" w:hAnsi="宋体" w:cs="宋体"/>
                <w:color w:val="000000"/>
                <w:sz w:val="18"/>
                <w:szCs w:val="18"/>
              </w:rPr>
            </w:pPr>
          </w:p>
        </w:tc>
      </w:tr>
      <w:tr w14:paraId="0FA4258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CF2F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36D0F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F9F2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ADC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24ED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FAC8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BEF0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6E0D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CF64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A14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8C94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FD6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E65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293CD">
            <w:pPr>
              <w:jc w:val="center"/>
              <w:rPr>
                <w:rFonts w:hint="eastAsia" w:ascii="宋体" w:hAnsi="宋体" w:cs="宋体"/>
                <w:color w:val="000000"/>
                <w:sz w:val="18"/>
                <w:szCs w:val="18"/>
              </w:rPr>
            </w:pPr>
          </w:p>
        </w:tc>
      </w:tr>
      <w:tr w14:paraId="7A6A010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3D34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BBD8B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785E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6F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2FF0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473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328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EAE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025CE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53720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283B9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A85EF">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26F1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FAE76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164D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7E4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452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C23DF">
            <w:pPr>
              <w:jc w:val="center"/>
              <w:rPr>
                <w:rFonts w:hint="eastAsia" w:ascii="宋体" w:hAnsi="宋体" w:cs="宋体"/>
                <w:color w:val="000000"/>
                <w:sz w:val="18"/>
                <w:szCs w:val="18"/>
              </w:rPr>
            </w:pPr>
          </w:p>
        </w:tc>
      </w:tr>
      <w:tr w14:paraId="618848E5">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A87D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F1D89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50BA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C98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3F1E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F5D6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2C44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BC1D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3BB8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FC0C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A59E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8C7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D4C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72037">
            <w:pPr>
              <w:jc w:val="center"/>
              <w:rPr>
                <w:rFonts w:hint="eastAsia" w:ascii="宋体" w:hAnsi="宋体" w:cs="宋体"/>
                <w:color w:val="000000"/>
                <w:sz w:val="18"/>
                <w:szCs w:val="18"/>
              </w:rPr>
            </w:pPr>
          </w:p>
        </w:tc>
      </w:tr>
      <w:tr w14:paraId="63FCF2E0">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7022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49E72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C039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BF0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3A294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FFE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24E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B4A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9B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0C16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471FC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E2159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328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9541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941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1A60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ABF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654C9">
            <w:pPr>
              <w:jc w:val="center"/>
              <w:rPr>
                <w:rFonts w:hint="eastAsia" w:ascii="宋体" w:hAnsi="宋体" w:cs="宋体"/>
                <w:color w:val="000000"/>
                <w:sz w:val="18"/>
                <w:szCs w:val="18"/>
              </w:rPr>
            </w:pPr>
          </w:p>
        </w:tc>
      </w:tr>
      <w:tr w14:paraId="593915B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E24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CE6C5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5A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对医疗机构未按照规定承担本单位的传染病预防、控制工作、医院感染控制任务和责任区域内的传染病预防工作的处罚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284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F38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BDF6D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7D1605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0C512C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CDA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25D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65B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858C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548AD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94360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8C5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105E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5C3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7100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E2B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A5BA5">
            <w:pPr>
              <w:jc w:val="center"/>
              <w:rPr>
                <w:rFonts w:hint="eastAsia" w:ascii="宋体" w:hAnsi="宋体" w:cs="宋体"/>
                <w:color w:val="000000"/>
                <w:sz w:val="18"/>
                <w:szCs w:val="18"/>
              </w:rPr>
            </w:pPr>
          </w:p>
        </w:tc>
      </w:tr>
      <w:tr w14:paraId="59D9B82E">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00F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0B4EF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84C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4CD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327E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3EF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2873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B3F8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E335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3A9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DE15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D6C3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B879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97A11">
            <w:pPr>
              <w:jc w:val="center"/>
              <w:rPr>
                <w:rFonts w:hint="eastAsia" w:ascii="宋体" w:hAnsi="宋体" w:cs="宋体"/>
                <w:color w:val="000000"/>
                <w:sz w:val="18"/>
                <w:szCs w:val="18"/>
              </w:rPr>
            </w:pPr>
          </w:p>
        </w:tc>
      </w:tr>
      <w:tr w14:paraId="083B87F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5EF6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0B62B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535D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A9F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DFEB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6C9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39A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D6F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C9DED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8285A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A80A5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787B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8940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3E6C6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8732F">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B89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AE8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F8BE2">
            <w:pPr>
              <w:jc w:val="center"/>
              <w:rPr>
                <w:rFonts w:hint="eastAsia" w:ascii="宋体" w:hAnsi="宋体" w:cs="宋体"/>
                <w:color w:val="000000"/>
                <w:sz w:val="18"/>
                <w:szCs w:val="18"/>
              </w:rPr>
            </w:pPr>
          </w:p>
        </w:tc>
      </w:tr>
      <w:tr w14:paraId="0B14105F">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995E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1B0D7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BEC0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270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C157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82DD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E4C2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B913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238C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AA0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E310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CF1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A79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AE287">
            <w:pPr>
              <w:jc w:val="center"/>
              <w:rPr>
                <w:rFonts w:hint="eastAsia" w:ascii="宋体" w:hAnsi="宋体" w:cs="宋体"/>
                <w:color w:val="000000"/>
                <w:sz w:val="18"/>
                <w:szCs w:val="18"/>
              </w:rPr>
            </w:pPr>
          </w:p>
        </w:tc>
      </w:tr>
      <w:tr w14:paraId="71FEDD4E">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113C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357BA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ED62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A72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84282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A0C00">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DD6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27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324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B75F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95BE7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5E531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C5C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13D5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F38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D91C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164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04638">
            <w:pPr>
              <w:jc w:val="center"/>
              <w:rPr>
                <w:rFonts w:hint="eastAsia" w:ascii="宋体" w:hAnsi="宋体" w:cs="宋体"/>
                <w:color w:val="000000"/>
                <w:sz w:val="18"/>
                <w:szCs w:val="18"/>
              </w:rPr>
            </w:pPr>
          </w:p>
        </w:tc>
      </w:tr>
      <w:tr w14:paraId="109878C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6A9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4E337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1DE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对医疗机构未按照规定报告传染病疫情，或者隐瞒、谎报、缓报传染病疫情的处罚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AEF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DBC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8669F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2228B5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0E9674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B93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7E7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A64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D599D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9E7FE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4A228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8A4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B36D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C97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CAEA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D1A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8D1CB">
            <w:pPr>
              <w:jc w:val="center"/>
              <w:rPr>
                <w:rFonts w:hint="eastAsia" w:ascii="宋体" w:hAnsi="宋体" w:cs="宋体"/>
                <w:color w:val="000000"/>
                <w:sz w:val="18"/>
                <w:szCs w:val="18"/>
              </w:rPr>
            </w:pPr>
          </w:p>
        </w:tc>
      </w:tr>
      <w:tr w14:paraId="776709DF">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5EEE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6BC55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1F1A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32F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4BEE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379E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FB89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7727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48F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6E3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B20D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10E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F11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6A0B0">
            <w:pPr>
              <w:jc w:val="center"/>
              <w:rPr>
                <w:rFonts w:hint="eastAsia" w:ascii="宋体" w:hAnsi="宋体" w:cs="宋体"/>
                <w:color w:val="000000"/>
                <w:sz w:val="18"/>
                <w:szCs w:val="18"/>
              </w:rPr>
            </w:pPr>
          </w:p>
        </w:tc>
      </w:tr>
      <w:tr w14:paraId="18F71BF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4119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50921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9A65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D944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E2DA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70E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22F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B92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3F18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E7D3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6514D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7AD8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FA3C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DE007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39A1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730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2D8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9581E">
            <w:pPr>
              <w:jc w:val="center"/>
              <w:rPr>
                <w:rFonts w:hint="eastAsia" w:ascii="宋体" w:hAnsi="宋体" w:cs="宋体"/>
                <w:color w:val="000000"/>
                <w:sz w:val="18"/>
                <w:szCs w:val="18"/>
              </w:rPr>
            </w:pPr>
          </w:p>
        </w:tc>
      </w:tr>
      <w:tr w14:paraId="435E1797">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9C0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50E3BD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1679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C01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922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02CD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A915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B37B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97E5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856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A81B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D233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C7A9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ED23C">
            <w:pPr>
              <w:jc w:val="center"/>
              <w:rPr>
                <w:rFonts w:hint="eastAsia" w:ascii="宋体" w:hAnsi="宋体" w:cs="宋体"/>
                <w:color w:val="000000"/>
                <w:sz w:val="18"/>
                <w:szCs w:val="18"/>
              </w:rPr>
            </w:pPr>
          </w:p>
        </w:tc>
      </w:tr>
      <w:tr w14:paraId="1A06D9C5">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2D73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1EB0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3132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599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95144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04E6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F40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A47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A14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D7F9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7C60F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65F01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350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426A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18E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DF83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C2D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95100">
            <w:pPr>
              <w:jc w:val="center"/>
              <w:rPr>
                <w:rFonts w:hint="eastAsia" w:ascii="宋体" w:hAnsi="宋体" w:cs="宋体"/>
                <w:color w:val="000000"/>
                <w:sz w:val="18"/>
                <w:szCs w:val="18"/>
              </w:rPr>
            </w:pPr>
          </w:p>
        </w:tc>
      </w:tr>
      <w:tr w14:paraId="7CF4B912">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81D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16F40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D5B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对医疗机构发现传染病疫情时，未按照规定对传染病病人、疑似传染病病人提供医疗救护、现场救援、接诊、转诊的，或者拒绝接受转诊的处罚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FB9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FBBA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B9AA8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43D4DA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2492DC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4F8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0B9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FDE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00E1C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B4E6C0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62F1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457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D22C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59E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81FB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C80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53519">
            <w:pPr>
              <w:jc w:val="center"/>
              <w:rPr>
                <w:rFonts w:hint="eastAsia" w:ascii="宋体" w:hAnsi="宋体" w:cs="宋体"/>
                <w:color w:val="000000"/>
                <w:sz w:val="18"/>
                <w:szCs w:val="18"/>
              </w:rPr>
            </w:pPr>
          </w:p>
        </w:tc>
      </w:tr>
      <w:tr w14:paraId="04FFB6F6">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627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E96EC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5AC2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0C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74DA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260D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BA2E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2F5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8A09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7B27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9303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8E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251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59D5A">
            <w:pPr>
              <w:jc w:val="center"/>
              <w:rPr>
                <w:rFonts w:hint="eastAsia" w:ascii="宋体" w:hAnsi="宋体" w:cs="宋体"/>
                <w:color w:val="000000"/>
                <w:sz w:val="18"/>
                <w:szCs w:val="18"/>
              </w:rPr>
            </w:pPr>
          </w:p>
        </w:tc>
      </w:tr>
      <w:tr w14:paraId="5FB7DCB8">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EA1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72DFFD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6510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E14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29E5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279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DAD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B05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69E24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159C7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BF75E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4EA4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177B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1413D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FABC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F63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3D9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7AC25">
            <w:pPr>
              <w:jc w:val="center"/>
              <w:rPr>
                <w:rFonts w:hint="eastAsia" w:ascii="宋体" w:hAnsi="宋体" w:cs="宋体"/>
                <w:color w:val="000000"/>
                <w:sz w:val="18"/>
                <w:szCs w:val="18"/>
              </w:rPr>
            </w:pPr>
          </w:p>
        </w:tc>
      </w:tr>
      <w:tr w14:paraId="068F50D4">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001E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43C1E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7150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8B3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C14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2F3A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4570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A65E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1026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F240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B6EB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F7D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0113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6F701">
            <w:pPr>
              <w:jc w:val="center"/>
              <w:rPr>
                <w:rFonts w:hint="eastAsia" w:ascii="宋体" w:hAnsi="宋体" w:cs="宋体"/>
                <w:color w:val="000000"/>
                <w:sz w:val="18"/>
                <w:szCs w:val="18"/>
              </w:rPr>
            </w:pPr>
          </w:p>
        </w:tc>
      </w:tr>
      <w:tr w14:paraId="46D3459F">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AAC6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CE64A8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E196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814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92200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E9F3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6A0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74A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28D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C717A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97A82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2242E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A36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140B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CFF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730C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666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97DD6">
            <w:pPr>
              <w:jc w:val="center"/>
              <w:rPr>
                <w:rFonts w:hint="eastAsia" w:ascii="宋体" w:hAnsi="宋体" w:cs="宋体"/>
                <w:color w:val="000000"/>
                <w:sz w:val="18"/>
                <w:szCs w:val="18"/>
              </w:rPr>
            </w:pPr>
          </w:p>
        </w:tc>
      </w:tr>
      <w:tr w14:paraId="1A6A42C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880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CB2BC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536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对医疗机构未按照规定对医疗器械进行消毒，或者对按照规定一次使用的医疗器具予以销毁，再次使用的处罚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1E2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D96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1882E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01D79D7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5A73F0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1C7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AB2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F7C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EC4A9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95592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0EAA0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950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6F8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83C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DE4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5A2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EDB69">
            <w:pPr>
              <w:jc w:val="center"/>
              <w:rPr>
                <w:rFonts w:hint="eastAsia" w:ascii="宋体" w:hAnsi="宋体" w:cs="宋体"/>
                <w:color w:val="000000"/>
                <w:sz w:val="18"/>
                <w:szCs w:val="18"/>
              </w:rPr>
            </w:pPr>
          </w:p>
        </w:tc>
      </w:tr>
      <w:tr w14:paraId="130974AF">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EDE2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B249C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EB13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95F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3CED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CF4B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EE54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09B6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B5EF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1E1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42AD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7119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695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F7BDB">
            <w:pPr>
              <w:jc w:val="center"/>
              <w:rPr>
                <w:rFonts w:hint="eastAsia" w:ascii="宋体" w:hAnsi="宋体" w:cs="宋体"/>
                <w:color w:val="000000"/>
                <w:sz w:val="18"/>
                <w:szCs w:val="18"/>
              </w:rPr>
            </w:pPr>
          </w:p>
        </w:tc>
      </w:tr>
      <w:tr w14:paraId="7BB3987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8C7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955A2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FBB5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748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C166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B6E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B07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4FD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DB818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95B36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B66B1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FE1E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02E7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F2EC7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1087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C3B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49C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13EA4">
            <w:pPr>
              <w:jc w:val="center"/>
              <w:rPr>
                <w:rFonts w:hint="eastAsia" w:ascii="宋体" w:hAnsi="宋体" w:cs="宋体"/>
                <w:color w:val="000000"/>
                <w:sz w:val="18"/>
                <w:szCs w:val="18"/>
              </w:rPr>
            </w:pPr>
          </w:p>
        </w:tc>
      </w:tr>
      <w:tr w14:paraId="5DBE6F1B">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71C3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C039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01F1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A04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D606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1328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EAE8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C88A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8616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678E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2F4A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108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9AB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47628">
            <w:pPr>
              <w:jc w:val="center"/>
              <w:rPr>
                <w:rFonts w:hint="eastAsia" w:ascii="宋体" w:hAnsi="宋体" w:cs="宋体"/>
                <w:color w:val="000000"/>
                <w:sz w:val="18"/>
                <w:szCs w:val="18"/>
              </w:rPr>
            </w:pPr>
          </w:p>
        </w:tc>
      </w:tr>
      <w:tr w14:paraId="08C95C36">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02A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262381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ACE3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EB4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5097A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BBE7B">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259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42C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F2D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C7B96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E0B7C6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8ED84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517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57AC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986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9411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5C4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9AEEC">
            <w:pPr>
              <w:jc w:val="center"/>
              <w:rPr>
                <w:rFonts w:hint="eastAsia" w:ascii="宋体" w:hAnsi="宋体" w:cs="宋体"/>
                <w:color w:val="000000"/>
                <w:sz w:val="18"/>
                <w:szCs w:val="18"/>
              </w:rPr>
            </w:pPr>
          </w:p>
        </w:tc>
      </w:tr>
      <w:tr w14:paraId="3FFD822D">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93E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41961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D8F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对医疗机构在医疗救治过程中未按照规定保管医学记录资料的处罚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0BE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22E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B593D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5A11862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04C338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187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4F7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6A7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34484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59FB10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8C19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AEA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45DE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31C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F21D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ECC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D0902">
            <w:pPr>
              <w:jc w:val="center"/>
              <w:rPr>
                <w:rFonts w:hint="eastAsia" w:ascii="宋体" w:hAnsi="宋体" w:cs="宋体"/>
                <w:color w:val="000000"/>
                <w:sz w:val="18"/>
                <w:szCs w:val="18"/>
              </w:rPr>
            </w:pPr>
          </w:p>
        </w:tc>
      </w:tr>
      <w:tr w14:paraId="3D618F26">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35F9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7A1A6D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542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225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F6A4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2CB4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8D6C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83F8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9190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DE02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2E27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AEA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BF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9DF13">
            <w:pPr>
              <w:jc w:val="center"/>
              <w:rPr>
                <w:rFonts w:hint="eastAsia" w:ascii="宋体" w:hAnsi="宋体" w:cs="宋体"/>
                <w:color w:val="000000"/>
                <w:sz w:val="18"/>
                <w:szCs w:val="18"/>
              </w:rPr>
            </w:pPr>
          </w:p>
        </w:tc>
      </w:tr>
      <w:tr w14:paraId="61C9FA3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3A0D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15895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DB86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68E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213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B6D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F1B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B8E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859BC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99880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B6B81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89D4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EC41">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A8828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9AF1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AE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791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46274">
            <w:pPr>
              <w:jc w:val="center"/>
              <w:rPr>
                <w:rFonts w:hint="eastAsia" w:ascii="宋体" w:hAnsi="宋体" w:cs="宋体"/>
                <w:color w:val="000000"/>
                <w:sz w:val="18"/>
                <w:szCs w:val="18"/>
              </w:rPr>
            </w:pPr>
          </w:p>
        </w:tc>
      </w:tr>
      <w:tr w14:paraId="25930D0C">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E1D3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7234F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2006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E0A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917E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57D2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4AFF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5A4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4498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A20E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1B2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D6A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0FF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4189C">
            <w:pPr>
              <w:jc w:val="center"/>
              <w:rPr>
                <w:rFonts w:hint="eastAsia" w:ascii="宋体" w:hAnsi="宋体" w:cs="宋体"/>
                <w:color w:val="000000"/>
                <w:sz w:val="18"/>
                <w:szCs w:val="18"/>
              </w:rPr>
            </w:pPr>
          </w:p>
        </w:tc>
      </w:tr>
      <w:tr w14:paraId="3C286A25">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DB63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0F1DA9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BFCD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926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5A485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D44A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E5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0D1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DDE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B91767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EA487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202D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CCF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9C70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B34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836B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199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EFAFE">
            <w:pPr>
              <w:jc w:val="center"/>
              <w:rPr>
                <w:rFonts w:hint="eastAsia" w:ascii="宋体" w:hAnsi="宋体" w:cs="宋体"/>
                <w:color w:val="000000"/>
                <w:sz w:val="18"/>
                <w:szCs w:val="18"/>
              </w:rPr>
            </w:pPr>
          </w:p>
        </w:tc>
      </w:tr>
      <w:tr w14:paraId="07686E1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3B0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EBE9C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3E5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对医疗卫生机构无正当理由，阻碍卫生行政主管部门执法人员执行职务，拒绝执法人员进入现场，或者不配合执法部门的检查、监测、调查取证的处罚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542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4A1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F6355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454A36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084129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78A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B5B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CC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513E6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4EA5F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5C7D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634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5AC4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329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27B9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6B7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1B204">
            <w:pPr>
              <w:jc w:val="center"/>
              <w:rPr>
                <w:rFonts w:hint="eastAsia" w:ascii="宋体" w:hAnsi="宋体" w:cs="宋体"/>
                <w:color w:val="000000"/>
                <w:sz w:val="18"/>
                <w:szCs w:val="18"/>
              </w:rPr>
            </w:pPr>
          </w:p>
        </w:tc>
      </w:tr>
      <w:tr w14:paraId="2A2852D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710E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53D82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935A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D11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08B8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B760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94B0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F5AF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C051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EF8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7F07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12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CE8E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C3173">
            <w:pPr>
              <w:jc w:val="center"/>
              <w:rPr>
                <w:rFonts w:hint="eastAsia" w:ascii="宋体" w:hAnsi="宋体" w:cs="宋体"/>
                <w:color w:val="000000"/>
                <w:sz w:val="18"/>
                <w:szCs w:val="18"/>
              </w:rPr>
            </w:pPr>
          </w:p>
        </w:tc>
      </w:tr>
      <w:tr w14:paraId="34DCF3F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29D3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A3741D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555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3D1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DE54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F42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415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E2A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48BE3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3CEC6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42A20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DD4D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789D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28AA8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3087B">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80A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917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88274">
            <w:pPr>
              <w:jc w:val="center"/>
              <w:rPr>
                <w:rFonts w:hint="eastAsia" w:ascii="宋体" w:hAnsi="宋体" w:cs="宋体"/>
                <w:color w:val="000000"/>
                <w:sz w:val="18"/>
                <w:szCs w:val="18"/>
              </w:rPr>
            </w:pPr>
          </w:p>
        </w:tc>
      </w:tr>
      <w:tr w14:paraId="7EC588C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6312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E4C8B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C5FA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D32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AFBB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AF09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E577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9854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E47A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058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E64A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5FAD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8FE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4A9F9">
            <w:pPr>
              <w:jc w:val="center"/>
              <w:rPr>
                <w:rFonts w:hint="eastAsia" w:ascii="宋体" w:hAnsi="宋体" w:cs="宋体"/>
                <w:color w:val="000000"/>
                <w:sz w:val="18"/>
                <w:szCs w:val="18"/>
              </w:rPr>
            </w:pPr>
          </w:p>
        </w:tc>
      </w:tr>
      <w:tr w14:paraId="071A85A1">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235D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B4F66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5853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401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2D5B0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AA3B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38E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141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7C7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EFC4C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DEBB5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91205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AE7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8E2C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63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8581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45A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A53B3">
            <w:pPr>
              <w:jc w:val="center"/>
              <w:rPr>
                <w:rFonts w:hint="eastAsia" w:ascii="宋体" w:hAnsi="宋体" w:cs="宋体"/>
                <w:color w:val="000000"/>
                <w:sz w:val="18"/>
                <w:szCs w:val="18"/>
              </w:rPr>
            </w:pPr>
          </w:p>
        </w:tc>
      </w:tr>
      <w:tr w14:paraId="2D9B9CD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AE2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CDA05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9BA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对被传染病病原体污染的污水、污物、粪便不按规定进行消毒处理的处罚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2C4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008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03630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4A69D8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657D28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61E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41E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B82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2D82A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32878B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B1CF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207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F1D3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F16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1A04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8AF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FA643">
            <w:pPr>
              <w:jc w:val="center"/>
              <w:rPr>
                <w:rFonts w:hint="eastAsia" w:ascii="宋体" w:hAnsi="宋体" w:cs="宋体"/>
                <w:color w:val="000000"/>
                <w:sz w:val="18"/>
                <w:szCs w:val="18"/>
              </w:rPr>
            </w:pPr>
          </w:p>
        </w:tc>
      </w:tr>
      <w:tr w14:paraId="58C57259">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2DFC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01F42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F65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3D3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1F36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A17A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ACF4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687D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53E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C12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C63C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876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1ABC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F4D6F">
            <w:pPr>
              <w:jc w:val="center"/>
              <w:rPr>
                <w:rFonts w:hint="eastAsia" w:ascii="宋体" w:hAnsi="宋体" w:cs="宋体"/>
                <w:color w:val="000000"/>
                <w:sz w:val="18"/>
                <w:szCs w:val="18"/>
              </w:rPr>
            </w:pPr>
          </w:p>
        </w:tc>
      </w:tr>
      <w:tr w14:paraId="2D46BF6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76AC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07A0D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196B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E74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6771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3A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10B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867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E8DA81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D0C6C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1F960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A93F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5B06C">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56D28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4874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86F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F33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AF51D">
            <w:pPr>
              <w:jc w:val="center"/>
              <w:rPr>
                <w:rFonts w:hint="eastAsia" w:ascii="宋体" w:hAnsi="宋体" w:cs="宋体"/>
                <w:color w:val="000000"/>
                <w:sz w:val="18"/>
                <w:szCs w:val="18"/>
              </w:rPr>
            </w:pPr>
          </w:p>
        </w:tc>
      </w:tr>
      <w:tr w14:paraId="442B54C4">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FFD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B24E5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F498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0E8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AC0B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D38F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93A7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F493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9672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54D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A690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1A5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529D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EC4F6">
            <w:pPr>
              <w:jc w:val="center"/>
              <w:rPr>
                <w:rFonts w:hint="eastAsia" w:ascii="宋体" w:hAnsi="宋体" w:cs="宋体"/>
                <w:color w:val="000000"/>
                <w:sz w:val="18"/>
                <w:szCs w:val="18"/>
              </w:rPr>
            </w:pPr>
          </w:p>
        </w:tc>
      </w:tr>
      <w:tr w14:paraId="0B56B3BA">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30FE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50B0A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B3C7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DCD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D4B42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CB39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CA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BE1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37F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3FD98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9A5E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DE400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40E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53EC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B5F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CD10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E7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87753">
            <w:pPr>
              <w:jc w:val="center"/>
              <w:rPr>
                <w:rFonts w:hint="eastAsia" w:ascii="宋体" w:hAnsi="宋体" w:cs="宋体"/>
                <w:color w:val="000000"/>
                <w:sz w:val="18"/>
                <w:szCs w:val="18"/>
              </w:rPr>
            </w:pPr>
          </w:p>
        </w:tc>
      </w:tr>
      <w:tr w14:paraId="21C0D1E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BB1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2F5D1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DD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对收治的传染病病人或者疑似传染病病人产生的生活垃圾，未按照医疗废物进行管理和处置的处罚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C7A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46F2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66953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66A7FC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【行政法规】《医疗废物管理条例》（中华人民共和国国务院令第380号）</w:t>
            </w:r>
          </w:p>
          <w:p w14:paraId="45530FE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292DD9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【部门规章及规范性文件】《医疗卫生机构医疗废物管理办法》(中华人民共和国卫生部令第36号)</w:t>
            </w:r>
          </w:p>
          <w:p w14:paraId="73BF42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A4A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357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B5A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65A89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FB58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41C4C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C7E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2B4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0C1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D75D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77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812FB">
            <w:pPr>
              <w:jc w:val="center"/>
              <w:rPr>
                <w:rFonts w:hint="eastAsia" w:ascii="宋体" w:hAnsi="宋体" w:cs="宋体"/>
                <w:color w:val="000000"/>
                <w:sz w:val="18"/>
                <w:szCs w:val="18"/>
              </w:rPr>
            </w:pPr>
          </w:p>
        </w:tc>
      </w:tr>
      <w:tr w14:paraId="7BEAF4B8">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15AD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8CDC4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0F40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1BE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68A8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0015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8C89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678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FD3B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4AC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DB06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2F1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347D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0189C">
            <w:pPr>
              <w:jc w:val="center"/>
              <w:rPr>
                <w:rFonts w:hint="eastAsia" w:ascii="宋体" w:hAnsi="宋体" w:cs="宋体"/>
                <w:color w:val="000000"/>
                <w:sz w:val="18"/>
                <w:szCs w:val="18"/>
              </w:rPr>
            </w:pPr>
          </w:p>
        </w:tc>
      </w:tr>
      <w:tr w14:paraId="230E03F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211C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377C9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8920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BAE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D377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27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0CA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B87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1CA01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97AE59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1C4A8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E828A">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D507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9A31A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4AC1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C24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3F8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F6546">
            <w:pPr>
              <w:jc w:val="center"/>
              <w:rPr>
                <w:rFonts w:hint="eastAsia" w:ascii="宋体" w:hAnsi="宋体" w:cs="宋体"/>
                <w:color w:val="000000"/>
                <w:sz w:val="18"/>
                <w:szCs w:val="18"/>
              </w:rPr>
            </w:pPr>
          </w:p>
        </w:tc>
      </w:tr>
      <w:tr w14:paraId="73DC713A">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0DC5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936DB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6E00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39D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C46B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1293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ABB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4E5F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DA22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7C57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F1A1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5D5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52D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78958">
            <w:pPr>
              <w:jc w:val="center"/>
              <w:rPr>
                <w:rFonts w:hint="eastAsia" w:ascii="宋体" w:hAnsi="宋体" w:cs="宋体"/>
                <w:color w:val="000000"/>
                <w:sz w:val="18"/>
                <w:szCs w:val="18"/>
              </w:rPr>
            </w:pPr>
          </w:p>
        </w:tc>
      </w:tr>
      <w:tr w14:paraId="6AF81DF2">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2490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FADF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E79E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F47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C3FC6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9BFF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D24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CED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C14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A1CC0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8F4F4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64E28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6AB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6A4D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5B6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83EC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188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F81AF">
            <w:pPr>
              <w:jc w:val="center"/>
              <w:rPr>
                <w:rFonts w:hint="eastAsia" w:ascii="宋体" w:hAnsi="宋体" w:cs="宋体"/>
                <w:color w:val="000000"/>
                <w:sz w:val="18"/>
                <w:szCs w:val="18"/>
              </w:rPr>
            </w:pPr>
          </w:p>
        </w:tc>
      </w:tr>
      <w:tr w14:paraId="78B6A91B">
        <w:tblPrEx>
          <w:tblCellMar>
            <w:top w:w="0" w:type="dxa"/>
            <w:left w:w="0" w:type="dxa"/>
            <w:bottom w:w="0" w:type="dxa"/>
            <w:right w:w="0" w:type="dxa"/>
          </w:tblCellMar>
        </w:tblPrEx>
        <w:trPr>
          <w:trHeight w:val="10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B3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3EA5DE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A26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对饮用水供水单位供应的饮用水不符合国家规定的生活饮用水卫生标准的处罚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2F1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F5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747E1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39E95E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548305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【部门规章及规范性文件】《生活饮用水卫生监督管理办法》（建设部、中华人民共和国卫生部令第53号）</w:t>
            </w:r>
          </w:p>
          <w:p w14:paraId="4A3E49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810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A49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2E2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97474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9981A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ED20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787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091A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5E4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1E47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CC6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8D26E">
            <w:pPr>
              <w:jc w:val="center"/>
              <w:rPr>
                <w:rFonts w:hint="eastAsia" w:ascii="宋体" w:hAnsi="宋体" w:cs="宋体"/>
                <w:color w:val="000000"/>
                <w:sz w:val="18"/>
                <w:szCs w:val="18"/>
              </w:rPr>
            </w:pPr>
          </w:p>
        </w:tc>
      </w:tr>
      <w:tr w14:paraId="6EB2786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7A70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B830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A951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F46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E8F6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FD95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268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C069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661A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4C9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C499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D7B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1DDF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F6D7">
            <w:pPr>
              <w:jc w:val="center"/>
              <w:rPr>
                <w:rFonts w:hint="eastAsia" w:ascii="宋体" w:hAnsi="宋体" w:cs="宋体"/>
                <w:color w:val="000000"/>
                <w:sz w:val="18"/>
                <w:szCs w:val="18"/>
              </w:rPr>
            </w:pPr>
          </w:p>
        </w:tc>
      </w:tr>
      <w:tr w14:paraId="79A59FF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FBD5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B0825D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CB95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EA8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8809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934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BED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7A0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C92D1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FD157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C3FD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AF6F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4195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CD880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44124">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BB4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E9F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6A5B5">
            <w:pPr>
              <w:jc w:val="center"/>
              <w:rPr>
                <w:rFonts w:hint="eastAsia" w:ascii="宋体" w:hAnsi="宋体" w:cs="宋体"/>
                <w:color w:val="000000"/>
                <w:sz w:val="18"/>
                <w:szCs w:val="18"/>
              </w:rPr>
            </w:pPr>
          </w:p>
        </w:tc>
      </w:tr>
      <w:tr w14:paraId="74CBB361">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92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15FB7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A748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5E2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B42B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4B22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3B2D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07F3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E8D7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14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F603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025E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3FBD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3A997">
            <w:pPr>
              <w:jc w:val="center"/>
              <w:rPr>
                <w:rFonts w:hint="eastAsia" w:ascii="宋体" w:hAnsi="宋体" w:cs="宋体"/>
                <w:color w:val="000000"/>
                <w:sz w:val="18"/>
                <w:szCs w:val="18"/>
              </w:rPr>
            </w:pPr>
          </w:p>
        </w:tc>
      </w:tr>
      <w:tr w14:paraId="4980230F">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8B06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1BF6A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C377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134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A4768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656D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4E1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C2C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0A6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4E421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A40C3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9D45C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4C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0D46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A68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4FCC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D69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C342B">
            <w:pPr>
              <w:jc w:val="center"/>
              <w:rPr>
                <w:rFonts w:hint="eastAsia" w:ascii="宋体" w:hAnsi="宋体" w:cs="宋体"/>
                <w:color w:val="000000"/>
                <w:sz w:val="18"/>
                <w:szCs w:val="18"/>
              </w:rPr>
            </w:pPr>
          </w:p>
        </w:tc>
      </w:tr>
      <w:tr w14:paraId="4141627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9B8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0239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70637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714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对涉及饮用水卫生安全的产品不符合国家卫生标准和卫生规范的处罚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C6D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3DD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8D966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63D503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2FAF5A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【行政法规】《国务院对确需保留的行政审批项目设定行政许可的决定》（中华人民共和国国务院令第412号，2009年1月29日予以修改）</w:t>
            </w:r>
          </w:p>
          <w:p w14:paraId="5B40D4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【国务院文件】《国务院关于取消和下放50项行政审批项目等事项的决定》（国发〔2013〕27号）</w:t>
            </w:r>
          </w:p>
          <w:p w14:paraId="01D595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【部门规章及规范性文件】《生活饮用水卫生监督管理办法》（中华人民共和国建设部、卫生部第53号）</w:t>
            </w:r>
          </w:p>
          <w:p w14:paraId="6A301C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F97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9C3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5CA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7EA59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5C7D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C2035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00A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753F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084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4DA7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38A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B5F24">
            <w:pPr>
              <w:jc w:val="center"/>
              <w:rPr>
                <w:rFonts w:hint="eastAsia" w:ascii="宋体" w:hAnsi="宋体" w:cs="宋体"/>
                <w:color w:val="000000"/>
                <w:sz w:val="18"/>
                <w:szCs w:val="18"/>
              </w:rPr>
            </w:pPr>
          </w:p>
        </w:tc>
      </w:tr>
      <w:tr w14:paraId="0800971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5A8A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EB69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02C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0B5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9C3C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4841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A9F7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2BF8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AC38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F70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4040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05D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A86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900F0">
            <w:pPr>
              <w:jc w:val="center"/>
              <w:rPr>
                <w:rFonts w:hint="eastAsia" w:ascii="宋体" w:hAnsi="宋体" w:cs="宋体"/>
                <w:color w:val="000000"/>
                <w:sz w:val="18"/>
                <w:szCs w:val="18"/>
              </w:rPr>
            </w:pPr>
          </w:p>
        </w:tc>
      </w:tr>
      <w:tr w14:paraId="50FE7B0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CABB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9E7B8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B74B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E8A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8AF5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24B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9FB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ED3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B9E14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B0A32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65862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F6907">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D7FE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229CF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3A42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E1E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4B0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6D336">
            <w:pPr>
              <w:jc w:val="center"/>
              <w:rPr>
                <w:rFonts w:hint="eastAsia" w:ascii="宋体" w:hAnsi="宋体" w:cs="宋体"/>
                <w:color w:val="000000"/>
                <w:sz w:val="18"/>
                <w:szCs w:val="18"/>
              </w:rPr>
            </w:pPr>
          </w:p>
        </w:tc>
      </w:tr>
      <w:tr w14:paraId="61880648">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DDA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9370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CA7D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01D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CF71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CFC9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BE7C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800A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EBFC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A09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4B47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BA7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020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2EEF">
            <w:pPr>
              <w:jc w:val="center"/>
              <w:rPr>
                <w:rFonts w:hint="eastAsia" w:ascii="宋体" w:hAnsi="宋体" w:cs="宋体"/>
                <w:color w:val="000000"/>
                <w:sz w:val="18"/>
                <w:szCs w:val="18"/>
              </w:rPr>
            </w:pPr>
          </w:p>
        </w:tc>
      </w:tr>
      <w:tr w14:paraId="358049CF">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1AFE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5ACA1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4AE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282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EDC73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7D1B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B57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C24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639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A452A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33EFC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00CEE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EA8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B466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C58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2A32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670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526C4">
            <w:pPr>
              <w:jc w:val="center"/>
              <w:rPr>
                <w:rFonts w:hint="eastAsia" w:ascii="宋体" w:hAnsi="宋体" w:cs="宋体"/>
                <w:color w:val="000000"/>
                <w:sz w:val="18"/>
                <w:szCs w:val="18"/>
              </w:rPr>
            </w:pPr>
          </w:p>
        </w:tc>
      </w:tr>
      <w:tr w14:paraId="0D332D4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048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CB64FE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3B1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对在国家确认的自然疫源地兴建水利、交通、旅游、能源等大型建设项目，未经卫生调查进行施工的，或者未按照疾病预防控制机构的意见采取必要的传染病预防、控制措施的处罚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6B2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4F4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1C7C0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7E9451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4967BF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05F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95A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47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79206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44738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A47E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F8A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CDEB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61B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3470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ADF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FEF2C">
            <w:pPr>
              <w:jc w:val="center"/>
              <w:rPr>
                <w:rFonts w:hint="eastAsia" w:ascii="宋体" w:hAnsi="宋体" w:cs="宋体"/>
                <w:color w:val="000000"/>
                <w:sz w:val="18"/>
                <w:szCs w:val="18"/>
              </w:rPr>
            </w:pPr>
          </w:p>
        </w:tc>
      </w:tr>
      <w:tr w14:paraId="06FA720A">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C06D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690C4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79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D3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C527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454B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D33E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BF2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385A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DB45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196C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9E7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D19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2ED91">
            <w:pPr>
              <w:jc w:val="center"/>
              <w:rPr>
                <w:rFonts w:hint="eastAsia" w:ascii="宋体" w:hAnsi="宋体" w:cs="宋体"/>
                <w:color w:val="000000"/>
                <w:sz w:val="18"/>
                <w:szCs w:val="18"/>
              </w:rPr>
            </w:pPr>
          </w:p>
        </w:tc>
      </w:tr>
      <w:tr w14:paraId="142509ED">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F98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F8D3C0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9367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8B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1877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536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338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741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298FD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F0C60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33CE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CD21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B4F0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42809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831B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B04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DB1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20C8C">
            <w:pPr>
              <w:jc w:val="center"/>
              <w:rPr>
                <w:rFonts w:hint="eastAsia" w:ascii="宋体" w:hAnsi="宋体" w:cs="宋体"/>
                <w:color w:val="000000"/>
                <w:sz w:val="18"/>
                <w:szCs w:val="18"/>
              </w:rPr>
            </w:pPr>
          </w:p>
        </w:tc>
      </w:tr>
      <w:tr w14:paraId="70B9EF0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0161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5F40B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6128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F70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038D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9A0C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9DF1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9BDE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F4AF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448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C5BF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13B0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28C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BD544">
            <w:pPr>
              <w:jc w:val="center"/>
              <w:rPr>
                <w:rFonts w:hint="eastAsia" w:ascii="宋体" w:hAnsi="宋体" w:cs="宋体"/>
                <w:color w:val="000000"/>
                <w:sz w:val="18"/>
                <w:szCs w:val="18"/>
              </w:rPr>
            </w:pPr>
          </w:p>
        </w:tc>
      </w:tr>
      <w:tr w14:paraId="4463D569">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CB2A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973BA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69C2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178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E1EB2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17370">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C37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D82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775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4114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FFDE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2E2E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C74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C1F4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7FA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7BE5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B94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D3189">
            <w:pPr>
              <w:jc w:val="center"/>
              <w:rPr>
                <w:rFonts w:hint="eastAsia" w:ascii="宋体" w:hAnsi="宋体" w:cs="宋体"/>
                <w:color w:val="000000"/>
                <w:sz w:val="18"/>
                <w:szCs w:val="18"/>
              </w:rPr>
            </w:pPr>
          </w:p>
        </w:tc>
      </w:tr>
      <w:tr w14:paraId="3ACD715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8F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9140A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FC4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对在自然疫源地和可能是自然疫源地的地区兴建大型建设项目未经卫生调查即进行施工的处罚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241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6FA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F1772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094C8F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56DF1B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DE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356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EC4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0E900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58ECAE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AB94E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EE9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6881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350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703E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FDD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3708D">
            <w:pPr>
              <w:jc w:val="center"/>
              <w:rPr>
                <w:rFonts w:hint="eastAsia" w:ascii="宋体" w:hAnsi="宋体" w:cs="宋体"/>
                <w:color w:val="000000"/>
                <w:sz w:val="18"/>
                <w:szCs w:val="18"/>
              </w:rPr>
            </w:pPr>
          </w:p>
        </w:tc>
      </w:tr>
      <w:tr w14:paraId="46977A35">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28D4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81023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93FF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2A6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6E0D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3BA8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FEBD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48C6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7D57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BE5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C6B7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52B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966E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025A5">
            <w:pPr>
              <w:jc w:val="center"/>
              <w:rPr>
                <w:rFonts w:hint="eastAsia" w:ascii="宋体" w:hAnsi="宋体" w:cs="宋体"/>
                <w:color w:val="000000"/>
                <w:sz w:val="18"/>
                <w:szCs w:val="18"/>
              </w:rPr>
            </w:pPr>
          </w:p>
        </w:tc>
      </w:tr>
      <w:tr w14:paraId="65B03F1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DDD6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57209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06B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9E9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6C44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CE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41B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3B0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6841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EAADF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53CC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5C764">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2791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56896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BD9B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E45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42B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E8F67">
            <w:pPr>
              <w:jc w:val="center"/>
              <w:rPr>
                <w:rFonts w:hint="eastAsia" w:ascii="宋体" w:hAnsi="宋体" w:cs="宋体"/>
                <w:color w:val="000000"/>
                <w:sz w:val="18"/>
                <w:szCs w:val="18"/>
              </w:rPr>
            </w:pPr>
          </w:p>
        </w:tc>
      </w:tr>
      <w:tr w14:paraId="45E7FB1E">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432A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08624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F2F1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D00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75C0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E649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49FF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AFEC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A073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3EDD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13EB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62F6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9C6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4B1CB">
            <w:pPr>
              <w:jc w:val="center"/>
              <w:rPr>
                <w:rFonts w:hint="eastAsia" w:ascii="宋体" w:hAnsi="宋体" w:cs="宋体"/>
                <w:color w:val="000000"/>
                <w:sz w:val="18"/>
                <w:szCs w:val="18"/>
              </w:rPr>
            </w:pPr>
          </w:p>
        </w:tc>
      </w:tr>
      <w:tr w14:paraId="1186FFD4">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0E2B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6A5831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A77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100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D1272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D581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3FB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EA7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B74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F4467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3F73D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1D0E6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C06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B384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81E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974C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FBB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A4263">
            <w:pPr>
              <w:jc w:val="center"/>
              <w:rPr>
                <w:rFonts w:hint="eastAsia" w:ascii="宋体" w:hAnsi="宋体" w:cs="宋体"/>
                <w:color w:val="000000"/>
                <w:sz w:val="18"/>
                <w:szCs w:val="18"/>
              </w:rPr>
            </w:pPr>
          </w:p>
        </w:tc>
      </w:tr>
      <w:tr w14:paraId="6280213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19D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1F12C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D33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对采供血机构非法采集血液或者组织他人出卖血液的处罚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FD7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71C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E70C4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55A5DC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5EAE2B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【部门规章及规范性文件】《血站管理办法》（中华人民共和国卫生部令第44号发布 2017年12月26日修订）</w:t>
            </w:r>
          </w:p>
          <w:p w14:paraId="559E25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4801EC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【地方性法规】《山西省公民献血条例》  （山西省第九届人民代表大会常务委员会第十三次会议于1999年11月30日公布）</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38F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C41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91E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6F7B2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5E209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9360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FF5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DBEB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73B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578D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F49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BC241">
            <w:pPr>
              <w:jc w:val="center"/>
              <w:rPr>
                <w:rFonts w:hint="eastAsia" w:ascii="宋体" w:hAnsi="宋体" w:cs="宋体"/>
                <w:color w:val="000000"/>
                <w:sz w:val="18"/>
                <w:szCs w:val="18"/>
              </w:rPr>
            </w:pPr>
          </w:p>
        </w:tc>
      </w:tr>
      <w:tr w14:paraId="08B9F9E1">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2C48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9A390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5DA0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6A9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A53C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F6D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EE29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4EFE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D13F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A2B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D843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3E2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A24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19F49">
            <w:pPr>
              <w:jc w:val="center"/>
              <w:rPr>
                <w:rFonts w:hint="eastAsia" w:ascii="宋体" w:hAnsi="宋体" w:cs="宋体"/>
                <w:color w:val="000000"/>
                <w:sz w:val="18"/>
                <w:szCs w:val="18"/>
              </w:rPr>
            </w:pPr>
          </w:p>
        </w:tc>
      </w:tr>
      <w:tr w14:paraId="3D7A587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E91D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974CA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19A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B5B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561C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188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48A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43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D8E9F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C3D9D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11C05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6761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945C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18D60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AD9B2">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E5A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1BC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C0EF7">
            <w:pPr>
              <w:jc w:val="center"/>
              <w:rPr>
                <w:rFonts w:hint="eastAsia" w:ascii="宋体" w:hAnsi="宋体" w:cs="宋体"/>
                <w:color w:val="000000"/>
                <w:sz w:val="18"/>
                <w:szCs w:val="18"/>
              </w:rPr>
            </w:pPr>
          </w:p>
        </w:tc>
      </w:tr>
      <w:tr w14:paraId="411AC118">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AB2A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AEFBF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501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A98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DF92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41F2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25CD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9E49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A035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B30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9962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D9B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36F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E8D46">
            <w:pPr>
              <w:jc w:val="center"/>
              <w:rPr>
                <w:rFonts w:hint="eastAsia" w:ascii="宋体" w:hAnsi="宋体" w:cs="宋体"/>
                <w:color w:val="000000"/>
                <w:sz w:val="18"/>
                <w:szCs w:val="18"/>
              </w:rPr>
            </w:pPr>
          </w:p>
        </w:tc>
      </w:tr>
      <w:tr w14:paraId="2632AF7C">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96AD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1CD9D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28ED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C183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3830A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9A4C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B97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A54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582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779610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C48DB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D3585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ADB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FF05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72B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0BB9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B47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58B89">
            <w:pPr>
              <w:jc w:val="center"/>
              <w:rPr>
                <w:rFonts w:hint="eastAsia" w:ascii="宋体" w:hAnsi="宋体" w:cs="宋体"/>
                <w:color w:val="000000"/>
                <w:sz w:val="18"/>
                <w:szCs w:val="18"/>
              </w:rPr>
            </w:pPr>
          </w:p>
        </w:tc>
      </w:tr>
      <w:tr w14:paraId="696773B9">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5A3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DD8F1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EF2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对非法采集血液的处罚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C4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02D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A7FA0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4E122D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【部门规章及规范性文件】《血站管理办法》（中华人民共和国卫生部令第44号发布 2017年12月26日修订）</w:t>
            </w:r>
          </w:p>
          <w:p w14:paraId="17CD21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31355A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【地方性法规】《山西省公民献血条例》  （山西省第九届人民代表大会常务委员会第十三次会议于1999年11月30日公布）</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284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E50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3B5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3ABC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21A47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05B3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85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5844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342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CDA0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1C5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ADFFC">
            <w:pPr>
              <w:jc w:val="center"/>
              <w:rPr>
                <w:rFonts w:hint="eastAsia" w:ascii="宋体" w:hAnsi="宋体" w:cs="宋体"/>
                <w:color w:val="000000"/>
                <w:sz w:val="18"/>
                <w:szCs w:val="18"/>
              </w:rPr>
            </w:pPr>
          </w:p>
        </w:tc>
      </w:tr>
      <w:tr w14:paraId="2E0C3808">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525B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6BD684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D03C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CA9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CDEF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F7E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7D14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64C7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E96A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87B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07D8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6AE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DF4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B9781">
            <w:pPr>
              <w:jc w:val="center"/>
              <w:rPr>
                <w:rFonts w:hint="eastAsia" w:ascii="宋体" w:hAnsi="宋体" w:cs="宋体"/>
                <w:color w:val="000000"/>
                <w:sz w:val="18"/>
                <w:szCs w:val="18"/>
              </w:rPr>
            </w:pPr>
          </w:p>
        </w:tc>
      </w:tr>
      <w:tr w14:paraId="17BF59E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60AB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DF5FC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3885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6CD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AB21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C95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0DD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6A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B9C6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993CC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6EC66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3C05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80592">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4D87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3A5F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7E0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FC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C0B32">
            <w:pPr>
              <w:jc w:val="center"/>
              <w:rPr>
                <w:rFonts w:hint="eastAsia" w:ascii="宋体" w:hAnsi="宋体" w:cs="宋体"/>
                <w:color w:val="000000"/>
                <w:sz w:val="18"/>
                <w:szCs w:val="18"/>
              </w:rPr>
            </w:pPr>
          </w:p>
        </w:tc>
      </w:tr>
      <w:tr w14:paraId="7B26C5D0">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782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FBA0C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7602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2BB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C1D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5F54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23D6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23DE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7DB3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736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C804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517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9CB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C498F">
            <w:pPr>
              <w:jc w:val="center"/>
              <w:rPr>
                <w:rFonts w:hint="eastAsia" w:ascii="宋体" w:hAnsi="宋体" w:cs="宋体"/>
                <w:color w:val="000000"/>
                <w:sz w:val="18"/>
                <w:szCs w:val="18"/>
              </w:rPr>
            </w:pPr>
          </w:p>
        </w:tc>
      </w:tr>
      <w:tr w14:paraId="74685E5C">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2DE1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98650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B2B2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B4F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A3658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EED7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04C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7A1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998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17480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A35D6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50ED2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1C0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5F68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39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7498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843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4FD26">
            <w:pPr>
              <w:jc w:val="center"/>
              <w:rPr>
                <w:rFonts w:hint="eastAsia" w:ascii="宋体" w:hAnsi="宋体" w:cs="宋体"/>
                <w:color w:val="000000"/>
                <w:sz w:val="18"/>
                <w:szCs w:val="18"/>
              </w:rPr>
            </w:pPr>
          </w:p>
        </w:tc>
      </w:tr>
      <w:tr w14:paraId="235CBE4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4F1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B9858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B76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对血站医疗机构出售无偿献血的血液的处罚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00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077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EFACD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3B41B0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【部门规章及规范性文件】《血站管理办法》（中华人民共和国卫生部令第44号发布 2017年12月26日修订）</w:t>
            </w:r>
          </w:p>
          <w:p w14:paraId="48600E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6DE5F8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【地方性法规】《山西省公民献血条例》  （山西省第九届人民代表大会常务委员会第十三次会议于1999年11月30日公布）</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39F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05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1D90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8656D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D7916A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B6229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264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F41D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209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79FD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F06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976C0">
            <w:pPr>
              <w:jc w:val="center"/>
              <w:rPr>
                <w:rFonts w:hint="eastAsia" w:ascii="宋体" w:hAnsi="宋体" w:cs="宋体"/>
                <w:color w:val="000000"/>
                <w:sz w:val="18"/>
                <w:szCs w:val="18"/>
              </w:rPr>
            </w:pPr>
          </w:p>
        </w:tc>
      </w:tr>
      <w:tr w14:paraId="5295B177">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0ED4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5387F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E053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A63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5D75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132C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DEB5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9494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F253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E5BF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5D53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172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8ED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A9DFA">
            <w:pPr>
              <w:jc w:val="center"/>
              <w:rPr>
                <w:rFonts w:hint="eastAsia" w:ascii="宋体" w:hAnsi="宋体" w:cs="宋体"/>
                <w:color w:val="000000"/>
                <w:sz w:val="18"/>
                <w:szCs w:val="18"/>
              </w:rPr>
            </w:pPr>
          </w:p>
        </w:tc>
      </w:tr>
      <w:tr w14:paraId="53ECD4E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1B57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5BC93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FC0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DE9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8F79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FCE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CDF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BB5D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8BBD0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83672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FC6FA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A3CE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DC28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EBDBD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4AA2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D4A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B22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D8EB4">
            <w:pPr>
              <w:jc w:val="center"/>
              <w:rPr>
                <w:rFonts w:hint="eastAsia" w:ascii="宋体" w:hAnsi="宋体" w:cs="宋体"/>
                <w:color w:val="000000"/>
                <w:sz w:val="18"/>
                <w:szCs w:val="18"/>
              </w:rPr>
            </w:pPr>
          </w:p>
        </w:tc>
      </w:tr>
      <w:tr w14:paraId="02D4C291">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5F5C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C50C3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5215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B89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CE27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DA80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01FB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C200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6023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8C8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6DEA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AB22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2504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EDBF0">
            <w:pPr>
              <w:jc w:val="center"/>
              <w:rPr>
                <w:rFonts w:hint="eastAsia" w:ascii="宋体" w:hAnsi="宋体" w:cs="宋体"/>
                <w:color w:val="000000"/>
                <w:sz w:val="18"/>
                <w:szCs w:val="18"/>
              </w:rPr>
            </w:pPr>
          </w:p>
        </w:tc>
      </w:tr>
      <w:tr w14:paraId="0E92516E">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432A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E7B26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12A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EFE6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9231A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EA1E8">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773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4CF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830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D6BD1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CB986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D2170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FB3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1777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DED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F679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4A7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7DC92">
            <w:pPr>
              <w:jc w:val="center"/>
              <w:rPr>
                <w:rFonts w:hint="eastAsia" w:ascii="宋体" w:hAnsi="宋体" w:cs="宋体"/>
                <w:color w:val="000000"/>
                <w:sz w:val="18"/>
                <w:szCs w:val="18"/>
              </w:rPr>
            </w:pPr>
          </w:p>
        </w:tc>
      </w:tr>
      <w:tr w14:paraId="72B5227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00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4CCF13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9CB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对临床用血的包装、储存、运输，不符合国家规定的卫生标准和要求的处罚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56D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C72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57F9F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549BCD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【部门规章及规范性文件】《卫生行政处罚程序》（1997年6月19日中华人民共和国卫生部令第53号）</w:t>
            </w:r>
          </w:p>
          <w:p w14:paraId="667648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【地方性法规】《山西省公民献血条例》  （山西省第九届人民代表大会常务委员会第十三次会议于1999年11月30日公布）</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649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97C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017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42F71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56C67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7891D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FA2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4418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FFB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4B8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CED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9C303">
            <w:pPr>
              <w:jc w:val="center"/>
              <w:rPr>
                <w:rFonts w:hint="eastAsia" w:ascii="宋体" w:hAnsi="宋体" w:cs="宋体"/>
                <w:color w:val="000000"/>
                <w:sz w:val="18"/>
                <w:szCs w:val="18"/>
              </w:rPr>
            </w:pPr>
          </w:p>
        </w:tc>
      </w:tr>
      <w:tr w14:paraId="238FA6A9">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676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6D57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577B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7D5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362F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71DC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1A3B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75B0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18F7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979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276B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4B6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277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04F9E">
            <w:pPr>
              <w:jc w:val="center"/>
              <w:rPr>
                <w:rFonts w:hint="eastAsia" w:ascii="宋体" w:hAnsi="宋体" w:cs="宋体"/>
                <w:color w:val="000000"/>
                <w:sz w:val="18"/>
                <w:szCs w:val="18"/>
              </w:rPr>
            </w:pPr>
          </w:p>
        </w:tc>
      </w:tr>
      <w:tr w14:paraId="439F4B6C">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F4F8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63872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BED7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CED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2351">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854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A24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63A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551B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16E8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9F02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3331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D82C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6E214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DFED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E74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258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14FB0">
            <w:pPr>
              <w:jc w:val="center"/>
              <w:rPr>
                <w:rFonts w:hint="eastAsia" w:ascii="宋体" w:hAnsi="宋体" w:cs="宋体"/>
                <w:color w:val="000000"/>
                <w:sz w:val="18"/>
                <w:szCs w:val="18"/>
              </w:rPr>
            </w:pPr>
          </w:p>
        </w:tc>
      </w:tr>
      <w:tr w14:paraId="0EC14D3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FC90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16971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F6D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389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DA28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8D98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15D5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407F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C5D1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B63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2F5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2BD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6FB7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02190">
            <w:pPr>
              <w:jc w:val="center"/>
              <w:rPr>
                <w:rFonts w:hint="eastAsia" w:ascii="宋体" w:hAnsi="宋体" w:cs="宋体"/>
                <w:color w:val="000000"/>
                <w:sz w:val="18"/>
                <w:szCs w:val="18"/>
              </w:rPr>
            </w:pPr>
          </w:p>
        </w:tc>
      </w:tr>
      <w:tr w14:paraId="30103DF2">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F940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ED97A2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83B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286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2C25C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14B5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80C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980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735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F8C790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7AA63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AB5A42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308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CBD0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778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F70B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4ED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655D7">
            <w:pPr>
              <w:jc w:val="center"/>
              <w:rPr>
                <w:rFonts w:hint="eastAsia" w:ascii="宋体" w:hAnsi="宋体" w:cs="宋体"/>
                <w:color w:val="000000"/>
                <w:sz w:val="18"/>
                <w:szCs w:val="18"/>
              </w:rPr>
            </w:pPr>
          </w:p>
        </w:tc>
      </w:tr>
      <w:tr w14:paraId="11C66B4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A73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5B4020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CA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对三级、四级实验室未经批准从事某种高致病性病原微生物或者疑似高致病病原微生物实验活动的处罚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138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BB1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983F6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4E2106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33D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202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29A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17935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49427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A20E7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B01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78E1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D6E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3636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278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59CD0">
            <w:pPr>
              <w:jc w:val="center"/>
              <w:rPr>
                <w:rFonts w:hint="eastAsia" w:ascii="宋体" w:hAnsi="宋体" w:cs="宋体"/>
                <w:color w:val="000000"/>
                <w:sz w:val="18"/>
                <w:szCs w:val="18"/>
              </w:rPr>
            </w:pPr>
          </w:p>
        </w:tc>
      </w:tr>
      <w:tr w14:paraId="4A77EFB2">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BCA5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815605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9BA1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5CF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113F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DF5C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0A9E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2BA1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A668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36B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FE79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5217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D4B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96041">
            <w:pPr>
              <w:jc w:val="center"/>
              <w:rPr>
                <w:rFonts w:hint="eastAsia" w:ascii="宋体" w:hAnsi="宋体" w:cs="宋体"/>
                <w:color w:val="000000"/>
                <w:sz w:val="18"/>
                <w:szCs w:val="18"/>
              </w:rPr>
            </w:pPr>
          </w:p>
        </w:tc>
      </w:tr>
      <w:tr w14:paraId="284C769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78B3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93367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C4D2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FBA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5BFD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07E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CE4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DBB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3C083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31CF1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E7DDA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9A99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E6D31">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95C70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BA24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7C3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25C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121E6">
            <w:pPr>
              <w:jc w:val="center"/>
              <w:rPr>
                <w:rFonts w:hint="eastAsia" w:ascii="宋体" w:hAnsi="宋体" w:cs="宋体"/>
                <w:color w:val="000000"/>
                <w:sz w:val="18"/>
                <w:szCs w:val="18"/>
              </w:rPr>
            </w:pPr>
          </w:p>
        </w:tc>
      </w:tr>
      <w:tr w14:paraId="1C4259DC">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C9BE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D53CFB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D0B6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D24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E675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98D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4D70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2207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0F6A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6B6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2DCA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A6D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5F1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40141">
            <w:pPr>
              <w:jc w:val="center"/>
              <w:rPr>
                <w:rFonts w:hint="eastAsia" w:ascii="宋体" w:hAnsi="宋体" w:cs="宋体"/>
                <w:color w:val="000000"/>
                <w:sz w:val="18"/>
                <w:szCs w:val="18"/>
              </w:rPr>
            </w:pPr>
          </w:p>
        </w:tc>
      </w:tr>
      <w:tr w14:paraId="1E6D66BB">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A402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DC13C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DB99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0B3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7399C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A915B">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BA8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19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16A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38259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357F2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17370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A03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AD05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466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264D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06C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E52A0">
            <w:pPr>
              <w:jc w:val="center"/>
              <w:rPr>
                <w:rFonts w:hint="eastAsia" w:ascii="宋体" w:hAnsi="宋体" w:cs="宋体"/>
                <w:color w:val="000000"/>
                <w:sz w:val="18"/>
                <w:szCs w:val="18"/>
              </w:rPr>
            </w:pPr>
          </w:p>
        </w:tc>
      </w:tr>
      <w:tr w14:paraId="457DCEB5">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2D7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596A1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321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对卫生主管部门或者兽医主管部门违反条例的规定，准予不符合《病原微生物实验室生物安全管理条例》规定条件的实验室从事高致病性病原微生物相关实验活动的处罚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49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3A9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EFB85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7194C4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749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866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442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E5D75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E2A67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84DB0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CCB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E293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ED4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5A14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083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BCCC0">
            <w:pPr>
              <w:jc w:val="center"/>
              <w:rPr>
                <w:rFonts w:hint="eastAsia" w:ascii="宋体" w:hAnsi="宋体" w:cs="宋体"/>
                <w:color w:val="000000"/>
                <w:sz w:val="18"/>
                <w:szCs w:val="18"/>
              </w:rPr>
            </w:pPr>
          </w:p>
        </w:tc>
      </w:tr>
      <w:tr w14:paraId="26067BF2">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922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802C8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1FE1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506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2914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DDF5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D081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B4DF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607F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9B0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CDA3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3D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6051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32B66">
            <w:pPr>
              <w:jc w:val="center"/>
              <w:rPr>
                <w:rFonts w:hint="eastAsia" w:ascii="宋体" w:hAnsi="宋体" w:cs="宋体"/>
                <w:color w:val="000000"/>
                <w:sz w:val="18"/>
                <w:szCs w:val="18"/>
              </w:rPr>
            </w:pPr>
          </w:p>
        </w:tc>
      </w:tr>
      <w:tr w14:paraId="7C69791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12B2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59CF3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FDDE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CEF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7CAE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928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05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550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BFD94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8868F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72C14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17927">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BBD9C">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D666E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E482B">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499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11C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69C39">
            <w:pPr>
              <w:jc w:val="center"/>
              <w:rPr>
                <w:rFonts w:hint="eastAsia" w:ascii="宋体" w:hAnsi="宋体" w:cs="宋体"/>
                <w:color w:val="000000"/>
                <w:sz w:val="18"/>
                <w:szCs w:val="18"/>
              </w:rPr>
            </w:pPr>
          </w:p>
        </w:tc>
      </w:tr>
      <w:tr w14:paraId="24D9FAE5">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0324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B816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8E15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51A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68EB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E9AE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E199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F5AA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DB1F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A91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C54E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6BE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C033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A9D5F">
            <w:pPr>
              <w:jc w:val="center"/>
              <w:rPr>
                <w:rFonts w:hint="eastAsia" w:ascii="宋体" w:hAnsi="宋体" w:cs="宋体"/>
                <w:color w:val="000000"/>
                <w:sz w:val="18"/>
                <w:szCs w:val="18"/>
              </w:rPr>
            </w:pPr>
          </w:p>
        </w:tc>
      </w:tr>
      <w:tr w14:paraId="1D1A573C">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8AB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AA3C1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DBBF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B8C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8AEDD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528E0">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5E8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D3D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DA9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60B63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7DA4E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D5910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2C4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F07E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8C5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A22B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90B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EACC7">
            <w:pPr>
              <w:jc w:val="center"/>
              <w:rPr>
                <w:rFonts w:hint="eastAsia" w:ascii="宋体" w:hAnsi="宋体" w:cs="宋体"/>
                <w:color w:val="000000"/>
                <w:sz w:val="18"/>
                <w:szCs w:val="18"/>
              </w:rPr>
            </w:pPr>
          </w:p>
        </w:tc>
      </w:tr>
      <w:tr w14:paraId="339E2203">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136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1B1F1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F19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EBC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E72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A7C2E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231D64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985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DCC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49B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88EA6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83DC1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8EC40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32A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7F4A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C41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7EC3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1E7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5249D">
            <w:pPr>
              <w:jc w:val="center"/>
              <w:rPr>
                <w:rFonts w:hint="eastAsia" w:ascii="宋体" w:hAnsi="宋体" w:cs="宋体"/>
                <w:color w:val="000000"/>
                <w:sz w:val="18"/>
                <w:szCs w:val="18"/>
              </w:rPr>
            </w:pPr>
          </w:p>
        </w:tc>
      </w:tr>
      <w:tr w14:paraId="7E645600">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E924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3620D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20D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404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2310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E4C8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2024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3EDA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346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5459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BC5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FCC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2D5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99679">
            <w:pPr>
              <w:jc w:val="center"/>
              <w:rPr>
                <w:rFonts w:hint="eastAsia" w:ascii="宋体" w:hAnsi="宋体" w:cs="宋体"/>
                <w:color w:val="000000"/>
                <w:sz w:val="18"/>
                <w:szCs w:val="18"/>
              </w:rPr>
            </w:pPr>
          </w:p>
        </w:tc>
      </w:tr>
      <w:tr w14:paraId="6A5928C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51B6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20A067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1563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255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0FA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68A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2A5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55D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F5F17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F29A1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F36AC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2D2A4">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1D01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F4F7E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19ED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2F1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1F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34780">
            <w:pPr>
              <w:jc w:val="center"/>
              <w:rPr>
                <w:rFonts w:hint="eastAsia" w:ascii="宋体" w:hAnsi="宋体" w:cs="宋体"/>
                <w:color w:val="000000"/>
                <w:sz w:val="18"/>
                <w:szCs w:val="18"/>
              </w:rPr>
            </w:pPr>
          </w:p>
        </w:tc>
      </w:tr>
      <w:tr w14:paraId="518B73BB">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B6C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DC321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6DE3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AFE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3DAE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C603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0CC4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9FE7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5E93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E09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71CA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38C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A56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AAB7F">
            <w:pPr>
              <w:jc w:val="center"/>
              <w:rPr>
                <w:rFonts w:hint="eastAsia" w:ascii="宋体" w:hAnsi="宋体" w:cs="宋体"/>
                <w:color w:val="000000"/>
                <w:sz w:val="18"/>
                <w:szCs w:val="18"/>
              </w:rPr>
            </w:pPr>
          </w:p>
        </w:tc>
      </w:tr>
      <w:tr w14:paraId="7F41D249">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796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309F3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E136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673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779EC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369D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B7A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B4D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B7A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BD827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4B057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5AF31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BFD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8C9E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B5E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FC64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93D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C0D9F">
            <w:pPr>
              <w:jc w:val="center"/>
              <w:rPr>
                <w:rFonts w:hint="eastAsia" w:ascii="宋体" w:hAnsi="宋体" w:cs="宋体"/>
                <w:color w:val="000000"/>
                <w:sz w:val="18"/>
                <w:szCs w:val="18"/>
              </w:rPr>
            </w:pPr>
          </w:p>
        </w:tc>
      </w:tr>
      <w:tr w14:paraId="1B58DCF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09F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0249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0690E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104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对实验室在相关实验活动结束后，未依照规定及时将病原微生物菌（毒）种和样本就地销毁或者送交保藏机构保管的处罚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34C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91E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84D96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5E4F60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171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312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88E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73861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01DAC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FAA52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722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ED86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0AC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1821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80C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0D880">
            <w:pPr>
              <w:jc w:val="center"/>
              <w:rPr>
                <w:rFonts w:hint="eastAsia" w:ascii="宋体" w:hAnsi="宋体" w:cs="宋体"/>
                <w:color w:val="000000"/>
                <w:sz w:val="18"/>
                <w:szCs w:val="18"/>
              </w:rPr>
            </w:pPr>
          </w:p>
        </w:tc>
      </w:tr>
      <w:tr w14:paraId="7E87E7C1">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35B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B4F89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BAB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BB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50BF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9D0E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617A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923C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988C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4C1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9EE9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771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E68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6201F">
            <w:pPr>
              <w:jc w:val="center"/>
              <w:rPr>
                <w:rFonts w:hint="eastAsia" w:ascii="宋体" w:hAnsi="宋体" w:cs="宋体"/>
                <w:color w:val="000000"/>
                <w:sz w:val="18"/>
                <w:szCs w:val="18"/>
              </w:rPr>
            </w:pPr>
          </w:p>
        </w:tc>
      </w:tr>
      <w:tr w14:paraId="2C3B5154">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0BCF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B9677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8FB9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801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5A79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68D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B49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82D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F3976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B2682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4F7E4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0C9D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6391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60557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AD64">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0AA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80F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8758A">
            <w:pPr>
              <w:jc w:val="center"/>
              <w:rPr>
                <w:rFonts w:hint="eastAsia" w:ascii="宋体" w:hAnsi="宋体" w:cs="宋体"/>
                <w:color w:val="000000"/>
                <w:sz w:val="18"/>
                <w:szCs w:val="18"/>
              </w:rPr>
            </w:pPr>
          </w:p>
        </w:tc>
      </w:tr>
      <w:tr w14:paraId="7EC60E9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0B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CF2CA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B783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172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B968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FA62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CAD9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F6EB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AD2B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E215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248B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F17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A945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A5F3B">
            <w:pPr>
              <w:jc w:val="center"/>
              <w:rPr>
                <w:rFonts w:hint="eastAsia" w:ascii="宋体" w:hAnsi="宋体" w:cs="宋体"/>
                <w:color w:val="000000"/>
                <w:sz w:val="18"/>
                <w:szCs w:val="18"/>
              </w:rPr>
            </w:pPr>
          </w:p>
        </w:tc>
      </w:tr>
      <w:tr w14:paraId="05990FBA">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4026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89A7D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087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686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F2CE7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616B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F7F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A9F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96C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1A93B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9B25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87A47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BD5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A81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2E1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E00E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0EA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2AF96">
            <w:pPr>
              <w:jc w:val="center"/>
              <w:rPr>
                <w:rFonts w:hint="eastAsia" w:ascii="宋体" w:hAnsi="宋体" w:cs="宋体"/>
                <w:color w:val="000000"/>
                <w:sz w:val="18"/>
                <w:szCs w:val="18"/>
              </w:rPr>
            </w:pPr>
          </w:p>
        </w:tc>
      </w:tr>
      <w:tr w14:paraId="7D37D145">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B28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FE030A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2B9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对未经批准擅自从事在我国尚未发现或者已经宣布消灭的病原微生物相关实验活动的处罚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DFA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514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80873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1EC1D2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D6D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BDE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30D7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79E4BD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08F93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7A2CA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EA0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80F5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CD8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3FF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8E4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CEBC2">
            <w:pPr>
              <w:jc w:val="center"/>
              <w:rPr>
                <w:rFonts w:hint="eastAsia" w:ascii="宋体" w:hAnsi="宋体" w:cs="宋体"/>
                <w:color w:val="000000"/>
                <w:sz w:val="18"/>
                <w:szCs w:val="18"/>
              </w:rPr>
            </w:pPr>
          </w:p>
        </w:tc>
      </w:tr>
      <w:tr w14:paraId="6D4B6E7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66A0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470E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9537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29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E614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EBCB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835A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E00F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439A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5AF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14C6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34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E01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63AEE">
            <w:pPr>
              <w:jc w:val="center"/>
              <w:rPr>
                <w:rFonts w:hint="eastAsia" w:ascii="宋体" w:hAnsi="宋体" w:cs="宋体"/>
                <w:color w:val="000000"/>
                <w:sz w:val="18"/>
                <w:szCs w:val="18"/>
              </w:rPr>
            </w:pPr>
          </w:p>
        </w:tc>
      </w:tr>
      <w:tr w14:paraId="1BFF933C">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0D7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C200E8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6CD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2FB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3F84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C2A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568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80D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DFDA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2523E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38016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12DD6">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CC3A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9F9F3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7EEFF">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5E0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3C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649B1">
            <w:pPr>
              <w:jc w:val="center"/>
              <w:rPr>
                <w:rFonts w:hint="eastAsia" w:ascii="宋体" w:hAnsi="宋体" w:cs="宋体"/>
                <w:color w:val="000000"/>
                <w:sz w:val="18"/>
                <w:szCs w:val="18"/>
              </w:rPr>
            </w:pPr>
          </w:p>
        </w:tc>
      </w:tr>
      <w:tr w14:paraId="3D452B9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ED0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2B0E19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26E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73F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4DE6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2915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444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FA93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6888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6CCF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6D96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D94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257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F96FE">
            <w:pPr>
              <w:jc w:val="center"/>
              <w:rPr>
                <w:rFonts w:hint="eastAsia" w:ascii="宋体" w:hAnsi="宋体" w:cs="宋体"/>
                <w:color w:val="000000"/>
                <w:sz w:val="18"/>
                <w:szCs w:val="18"/>
              </w:rPr>
            </w:pPr>
          </w:p>
        </w:tc>
      </w:tr>
      <w:tr w14:paraId="7AE02D4C">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9610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7EED7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755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58D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6EE95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CFFC4">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770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CA4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C14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BC96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45D66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0888B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97C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6577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597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91C5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DDE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2A5F2">
            <w:pPr>
              <w:jc w:val="center"/>
              <w:rPr>
                <w:rFonts w:hint="eastAsia" w:ascii="宋体" w:hAnsi="宋体" w:cs="宋体"/>
                <w:color w:val="000000"/>
                <w:sz w:val="18"/>
                <w:szCs w:val="18"/>
              </w:rPr>
            </w:pPr>
          </w:p>
        </w:tc>
      </w:tr>
      <w:tr w14:paraId="25B0FC0C">
        <w:tblPrEx>
          <w:tblCellMar>
            <w:top w:w="0" w:type="dxa"/>
            <w:left w:w="0" w:type="dxa"/>
            <w:bottom w:w="0" w:type="dxa"/>
            <w:right w:w="0" w:type="dxa"/>
          </w:tblCellMar>
        </w:tblPrEx>
        <w:trPr>
          <w:trHeight w:val="9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3C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56E01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577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对在未经指定的专业实验室从事在我国尚未发现或者已经宣布消灭的病原微生物相关实验活动的处罚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6EE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ADE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5571F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1D6F2D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61D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A24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81BA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327F5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2085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68E2B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365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5874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F97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BB37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031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289C0">
            <w:pPr>
              <w:jc w:val="center"/>
              <w:rPr>
                <w:rFonts w:hint="eastAsia" w:ascii="宋体" w:hAnsi="宋体" w:cs="宋体"/>
                <w:color w:val="000000"/>
                <w:sz w:val="18"/>
                <w:szCs w:val="18"/>
              </w:rPr>
            </w:pPr>
          </w:p>
        </w:tc>
      </w:tr>
      <w:tr w14:paraId="5605D871">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1763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77848E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DF0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BF6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EAF0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BAB6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C3A5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BBFF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47D8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00F1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A7A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5FE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36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C9933">
            <w:pPr>
              <w:jc w:val="center"/>
              <w:rPr>
                <w:rFonts w:hint="eastAsia" w:ascii="宋体" w:hAnsi="宋体" w:cs="宋体"/>
                <w:color w:val="000000"/>
                <w:sz w:val="18"/>
                <w:szCs w:val="18"/>
              </w:rPr>
            </w:pPr>
          </w:p>
        </w:tc>
      </w:tr>
      <w:tr w14:paraId="383237C2">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7183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1898D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71D1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976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00E09">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19D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EFF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48A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DEF57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B984D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B7F91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F8A9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C062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78D1D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6D66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7DB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5A5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0B03C">
            <w:pPr>
              <w:jc w:val="center"/>
              <w:rPr>
                <w:rFonts w:hint="eastAsia" w:ascii="宋体" w:hAnsi="宋体" w:cs="宋体"/>
                <w:color w:val="000000"/>
                <w:sz w:val="18"/>
                <w:szCs w:val="18"/>
              </w:rPr>
            </w:pPr>
          </w:p>
        </w:tc>
      </w:tr>
      <w:tr w14:paraId="10E7144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A827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E86F45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08D7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B91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EA0B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ECE4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3CE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22F9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B8B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877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3C06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217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93A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471EE">
            <w:pPr>
              <w:jc w:val="center"/>
              <w:rPr>
                <w:rFonts w:hint="eastAsia" w:ascii="宋体" w:hAnsi="宋体" w:cs="宋体"/>
                <w:color w:val="000000"/>
                <w:sz w:val="18"/>
                <w:szCs w:val="18"/>
              </w:rPr>
            </w:pPr>
          </w:p>
        </w:tc>
      </w:tr>
      <w:tr w14:paraId="00F85774">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A3C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8C67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7226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C9A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EE1FB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14A4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C6D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EAF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0D4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D94E9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BAABE4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9CA56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112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690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B23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668E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42F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BE3D6">
            <w:pPr>
              <w:jc w:val="center"/>
              <w:rPr>
                <w:rFonts w:hint="eastAsia" w:ascii="宋体" w:hAnsi="宋体" w:cs="宋体"/>
                <w:color w:val="000000"/>
                <w:sz w:val="18"/>
                <w:szCs w:val="18"/>
              </w:rPr>
            </w:pPr>
          </w:p>
        </w:tc>
      </w:tr>
      <w:tr w14:paraId="4B77D46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C8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5D9FF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058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对在同一个实验室的同一个独立安全区域内同时从事两种或者两种以上高致病性病原微生物的相关实验活动的处罚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2F2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8A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BBF2F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6A4856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610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ADB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2D4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CACF7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D87C8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AC056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D58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E1A5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B1D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C7A5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50C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6CD5F">
            <w:pPr>
              <w:jc w:val="center"/>
              <w:rPr>
                <w:rFonts w:hint="eastAsia" w:ascii="宋体" w:hAnsi="宋体" w:cs="宋体"/>
                <w:color w:val="000000"/>
                <w:sz w:val="18"/>
                <w:szCs w:val="18"/>
              </w:rPr>
            </w:pPr>
          </w:p>
        </w:tc>
      </w:tr>
      <w:tr w14:paraId="10325A29">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2922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76A7C1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0CE6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DFC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4DA2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9A99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9643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0B5D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B50C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360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574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1AF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8D7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3C809">
            <w:pPr>
              <w:jc w:val="center"/>
              <w:rPr>
                <w:rFonts w:hint="eastAsia" w:ascii="宋体" w:hAnsi="宋体" w:cs="宋体"/>
                <w:color w:val="000000"/>
                <w:sz w:val="18"/>
                <w:szCs w:val="18"/>
              </w:rPr>
            </w:pPr>
          </w:p>
        </w:tc>
      </w:tr>
      <w:tr w14:paraId="797C9DF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120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BF822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2230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BF5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C560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F57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B88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D20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9D6C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B9B11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F70C6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2C59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A0E9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97DCB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70B4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454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B9D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EE90B">
            <w:pPr>
              <w:jc w:val="center"/>
              <w:rPr>
                <w:rFonts w:hint="eastAsia" w:ascii="宋体" w:hAnsi="宋体" w:cs="宋体"/>
                <w:color w:val="000000"/>
                <w:sz w:val="18"/>
                <w:szCs w:val="18"/>
              </w:rPr>
            </w:pPr>
          </w:p>
        </w:tc>
      </w:tr>
      <w:tr w14:paraId="383DF7E3">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143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04ECC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37BF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B65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74A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29A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6281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03DB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FC26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8D5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782F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038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44F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7C17D">
            <w:pPr>
              <w:jc w:val="center"/>
              <w:rPr>
                <w:rFonts w:hint="eastAsia" w:ascii="宋体" w:hAnsi="宋体" w:cs="宋体"/>
                <w:color w:val="000000"/>
                <w:sz w:val="18"/>
                <w:szCs w:val="18"/>
              </w:rPr>
            </w:pPr>
          </w:p>
        </w:tc>
      </w:tr>
      <w:tr w14:paraId="43A6CD32">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89EB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4E514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7354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591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0962C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CDCF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2D8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ED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B73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1BD31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0D2C9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A909A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9D7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97AC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312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676C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318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5CE31">
            <w:pPr>
              <w:jc w:val="center"/>
              <w:rPr>
                <w:rFonts w:hint="eastAsia" w:ascii="宋体" w:hAnsi="宋体" w:cs="宋体"/>
                <w:color w:val="000000"/>
                <w:sz w:val="18"/>
                <w:szCs w:val="18"/>
              </w:rPr>
            </w:pPr>
          </w:p>
        </w:tc>
      </w:tr>
      <w:tr w14:paraId="2A7F3BB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81E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51166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C74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7DD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4AF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C34EC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6CCE87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521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9C6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835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5D8F0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ECA6D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F1E9C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FF1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24F2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4B6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6452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1E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A9E8C">
            <w:pPr>
              <w:jc w:val="center"/>
              <w:rPr>
                <w:rFonts w:hint="eastAsia" w:ascii="宋体" w:hAnsi="宋体" w:cs="宋体"/>
                <w:color w:val="000000"/>
                <w:sz w:val="18"/>
                <w:szCs w:val="18"/>
              </w:rPr>
            </w:pPr>
          </w:p>
        </w:tc>
      </w:tr>
      <w:tr w14:paraId="00D6644B">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8D80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DDE9B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63F3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AD9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A3A7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3295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A5C6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6B1A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255B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FE00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FEF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9DE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CF9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E87EF">
            <w:pPr>
              <w:jc w:val="center"/>
              <w:rPr>
                <w:rFonts w:hint="eastAsia" w:ascii="宋体" w:hAnsi="宋体" w:cs="宋体"/>
                <w:color w:val="000000"/>
                <w:sz w:val="18"/>
                <w:szCs w:val="18"/>
              </w:rPr>
            </w:pPr>
          </w:p>
        </w:tc>
      </w:tr>
      <w:tr w14:paraId="638B8A3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3982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6E4A60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3828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479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D6932">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4C6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157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A37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BBA6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B26ED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CCD57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034A7">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05B3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2F1C5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37E24">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3E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77F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208CE">
            <w:pPr>
              <w:jc w:val="center"/>
              <w:rPr>
                <w:rFonts w:hint="eastAsia" w:ascii="宋体" w:hAnsi="宋体" w:cs="宋体"/>
                <w:color w:val="000000"/>
                <w:sz w:val="18"/>
                <w:szCs w:val="18"/>
              </w:rPr>
            </w:pPr>
          </w:p>
        </w:tc>
      </w:tr>
      <w:tr w14:paraId="4BEFFD37">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A4A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78298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6D22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D47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3D01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43AA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511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201B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CB96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536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3705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A78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9DC2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1C496">
            <w:pPr>
              <w:jc w:val="center"/>
              <w:rPr>
                <w:rFonts w:hint="eastAsia" w:ascii="宋体" w:hAnsi="宋体" w:cs="宋体"/>
                <w:color w:val="000000"/>
                <w:sz w:val="18"/>
                <w:szCs w:val="18"/>
              </w:rPr>
            </w:pPr>
          </w:p>
        </w:tc>
      </w:tr>
      <w:tr w14:paraId="1114A695">
        <w:tblPrEx>
          <w:tblCellMar>
            <w:top w:w="0" w:type="dxa"/>
            <w:left w:w="0" w:type="dxa"/>
            <w:bottom w:w="0" w:type="dxa"/>
            <w:right w:w="0" w:type="dxa"/>
          </w:tblCellMar>
        </w:tblPrEx>
        <w:trPr>
          <w:trHeight w:val="1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5BFB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EFA61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F7FF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13F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557D2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55E65">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E14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ED2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0BB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6A538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B359D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56C0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671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F72B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E12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5B38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B59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04CB0">
            <w:pPr>
              <w:jc w:val="center"/>
              <w:rPr>
                <w:rFonts w:hint="eastAsia" w:ascii="宋体" w:hAnsi="宋体" w:cs="宋体"/>
                <w:color w:val="000000"/>
                <w:sz w:val="18"/>
                <w:szCs w:val="18"/>
              </w:rPr>
            </w:pPr>
          </w:p>
        </w:tc>
      </w:tr>
      <w:tr w14:paraId="717B6A87">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903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C110C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038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对拒绝接受卫生主管部门、兽医主管部门依法开展有关高致病性病原微生物扩散的调查取证、采集样品等活动或者依照规定采取有关预防、控制措施的处罚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173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5C5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31961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3B70E5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7D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CD7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D5E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9FD1C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66F04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D348C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68F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AF93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039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26D4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5F4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07E3">
            <w:pPr>
              <w:jc w:val="center"/>
              <w:rPr>
                <w:rFonts w:hint="eastAsia" w:ascii="宋体" w:hAnsi="宋体" w:cs="宋体"/>
                <w:color w:val="000000"/>
                <w:sz w:val="18"/>
                <w:szCs w:val="18"/>
              </w:rPr>
            </w:pPr>
          </w:p>
        </w:tc>
      </w:tr>
      <w:tr w14:paraId="705A0BD2">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65B5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A647F1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CEE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F7C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21A2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DA67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312B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3EAD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BEFF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625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97DA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58F2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761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4BF99">
            <w:pPr>
              <w:jc w:val="center"/>
              <w:rPr>
                <w:rFonts w:hint="eastAsia" w:ascii="宋体" w:hAnsi="宋体" w:cs="宋体"/>
                <w:color w:val="000000"/>
                <w:sz w:val="18"/>
                <w:szCs w:val="18"/>
              </w:rPr>
            </w:pPr>
          </w:p>
        </w:tc>
      </w:tr>
      <w:tr w14:paraId="135B863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8ABF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FCF74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433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23D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1730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275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EAD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CC4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83AFF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5D518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D8F2A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20E4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01E31">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8A0EE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60FB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BC5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794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72654">
            <w:pPr>
              <w:jc w:val="center"/>
              <w:rPr>
                <w:rFonts w:hint="eastAsia" w:ascii="宋体" w:hAnsi="宋体" w:cs="宋体"/>
                <w:color w:val="000000"/>
                <w:sz w:val="18"/>
                <w:szCs w:val="18"/>
              </w:rPr>
            </w:pPr>
          </w:p>
        </w:tc>
      </w:tr>
      <w:tr w14:paraId="5397B9BF">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27F4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33C20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BFD2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07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1AE7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B493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A173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3A7E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B8ED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DFB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5D4E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A2DF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881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2F496">
            <w:pPr>
              <w:jc w:val="center"/>
              <w:rPr>
                <w:rFonts w:hint="eastAsia" w:ascii="宋体" w:hAnsi="宋体" w:cs="宋体"/>
                <w:color w:val="000000"/>
                <w:sz w:val="18"/>
                <w:szCs w:val="18"/>
              </w:rPr>
            </w:pPr>
          </w:p>
        </w:tc>
      </w:tr>
      <w:tr w14:paraId="22AC17E6">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16C9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6EDC8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EC9E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D06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E09E0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D20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A6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9B3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1BE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B5153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8B8EF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0BDFB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EAF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5C71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BDD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B114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226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D9F4D">
            <w:pPr>
              <w:jc w:val="center"/>
              <w:rPr>
                <w:rFonts w:hint="eastAsia" w:ascii="宋体" w:hAnsi="宋体" w:cs="宋体"/>
                <w:color w:val="000000"/>
                <w:sz w:val="18"/>
                <w:szCs w:val="18"/>
              </w:rPr>
            </w:pPr>
          </w:p>
        </w:tc>
      </w:tr>
      <w:tr w14:paraId="5FD58FA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38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80D16E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0B1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对发生病原微生物被盗、被抢、丢失、泄漏，承运单位、护送人、保藏机构和实验室的设立单位未依照的规定报告的处罚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3C5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8777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8EAC4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病原微生物实验室生物安全管理条例》（中华人民共和国国务院令第424号；2016年2月6日《国务院关于修改部分行政法规的决定》修订；根据2018年3月19日《国务院关于修改和废止部分行政法规的决定》修正）</w:t>
            </w:r>
          </w:p>
          <w:p w14:paraId="42114E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BEE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7C5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69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05527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72A5F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10AF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3C3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C50C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AEA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2765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922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B0332">
            <w:pPr>
              <w:jc w:val="center"/>
              <w:rPr>
                <w:rFonts w:hint="eastAsia" w:ascii="宋体" w:hAnsi="宋体" w:cs="宋体"/>
                <w:color w:val="000000"/>
                <w:sz w:val="18"/>
                <w:szCs w:val="18"/>
              </w:rPr>
            </w:pPr>
          </w:p>
        </w:tc>
      </w:tr>
      <w:tr w14:paraId="40C7DF55">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1B1A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DC3D0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8E85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0DE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2196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D04D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E45F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FE4C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0CA2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9A2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CACB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AB3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9A83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ABB85">
            <w:pPr>
              <w:jc w:val="center"/>
              <w:rPr>
                <w:rFonts w:hint="eastAsia" w:ascii="宋体" w:hAnsi="宋体" w:cs="宋体"/>
                <w:color w:val="000000"/>
                <w:sz w:val="18"/>
                <w:szCs w:val="18"/>
              </w:rPr>
            </w:pPr>
          </w:p>
        </w:tc>
      </w:tr>
      <w:tr w14:paraId="4A5BD23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A59D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E98E8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A801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28C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BB1B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9A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DDA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A94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41F21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54262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C9703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7E2C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6672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78EE6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9009">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968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C9C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37057">
            <w:pPr>
              <w:jc w:val="center"/>
              <w:rPr>
                <w:rFonts w:hint="eastAsia" w:ascii="宋体" w:hAnsi="宋体" w:cs="宋体"/>
                <w:color w:val="000000"/>
                <w:sz w:val="18"/>
                <w:szCs w:val="18"/>
              </w:rPr>
            </w:pPr>
          </w:p>
        </w:tc>
      </w:tr>
      <w:tr w14:paraId="596B59A8">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A8DB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32CDB0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FC8F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E33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389E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05BD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AE29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86EE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503B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36FA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5A68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1C1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05A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0963">
            <w:pPr>
              <w:jc w:val="center"/>
              <w:rPr>
                <w:rFonts w:hint="eastAsia" w:ascii="宋体" w:hAnsi="宋体" w:cs="宋体"/>
                <w:color w:val="000000"/>
                <w:sz w:val="18"/>
                <w:szCs w:val="18"/>
              </w:rPr>
            </w:pPr>
          </w:p>
        </w:tc>
      </w:tr>
      <w:tr w14:paraId="03687C3C">
        <w:tblPrEx>
          <w:tblCellMar>
            <w:top w:w="0" w:type="dxa"/>
            <w:left w:w="0" w:type="dxa"/>
            <w:bottom w:w="0" w:type="dxa"/>
            <w:right w:w="0" w:type="dxa"/>
          </w:tblCellMar>
        </w:tblPrEx>
        <w:trPr>
          <w:trHeight w:val="1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3B5E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EE21B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1521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686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53B2A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34A9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4C3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63B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D15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6449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83A0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0DB4B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A8D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EF2F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2E7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D0B8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0D1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12AE3">
            <w:pPr>
              <w:jc w:val="center"/>
              <w:rPr>
                <w:rFonts w:hint="eastAsia" w:ascii="宋体" w:hAnsi="宋体" w:cs="宋体"/>
                <w:color w:val="000000"/>
                <w:sz w:val="18"/>
                <w:szCs w:val="18"/>
              </w:rPr>
            </w:pPr>
          </w:p>
        </w:tc>
      </w:tr>
      <w:tr w14:paraId="12761C6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17B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BC6780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FE2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对未依法取得公共场所卫生许可证擅自营业的处罚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C42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45B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EE9BA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79B717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06D6DC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D01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AC7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D44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7B158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02051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E7B5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F95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6907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062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66E8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1C1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B9BF9">
            <w:pPr>
              <w:jc w:val="center"/>
              <w:rPr>
                <w:rFonts w:hint="eastAsia" w:ascii="宋体" w:hAnsi="宋体" w:cs="宋体"/>
                <w:color w:val="000000"/>
                <w:sz w:val="18"/>
                <w:szCs w:val="18"/>
              </w:rPr>
            </w:pPr>
          </w:p>
        </w:tc>
      </w:tr>
      <w:tr w14:paraId="42BE78BA">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0C3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0572DD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4312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8A1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E332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897E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2570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1532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2BC0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9C0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4C0B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F8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164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5EBE5">
            <w:pPr>
              <w:jc w:val="center"/>
              <w:rPr>
                <w:rFonts w:hint="eastAsia" w:ascii="宋体" w:hAnsi="宋体" w:cs="宋体"/>
                <w:color w:val="000000"/>
                <w:sz w:val="18"/>
                <w:szCs w:val="18"/>
              </w:rPr>
            </w:pPr>
          </w:p>
        </w:tc>
      </w:tr>
      <w:tr w14:paraId="7DC5CAA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CA43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4D0E6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C6FE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C49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A984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9A3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821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6E3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34F74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F79CB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16B0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0234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0639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DC371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5C9D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158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7F2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D05C3">
            <w:pPr>
              <w:jc w:val="center"/>
              <w:rPr>
                <w:rFonts w:hint="eastAsia" w:ascii="宋体" w:hAnsi="宋体" w:cs="宋体"/>
                <w:color w:val="000000"/>
                <w:sz w:val="18"/>
                <w:szCs w:val="18"/>
              </w:rPr>
            </w:pPr>
          </w:p>
        </w:tc>
      </w:tr>
      <w:tr w14:paraId="30BB7219">
        <w:tblPrEx>
          <w:tblCellMar>
            <w:top w:w="0" w:type="dxa"/>
            <w:left w:w="0" w:type="dxa"/>
            <w:bottom w:w="0" w:type="dxa"/>
            <w:right w:w="0" w:type="dxa"/>
          </w:tblCellMar>
        </w:tblPrEx>
        <w:trPr>
          <w:trHeight w:val="11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7FE4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3BD27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FA6D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18F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E74B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B8DA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84CF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98DA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E691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699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29CB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786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245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57B29">
            <w:pPr>
              <w:jc w:val="center"/>
              <w:rPr>
                <w:rFonts w:hint="eastAsia" w:ascii="宋体" w:hAnsi="宋体" w:cs="宋体"/>
                <w:color w:val="000000"/>
                <w:sz w:val="18"/>
                <w:szCs w:val="18"/>
              </w:rPr>
            </w:pPr>
          </w:p>
        </w:tc>
      </w:tr>
      <w:tr w14:paraId="41A61E0F">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D172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A01D9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54D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2C93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D3D0C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673E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8CA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4BE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025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77C53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38ACF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6CD2B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D93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6610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BE4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E84B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EEC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2B384">
            <w:pPr>
              <w:jc w:val="center"/>
              <w:rPr>
                <w:rFonts w:hint="eastAsia" w:ascii="宋体" w:hAnsi="宋体" w:cs="宋体"/>
                <w:color w:val="000000"/>
                <w:sz w:val="18"/>
                <w:szCs w:val="18"/>
              </w:rPr>
            </w:pPr>
          </w:p>
        </w:tc>
      </w:tr>
      <w:tr w14:paraId="4818424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5CA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D06BC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F4E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对未按照规定对公共场所的空气、微小气候、水质、采光、照明、噪声、顾客用品用具等进行卫生检测，造成公共场所卫生质量不符合卫生标准和要求的处罚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244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F05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403FC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172562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62BC21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BF1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DB3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C89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CCC81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F978E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71F76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463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A280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05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B15C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B45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C91FF">
            <w:pPr>
              <w:jc w:val="center"/>
              <w:rPr>
                <w:rFonts w:hint="eastAsia" w:ascii="宋体" w:hAnsi="宋体" w:cs="宋体"/>
                <w:color w:val="000000"/>
                <w:sz w:val="18"/>
                <w:szCs w:val="18"/>
              </w:rPr>
            </w:pPr>
          </w:p>
        </w:tc>
      </w:tr>
      <w:tr w14:paraId="02F70E18">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815C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02B4BE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6AF9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C63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D5D8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3782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5AEF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1335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0428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DD2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FAC1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92B4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B746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D2624">
            <w:pPr>
              <w:jc w:val="center"/>
              <w:rPr>
                <w:rFonts w:hint="eastAsia" w:ascii="宋体" w:hAnsi="宋体" w:cs="宋体"/>
                <w:color w:val="000000"/>
                <w:sz w:val="18"/>
                <w:szCs w:val="18"/>
              </w:rPr>
            </w:pPr>
          </w:p>
        </w:tc>
      </w:tr>
      <w:tr w14:paraId="7F772F60">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5106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60F5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0DF1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505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D66F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92D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4B1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006C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518E8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818F2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5E298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5734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D957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24298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19A7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C9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170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8196B">
            <w:pPr>
              <w:jc w:val="center"/>
              <w:rPr>
                <w:rFonts w:hint="eastAsia" w:ascii="宋体" w:hAnsi="宋体" w:cs="宋体"/>
                <w:color w:val="000000"/>
                <w:sz w:val="18"/>
                <w:szCs w:val="18"/>
              </w:rPr>
            </w:pPr>
          </w:p>
        </w:tc>
      </w:tr>
      <w:tr w14:paraId="572F706A">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CC6E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7A405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089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D01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B91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AF06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659D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1CE3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867B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261F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D125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412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B70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13880">
            <w:pPr>
              <w:jc w:val="center"/>
              <w:rPr>
                <w:rFonts w:hint="eastAsia" w:ascii="宋体" w:hAnsi="宋体" w:cs="宋体"/>
                <w:color w:val="000000"/>
                <w:sz w:val="18"/>
                <w:szCs w:val="18"/>
              </w:rPr>
            </w:pPr>
          </w:p>
        </w:tc>
      </w:tr>
      <w:tr w14:paraId="100DEDC0">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450B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D68B3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1849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835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79CBF4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FC04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24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1A0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55B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97B7D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D9ACA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9D795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5AE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E870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B40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CA13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140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E1C31">
            <w:pPr>
              <w:jc w:val="center"/>
              <w:rPr>
                <w:rFonts w:hint="eastAsia" w:ascii="宋体" w:hAnsi="宋体" w:cs="宋体"/>
                <w:color w:val="000000"/>
                <w:sz w:val="18"/>
                <w:szCs w:val="18"/>
              </w:rPr>
            </w:pPr>
          </w:p>
        </w:tc>
      </w:tr>
      <w:tr w14:paraId="028769EC">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313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75ED03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33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对未按照规定对顾客用品用具等进行清洗、消毒、保洁，或者重复使用一次性用品用具的处罚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3B7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E00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8378C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3A70A6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65A410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46A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C62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09D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1F3E9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046CE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AE03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BFB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E7DF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871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8542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B2A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6D97E">
            <w:pPr>
              <w:jc w:val="center"/>
              <w:rPr>
                <w:rFonts w:hint="eastAsia" w:ascii="宋体" w:hAnsi="宋体" w:cs="宋体"/>
                <w:color w:val="000000"/>
                <w:sz w:val="18"/>
                <w:szCs w:val="18"/>
              </w:rPr>
            </w:pPr>
          </w:p>
        </w:tc>
      </w:tr>
      <w:tr w14:paraId="31932C00">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EA04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DCBA4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9AA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88A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9037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C81A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60C6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9121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596F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8C1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34AE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4F90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9857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FD9AB">
            <w:pPr>
              <w:jc w:val="center"/>
              <w:rPr>
                <w:rFonts w:hint="eastAsia" w:ascii="宋体" w:hAnsi="宋体" w:cs="宋体"/>
                <w:color w:val="000000"/>
                <w:sz w:val="18"/>
                <w:szCs w:val="18"/>
              </w:rPr>
            </w:pPr>
          </w:p>
        </w:tc>
      </w:tr>
      <w:tr w14:paraId="1F7D98A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C319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6431F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6168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90E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CEA0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E75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104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BE7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6DCDA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08B5A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610DF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1225A">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6F7C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C5DE9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AE90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7A6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660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132C2">
            <w:pPr>
              <w:jc w:val="center"/>
              <w:rPr>
                <w:rFonts w:hint="eastAsia" w:ascii="宋体" w:hAnsi="宋体" w:cs="宋体"/>
                <w:color w:val="000000"/>
                <w:sz w:val="18"/>
                <w:szCs w:val="18"/>
              </w:rPr>
            </w:pPr>
          </w:p>
        </w:tc>
      </w:tr>
      <w:tr w14:paraId="52F353D4">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B7BE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CE99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E1B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4C9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49C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224B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D4E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A7E5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0F90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97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47C3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465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4E72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445B1">
            <w:pPr>
              <w:jc w:val="center"/>
              <w:rPr>
                <w:rFonts w:hint="eastAsia" w:ascii="宋体" w:hAnsi="宋体" w:cs="宋体"/>
                <w:color w:val="000000"/>
                <w:sz w:val="18"/>
                <w:szCs w:val="18"/>
              </w:rPr>
            </w:pPr>
          </w:p>
        </w:tc>
      </w:tr>
      <w:tr w14:paraId="68BE5B72">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B894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DE577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8680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B65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222D0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720A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5D0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1BD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2A9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66822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82803C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872B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D97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C95E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641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4EDD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5CF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1D186">
            <w:pPr>
              <w:jc w:val="center"/>
              <w:rPr>
                <w:rFonts w:hint="eastAsia" w:ascii="宋体" w:hAnsi="宋体" w:cs="宋体"/>
                <w:color w:val="000000"/>
                <w:sz w:val="18"/>
                <w:szCs w:val="18"/>
              </w:rPr>
            </w:pPr>
          </w:p>
        </w:tc>
      </w:tr>
      <w:tr w14:paraId="0BA356F8">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839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0259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E429E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1A8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对公共场所经营者违反《公共场所卫生管理条例实施细则》第三十七条有关规定的处罚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0F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0F5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F5E5E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1B0754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08A862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D3B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DFD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7AD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B421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EB09F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31400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FEA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10B3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D99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949B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A8C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5CF36">
            <w:pPr>
              <w:jc w:val="center"/>
              <w:rPr>
                <w:rFonts w:hint="eastAsia" w:ascii="宋体" w:hAnsi="宋体" w:cs="宋体"/>
                <w:color w:val="000000"/>
                <w:sz w:val="18"/>
                <w:szCs w:val="18"/>
              </w:rPr>
            </w:pPr>
          </w:p>
        </w:tc>
      </w:tr>
      <w:tr w14:paraId="30180F27">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3026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CEA00A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1F08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686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7AAA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28CB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D96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7638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A6F6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D40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1A6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EFD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93C9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959E3">
            <w:pPr>
              <w:jc w:val="center"/>
              <w:rPr>
                <w:rFonts w:hint="eastAsia" w:ascii="宋体" w:hAnsi="宋体" w:cs="宋体"/>
                <w:color w:val="000000"/>
                <w:sz w:val="18"/>
                <w:szCs w:val="18"/>
              </w:rPr>
            </w:pPr>
          </w:p>
        </w:tc>
      </w:tr>
      <w:tr w14:paraId="2DE214F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492D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176FF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3E28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5B7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F454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05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C67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7CA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DD3F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5912F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5574F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5999F">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DE31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C56BE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FF95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554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48B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85F06">
            <w:pPr>
              <w:jc w:val="center"/>
              <w:rPr>
                <w:rFonts w:hint="eastAsia" w:ascii="宋体" w:hAnsi="宋体" w:cs="宋体"/>
                <w:color w:val="000000"/>
                <w:sz w:val="18"/>
                <w:szCs w:val="18"/>
              </w:rPr>
            </w:pPr>
          </w:p>
        </w:tc>
      </w:tr>
      <w:tr w14:paraId="116632C6">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2A54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6A9DB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337A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6A0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C03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F023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B38A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4AF7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9D32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1D4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A274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957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C58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64B7E">
            <w:pPr>
              <w:jc w:val="center"/>
              <w:rPr>
                <w:rFonts w:hint="eastAsia" w:ascii="宋体" w:hAnsi="宋体" w:cs="宋体"/>
                <w:color w:val="000000"/>
                <w:sz w:val="18"/>
                <w:szCs w:val="18"/>
              </w:rPr>
            </w:pPr>
          </w:p>
        </w:tc>
      </w:tr>
      <w:tr w14:paraId="42D6DBCA">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1004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8A0A0E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E29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9CD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D4B5F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4C58">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14E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62B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453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10C5C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6FACE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C3ED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4B3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786C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83D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86FC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E7F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1BD50">
            <w:pPr>
              <w:jc w:val="center"/>
              <w:rPr>
                <w:rFonts w:hint="eastAsia" w:ascii="宋体" w:hAnsi="宋体" w:cs="宋体"/>
                <w:color w:val="000000"/>
                <w:sz w:val="18"/>
                <w:szCs w:val="18"/>
              </w:rPr>
            </w:pPr>
          </w:p>
        </w:tc>
      </w:tr>
      <w:tr w14:paraId="0C862DA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5C2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99A77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D2C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对公共场所经营者安排未获得有效健康合格证明的从业人员从事直接为顾客服务工作的行政处罚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1DB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1F0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4FF24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26246F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3B3136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732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428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E6C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A41BC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BA23E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365AB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B38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FC94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B73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A22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838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A15CA">
            <w:pPr>
              <w:jc w:val="center"/>
              <w:rPr>
                <w:rFonts w:hint="eastAsia" w:ascii="宋体" w:hAnsi="宋体" w:cs="宋体"/>
                <w:color w:val="000000"/>
                <w:sz w:val="18"/>
                <w:szCs w:val="18"/>
              </w:rPr>
            </w:pPr>
          </w:p>
        </w:tc>
      </w:tr>
      <w:tr w14:paraId="685BAA9F">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EFD1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5A2E0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2FEB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3A0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B677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A6D8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3B9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CF46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A76F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FC4C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1D28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2762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7D8D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E3AE6">
            <w:pPr>
              <w:jc w:val="center"/>
              <w:rPr>
                <w:rFonts w:hint="eastAsia" w:ascii="宋体" w:hAnsi="宋体" w:cs="宋体"/>
                <w:color w:val="000000"/>
                <w:sz w:val="18"/>
                <w:szCs w:val="18"/>
              </w:rPr>
            </w:pPr>
          </w:p>
        </w:tc>
      </w:tr>
      <w:tr w14:paraId="34899E7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56F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D2EC8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73A6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714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3A4FE">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4AF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290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E97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4849A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BE186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3AA2D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5B54F">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6280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F43B0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6692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4C8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3F2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87972">
            <w:pPr>
              <w:jc w:val="center"/>
              <w:rPr>
                <w:rFonts w:hint="eastAsia" w:ascii="宋体" w:hAnsi="宋体" w:cs="宋体"/>
                <w:color w:val="000000"/>
                <w:sz w:val="18"/>
                <w:szCs w:val="18"/>
              </w:rPr>
            </w:pPr>
          </w:p>
        </w:tc>
      </w:tr>
      <w:tr w14:paraId="2CE49AC3">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6C41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7EC1BD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82C2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70F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7646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01F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CB21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D65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AEC6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4589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C296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CCF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FC7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04BD6">
            <w:pPr>
              <w:jc w:val="center"/>
              <w:rPr>
                <w:rFonts w:hint="eastAsia" w:ascii="宋体" w:hAnsi="宋体" w:cs="宋体"/>
                <w:color w:val="000000"/>
                <w:sz w:val="18"/>
                <w:szCs w:val="18"/>
              </w:rPr>
            </w:pPr>
          </w:p>
        </w:tc>
      </w:tr>
      <w:tr w14:paraId="3ACF7DB2">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7333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9354F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51E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F90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73630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A042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068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BD5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099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69A607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0AD6E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B5EB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5B7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9EF4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8C6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F241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71A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25D47">
            <w:pPr>
              <w:jc w:val="center"/>
              <w:rPr>
                <w:rFonts w:hint="eastAsia" w:ascii="宋体" w:hAnsi="宋体" w:cs="宋体"/>
                <w:color w:val="000000"/>
                <w:sz w:val="18"/>
                <w:szCs w:val="18"/>
              </w:rPr>
            </w:pPr>
          </w:p>
        </w:tc>
      </w:tr>
      <w:tr w14:paraId="684F63E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AD8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B0CDCC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9EC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对公共场所经营者对发生的危害健康事故未立即采取处置措施，导致危害扩大，或者隐瞒、缓报、谎报的行政处罚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4B6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5AE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3C180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 2016年2月6日修订）</w:t>
            </w:r>
          </w:p>
          <w:p w14:paraId="3817812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4638AC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85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B22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387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7745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330C3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25F03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81F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1ED3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9A4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382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1DB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F9334">
            <w:pPr>
              <w:jc w:val="center"/>
              <w:rPr>
                <w:rFonts w:hint="eastAsia" w:ascii="宋体" w:hAnsi="宋体" w:cs="宋体"/>
                <w:color w:val="000000"/>
                <w:sz w:val="18"/>
                <w:szCs w:val="18"/>
              </w:rPr>
            </w:pPr>
          </w:p>
        </w:tc>
      </w:tr>
      <w:tr w14:paraId="0A131A60">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3C45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799CD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F9A6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5BD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80C1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2BFD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0C0F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B3B2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7854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4F8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F835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60F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294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02AB8">
            <w:pPr>
              <w:jc w:val="center"/>
              <w:rPr>
                <w:rFonts w:hint="eastAsia" w:ascii="宋体" w:hAnsi="宋体" w:cs="宋体"/>
                <w:color w:val="000000"/>
                <w:sz w:val="18"/>
                <w:szCs w:val="18"/>
              </w:rPr>
            </w:pPr>
          </w:p>
        </w:tc>
      </w:tr>
      <w:tr w14:paraId="409EB408">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803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85C58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5794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BF0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F0CB9">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663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CDB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E51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CA0C74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B8749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BAC2D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89D23">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2CB5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D9C64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D17F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DF4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A9E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929CE">
            <w:pPr>
              <w:jc w:val="center"/>
              <w:rPr>
                <w:rFonts w:hint="eastAsia" w:ascii="宋体" w:hAnsi="宋体" w:cs="宋体"/>
                <w:color w:val="000000"/>
                <w:sz w:val="18"/>
                <w:szCs w:val="18"/>
              </w:rPr>
            </w:pPr>
          </w:p>
        </w:tc>
      </w:tr>
      <w:tr w14:paraId="1BE8BE28">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680F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973B3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851F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7CB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8D6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3CA1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6CF8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5B89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E7D7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3F3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88E4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3FB0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ED4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E63CD">
            <w:pPr>
              <w:jc w:val="center"/>
              <w:rPr>
                <w:rFonts w:hint="eastAsia" w:ascii="宋体" w:hAnsi="宋体" w:cs="宋体"/>
                <w:color w:val="000000"/>
                <w:sz w:val="18"/>
                <w:szCs w:val="18"/>
              </w:rPr>
            </w:pPr>
          </w:p>
        </w:tc>
      </w:tr>
      <w:tr w14:paraId="156D86B2">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7961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A3C955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A554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270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F2568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D0DF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062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E31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748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6E38B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0D6F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946CA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0FF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C452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0A3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A113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C75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B13F4">
            <w:pPr>
              <w:jc w:val="center"/>
              <w:rPr>
                <w:rFonts w:hint="eastAsia" w:ascii="宋体" w:hAnsi="宋体" w:cs="宋体"/>
                <w:color w:val="000000"/>
                <w:sz w:val="18"/>
                <w:szCs w:val="18"/>
              </w:rPr>
            </w:pPr>
          </w:p>
        </w:tc>
      </w:tr>
      <w:tr w14:paraId="34AB8EB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AFA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20F9E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187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对超出资质认可或者诊疗项目登记范围从事职业卫生技术服务或者职业病诊断的处罚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1AA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2C6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DB2B3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2BADE1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F95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AEB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BE7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DE3A1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D6B22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4BB28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5E7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0839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A5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3A87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8C9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7E843">
            <w:pPr>
              <w:jc w:val="center"/>
              <w:rPr>
                <w:rFonts w:hint="eastAsia" w:ascii="宋体" w:hAnsi="宋体" w:cs="宋体"/>
                <w:color w:val="000000"/>
                <w:sz w:val="18"/>
                <w:szCs w:val="18"/>
              </w:rPr>
            </w:pPr>
          </w:p>
        </w:tc>
      </w:tr>
      <w:tr w14:paraId="5F5FC053">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5FDE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5CF9E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79E0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F43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5499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8A8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B79F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DD56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4CFC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962B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2E00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98B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21B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C5461">
            <w:pPr>
              <w:jc w:val="center"/>
              <w:rPr>
                <w:rFonts w:hint="eastAsia" w:ascii="宋体" w:hAnsi="宋体" w:cs="宋体"/>
                <w:color w:val="000000"/>
                <w:sz w:val="18"/>
                <w:szCs w:val="18"/>
              </w:rPr>
            </w:pPr>
          </w:p>
        </w:tc>
      </w:tr>
      <w:tr w14:paraId="07A8EAF8">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4A6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32FFB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C57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EA6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2F71">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154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17A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2DD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A283B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0C87C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CB4E5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F717">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E2F1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7DA1C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FB69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4AC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8DB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FE455">
            <w:pPr>
              <w:jc w:val="center"/>
              <w:rPr>
                <w:rFonts w:hint="eastAsia" w:ascii="宋体" w:hAnsi="宋体" w:cs="宋体"/>
                <w:color w:val="000000"/>
                <w:sz w:val="18"/>
                <w:szCs w:val="18"/>
              </w:rPr>
            </w:pPr>
          </w:p>
        </w:tc>
      </w:tr>
      <w:tr w14:paraId="2AA72A26">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14E1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EE41A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D9D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83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016F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9F9C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A0A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F215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0C40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DA3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04F5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9EF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63C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7ABA8">
            <w:pPr>
              <w:jc w:val="center"/>
              <w:rPr>
                <w:rFonts w:hint="eastAsia" w:ascii="宋体" w:hAnsi="宋体" w:cs="宋体"/>
                <w:color w:val="000000"/>
                <w:sz w:val="18"/>
                <w:szCs w:val="18"/>
              </w:rPr>
            </w:pPr>
          </w:p>
        </w:tc>
      </w:tr>
      <w:tr w14:paraId="7F93919E">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4C95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67AD7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C1F2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F93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2E3C4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93C52">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E31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CA7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738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81115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BB3D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0CBF9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C10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3C52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97D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B6D6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33F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40E33">
            <w:pPr>
              <w:jc w:val="center"/>
              <w:rPr>
                <w:rFonts w:hint="eastAsia" w:ascii="宋体" w:hAnsi="宋体" w:cs="宋体"/>
                <w:color w:val="000000"/>
                <w:sz w:val="18"/>
                <w:szCs w:val="18"/>
              </w:rPr>
            </w:pPr>
          </w:p>
        </w:tc>
      </w:tr>
      <w:tr w14:paraId="0E8FE95D">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655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FAF7B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AE6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对从事职业卫生技术服务的机构、承担职业健康检查以及职业病诊断的医疗卫生机构出具虚假证明文件的处罚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4F0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57C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F7EB1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7EECF0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【部门规章及规范性文件】《职业健康检查管理办法》（中华人民共和国国家卫生健康委员会令第2号）</w:t>
            </w:r>
          </w:p>
          <w:p w14:paraId="3D5CDE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19E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6DE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4726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96979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724F33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C2DAA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24E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C0CD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D66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6BBF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35A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C7697">
            <w:pPr>
              <w:jc w:val="center"/>
              <w:rPr>
                <w:rFonts w:hint="eastAsia" w:ascii="宋体" w:hAnsi="宋体" w:cs="宋体"/>
                <w:color w:val="000000"/>
                <w:sz w:val="18"/>
                <w:szCs w:val="18"/>
              </w:rPr>
            </w:pPr>
          </w:p>
        </w:tc>
      </w:tr>
      <w:tr w14:paraId="6E29ABA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6385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BCAA9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E60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BC1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4E8F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6DBB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A296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4159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488B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BB3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C3D8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1E0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3661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67DA5">
            <w:pPr>
              <w:jc w:val="center"/>
              <w:rPr>
                <w:rFonts w:hint="eastAsia" w:ascii="宋体" w:hAnsi="宋体" w:cs="宋体"/>
                <w:color w:val="000000"/>
                <w:sz w:val="18"/>
                <w:szCs w:val="18"/>
              </w:rPr>
            </w:pPr>
          </w:p>
        </w:tc>
      </w:tr>
      <w:tr w14:paraId="7E836EF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31FA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B6D41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3A94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AC5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51CA2">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E9F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757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A29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AA8AF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187A1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02B64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E9435">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7AD5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9E1F7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49B0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BE3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DB4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314C2">
            <w:pPr>
              <w:jc w:val="center"/>
              <w:rPr>
                <w:rFonts w:hint="eastAsia" w:ascii="宋体" w:hAnsi="宋体" w:cs="宋体"/>
                <w:color w:val="000000"/>
                <w:sz w:val="18"/>
                <w:szCs w:val="18"/>
              </w:rPr>
            </w:pPr>
          </w:p>
        </w:tc>
      </w:tr>
      <w:tr w14:paraId="725D636C">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9657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1EA45C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105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3EC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DAB1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1004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10DF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8465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63DB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DE5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2344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7D3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CE9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5B7AF">
            <w:pPr>
              <w:jc w:val="center"/>
              <w:rPr>
                <w:rFonts w:hint="eastAsia" w:ascii="宋体" w:hAnsi="宋体" w:cs="宋体"/>
                <w:color w:val="000000"/>
                <w:sz w:val="18"/>
                <w:szCs w:val="18"/>
              </w:rPr>
            </w:pPr>
          </w:p>
        </w:tc>
      </w:tr>
      <w:tr w14:paraId="1FBD732E">
        <w:tblPrEx>
          <w:tblCellMar>
            <w:top w:w="0" w:type="dxa"/>
            <w:left w:w="0" w:type="dxa"/>
            <w:bottom w:w="0" w:type="dxa"/>
            <w:right w:w="0" w:type="dxa"/>
          </w:tblCellMar>
        </w:tblPrEx>
        <w:trPr>
          <w:trHeight w:val="1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28D7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9BA2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9403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995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894DD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AE1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8BA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6CA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241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962E7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50DB9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18AE6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310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CF57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87A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726A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233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C9DB7">
            <w:pPr>
              <w:jc w:val="center"/>
              <w:rPr>
                <w:rFonts w:hint="eastAsia" w:ascii="宋体" w:hAnsi="宋体" w:cs="宋体"/>
                <w:color w:val="000000"/>
                <w:sz w:val="18"/>
                <w:szCs w:val="18"/>
              </w:rPr>
            </w:pPr>
          </w:p>
        </w:tc>
      </w:tr>
      <w:tr w14:paraId="3543601C">
        <w:tblPrEx>
          <w:tblCellMar>
            <w:top w:w="0" w:type="dxa"/>
            <w:left w:w="0" w:type="dxa"/>
            <w:bottom w:w="0" w:type="dxa"/>
            <w:right w:w="0" w:type="dxa"/>
          </w:tblCellMar>
        </w:tblPrEx>
        <w:trPr>
          <w:trHeight w:val="11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CA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2C489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783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对未取得职业卫生技术服务资质认可擅自从事职业卫生技术服务的处罚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C59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994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B9918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27AA54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354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CA9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521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B865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120B0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436F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CAD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D1EC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CA4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D4AC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4D1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4568B">
            <w:pPr>
              <w:jc w:val="center"/>
              <w:rPr>
                <w:rFonts w:hint="eastAsia" w:ascii="宋体" w:hAnsi="宋体" w:cs="宋体"/>
                <w:color w:val="000000"/>
                <w:sz w:val="18"/>
                <w:szCs w:val="18"/>
              </w:rPr>
            </w:pPr>
          </w:p>
        </w:tc>
      </w:tr>
      <w:tr w14:paraId="18A3839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0EA0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E4E53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29AB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152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527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670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6C3F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6521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092C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F6F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B4D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FFD2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397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5D2D4">
            <w:pPr>
              <w:jc w:val="center"/>
              <w:rPr>
                <w:rFonts w:hint="eastAsia" w:ascii="宋体" w:hAnsi="宋体" w:cs="宋体"/>
                <w:color w:val="000000"/>
                <w:sz w:val="18"/>
                <w:szCs w:val="18"/>
              </w:rPr>
            </w:pPr>
          </w:p>
        </w:tc>
      </w:tr>
      <w:tr w14:paraId="69B97E00">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69D2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AFA7C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7CF0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21F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5713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48D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232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BF1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DB614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85175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44CBA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F34C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1E9B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60639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239C4">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D5B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3F2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CC171">
            <w:pPr>
              <w:jc w:val="center"/>
              <w:rPr>
                <w:rFonts w:hint="eastAsia" w:ascii="宋体" w:hAnsi="宋体" w:cs="宋体"/>
                <w:color w:val="000000"/>
                <w:sz w:val="18"/>
                <w:szCs w:val="18"/>
              </w:rPr>
            </w:pPr>
          </w:p>
        </w:tc>
      </w:tr>
      <w:tr w14:paraId="485C9BEB">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4657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FEBAF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BBC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BAD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571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C14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6532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32F9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5558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99D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2B85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B33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FBF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16AF1">
            <w:pPr>
              <w:jc w:val="center"/>
              <w:rPr>
                <w:rFonts w:hint="eastAsia" w:ascii="宋体" w:hAnsi="宋体" w:cs="宋体"/>
                <w:color w:val="000000"/>
                <w:sz w:val="18"/>
                <w:szCs w:val="18"/>
              </w:rPr>
            </w:pPr>
          </w:p>
        </w:tc>
      </w:tr>
      <w:tr w14:paraId="1984A17C">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9740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9CA293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2310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24C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9BAE3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0FEE">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AA7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9A4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822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34FC7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5354F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28EC5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E1A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23C6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794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AA64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F55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372F6">
            <w:pPr>
              <w:jc w:val="center"/>
              <w:rPr>
                <w:rFonts w:hint="eastAsia" w:ascii="宋体" w:hAnsi="宋体" w:cs="宋体"/>
                <w:color w:val="000000"/>
                <w:sz w:val="18"/>
                <w:szCs w:val="18"/>
              </w:rPr>
            </w:pPr>
          </w:p>
        </w:tc>
      </w:tr>
      <w:tr w14:paraId="662DF971">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755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2F5575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7D5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对本行政区域内用人单位未落实职业病防治责任的处罚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92A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4F5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4E866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221081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1F3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98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1D4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7413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7A7AD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4DB31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D12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B10B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73D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2D1C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567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11DDA">
            <w:pPr>
              <w:jc w:val="center"/>
              <w:rPr>
                <w:rFonts w:hint="eastAsia" w:ascii="宋体" w:hAnsi="宋体" w:cs="宋体"/>
                <w:color w:val="000000"/>
                <w:sz w:val="18"/>
                <w:szCs w:val="18"/>
              </w:rPr>
            </w:pPr>
          </w:p>
        </w:tc>
      </w:tr>
      <w:tr w14:paraId="482B3F4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30C7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BB10F9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D3FF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8FD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668C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6432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0400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ED7B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AF75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EC5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636A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FAD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356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FC371">
            <w:pPr>
              <w:jc w:val="center"/>
              <w:rPr>
                <w:rFonts w:hint="eastAsia" w:ascii="宋体" w:hAnsi="宋体" w:cs="宋体"/>
                <w:color w:val="000000"/>
                <w:sz w:val="18"/>
                <w:szCs w:val="18"/>
              </w:rPr>
            </w:pPr>
          </w:p>
        </w:tc>
      </w:tr>
      <w:tr w14:paraId="56B8FD2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65FD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CEEC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0ED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6E8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1B458">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829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23D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6219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EADAC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2CC7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E2DA0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6B32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FED9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5BB96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75FA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308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FD4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A67BB">
            <w:pPr>
              <w:jc w:val="center"/>
              <w:rPr>
                <w:rFonts w:hint="eastAsia" w:ascii="宋体" w:hAnsi="宋体" w:cs="宋体"/>
                <w:color w:val="000000"/>
                <w:sz w:val="18"/>
                <w:szCs w:val="18"/>
              </w:rPr>
            </w:pPr>
          </w:p>
        </w:tc>
      </w:tr>
      <w:tr w14:paraId="416F0183">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D884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DC082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6B8B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64F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2D6F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3181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6A76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5DDF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B332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2DC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4991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D06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6D3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017E3">
            <w:pPr>
              <w:jc w:val="center"/>
              <w:rPr>
                <w:rFonts w:hint="eastAsia" w:ascii="宋体" w:hAnsi="宋体" w:cs="宋体"/>
                <w:color w:val="000000"/>
                <w:sz w:val="18"/>
                <w:szCs w:val="18"/>
              </w:rPr>
            </w:pPr>
          </w:p>
        </w:tc>
      </w:tr>
      <w:tr w14:paraId="6AF2F936">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768D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4F310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D494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A8D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A59A3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39188">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F68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995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7621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450F6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8B1FE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A24D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319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9428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433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286F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6EB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E4408">
            <w:pPr>
              <w:jc w:val="center"/>
              <w:rPr>
                <w:rFonts w:hint="eastAsia" w:ascii="宋体" w:hAnsi="宋体" w:cs="宋体"/>
                <w:color w:val="000000"/>
                <w:sz w:val="18"/>
                <w:szCs w:val="18"/>
              </w:rPr>
            </w:pPr>
          </w:p>
        </w:tc>
      </w:tr>
      <w:tr w14:paraId="462C6AA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F79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56DFF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094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对从事职业卫生技术服务的机构、承担职业健康检查以及职业病诊断的医疗卫生机构不按照《中华人民共和国职业病防治法》规定履行法定职责的处罚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F55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88C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665C7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4674EB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【部门规章及规范性文件】《职业健康检查管理办法》（中华人民共和国国家卫生健康委员会令第2号）</w:t>
            </w:r>
          </w:p>
          <w:p w14:paraId="568687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687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B96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9D0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98758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D7B39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762AD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451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5ACD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F21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AB81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F7D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49E52">
            <w:pPr>
              <w:jc w:val="center"/>
              <w:rPr>
                <w:rFonts w:hint="eastAsia" w:ascii="宋体" w:hAnsi="宋体" w:cs="宋体"/>
                <w:color w:val="000000"/>
                <w:sz w:val="18"/>
                <w:szCs w:val="18"/>
              </w:rPr>
            </w:pPr>
          </w:p>
        </w:tc>
      </w:tr>
      <w:tr w14:paraId="40DA7611">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13D1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6787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0474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F50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C214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0441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E670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F872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5C60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A6F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ACA2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3B8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9D6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E0C00">
            <w:pPr>
              <w:jc w:val="center"/>
              <w:rPr>
                <w:rFonts w:hint="eastAsia" w:ascii="宋体" w:hAnsi="宋体" w:cs="宋体"/>
                <w:color w:val="000000"/>
                <w:sz w:val="18"/>
                <w:szCs w:val="18"/>
              </w:rPr>
            </w:pPr>
          </w:p>
        </w:tc>
      </w:tr>
      <w:tr w14:paraId="4C79E271">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59FA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27524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3319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D46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9C373">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CD0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688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350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6FE9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1B9E7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AC3B5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15AC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DB04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3E7E1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B80D0">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60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715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0E1C2">
            <w:pPr>
              <w:jc w:val="center"/>
              <w:rPr>
                <w:rFonts w:hint="eastAsia" w:ascii="宋体" w:hAnsi="宋体" w:cs="宋体"/>
                <w:color w:val="000000"/>
                <w:sz w:val="18"/>
                <w:szCs w:val="18"/>
              </w:rPr>
            </w:pPr>
          </w:p>
        </w:tc>
      </w:tr>
      <w:tr w14:paraId="3619157C">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FEA4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57354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874D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E60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8A1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B557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EE5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1B4F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206D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FEB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4F24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20E7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1522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22D68">
            <w:pPr>
              <w:jc w:val="center"/>
              <w:rPr>
                <w:rFonts w:hint="eastAsia" w:ascii="宋体" w:hAnsi="宋体" w:cs="宋体"/>
                <w:color w:val="000000"/>
                <w:sz w:val="18"/>
                <w:szCs w:val="18"/>
              </w:rPr>
            </w:pPr>
          </w:p>
        </w:tc>
      </w:tr>
      <w:tr w14:paraId="57D6CCE7">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ED4F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95C0A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B58B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966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71BB2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2E29D">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76F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025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E14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00ACD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5E5BA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F76F6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325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6374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771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8218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38B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744B7">
            <w:pPr>
              <w:jc w:val="center"/>
              <w:rPr>
                <w:rFonts w:hint="eastAsia" w:ascii="宋体" w:hAnsi="宋体" w:cs="宋体"/>
                <w:color w:val="000000"/>
                <w:sz w:val="18"/>
                <w:szCs w:val="18"/>
              </w:rPr>
            </w:pPr>
          </w:p>
        </w:tc>
      </w:tr>
      <w:tr w14:paraId="2B0A09D9">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70C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D3318E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7D9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对未按照规定报告麻醉药品和精神药品的进货、库存、使用数量的处罚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242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74E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2477A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【行政法规】《麻醉药品和精神药品管理条例》（中华人民共和国国务院令第442号 2016年2月6日）</w:t>
            </w:r>
          </w:p>
          <w:p w14:paraId="754F73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AD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D50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C20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B9F42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E52BA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02DC8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EB3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E270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7EE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C37C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B4E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D7BF7">
            <w:pPr>
              <w:jc w:val="center"/>
              <w:rPr>
                <w:rFonts w:hint="eastAsia" w:ascii="宋体" w:hAnsi="宋体" w:cs="宋体"/>
                <w:color w:val="000000"/>
                <w:sz w:val="18"/>
                <w:szCs w:val="18"/>
              </w:rPr>
            </w:pPr>
          </w:p>
        </w:tc>
      </w:tr>
      <w:tr w14:paraId="742FBD3F">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4F40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461B6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746F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DDB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1D2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D99B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E156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DD1F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B2DE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C54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3BF3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052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364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ABB66">
            <w:pPr>
              <w:jc w:val="center"/>
              <w:rPr>
                <w:rFonts w:hint="eastAsia" w:ascii="宋体" w:hAnsi="宋体" w:cs="宋体"/>
                <w:color w:val="000000"/>
                <w:sz w:val="18"/>
                <w:szCs w:val="18"/>
              </w:rPr>
            </w:pPr>
          </w:p>
        </w:tc>
      </w:tr>
      <w:tr w14:paraId="1F7AA5A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9D2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52C46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2764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998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33ED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DD6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E0E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1E8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87F21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5C790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3FCAA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05214">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0C65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1AA975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F000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44F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1AB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9EC3F">
            <w:pPr>
              <w:jc w:val="center"/>
              <w:rPr>
                <w:rFonts w:hint="eastAsia" w:ascii="宋体" w:hAnsi="宋体" w:cs="宋体"/>
                <w:color w:val="000000"/>
                <w:sz w:val="18"/>
                <w:szCs w:val="18"/>
              </w:rPr>
            </w:pPr>
          </w:p>
        </w:tc>
      </w:tr>
      <w:tr w14:paraId="4DDE9A7E">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B659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FE171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24B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AFD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7A4C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EC25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3BC8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35F7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1546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7614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267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404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716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4E50B">
            <w:pPr>
              <w:jc w:val="center"/>
              <w:rPr>
                <w:rFonts w:hint="eastAsia" w:ascii="宋体" w:hAnsi="宋体" w:cs="宋体"/>
                <w:color w:val="000000"/>
                <w:sz w:val="18"/>
                <w:szCs w:val="18"/>
              </w:rPr>
            </w:pPr>
          </w:p>
        </w:tc>
      </w:tr>
      <w:tr w14:paraId="2769D9A2">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0BE1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70F5C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FE4E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BF6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B1D48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7AA00">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AF4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7C7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BFE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839B7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8329F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697AD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274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B2C9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4BE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96F8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7A8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194B6">
            <w:pPr>
              <w:jc w:val="center"/>
              <w:rPr>
                <w:rFonts w:hint="eastAsia" w:ascii="宋体" w:hAnsi="宋体" w:cs="宋体"/>
                <w:color w:val="000000"/>
                <w:sz w:val="18"/>
                <w:szCs w:val="18"/>
              </w:rPr>
            </w:pPr>
          </w:p>
        </w:tc>
      </w:tr>
      <w:tr w14:paraId="48FE16AA">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C13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26BF9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AD4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对紧急借用麻醉药品和第一类精神药品后未备案的处罚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F3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E12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9F1A1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【行政法规】《麻醉药品和精神药品管理条例》（中华人民共和国国务院令第442号 2016年2月6日）</w:t>
            </w:r>
          </w:p>
          <w:p w14:paraId="0DC648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346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3C5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D8D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11D8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7EA9A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19232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D31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5C0E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ABD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787D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31B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11778">
            <w:pPr>
              <w:jc w:val="center"/>
              <w:rPr>
                <w:rFonts w:hint="eastAsia" w:ascii="宋体" w:hAnsi="宋体" w:cs="宋体"/>
                <w:color w:val="000000"/>
                <w:sz w:val="18"/>
                <w:szCs w:val="18"/>
              </w:rPr>
            </w:pPr>
          </w:p>
        </w:tc>
      </w:tr>
      <w:tr w14:paraId="0A5381C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190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960B8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E01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E8D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B77A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A5BA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8B9D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D310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25EC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B7F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CFCD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2F2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DA8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ED898">
            <w:pPr>
              <w:jc w:val="center"/>
              <w:rPr>
                <w:rFonts w:hint="eastAsia" w:ascii="宋体" w:hAnsi="宋体" w:cs="宋体"/>
                <w:color w:val="000000"/>
                <w:sz w:val="18"/>
                <w:szCs w:val="18"/>
              </w:rPr>
            </w:pPr>
          </w:p>
        </w:tc>
      </w:tr>
      <w:tr w14:paraId="2CE05558">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E7F6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0C394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8623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A18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E86E8">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5B8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102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63E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D820C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9C0EE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837BF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E9EB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5532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53E8C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8C79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DDB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774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72883">
            <w:pPr>
              <w:jc w:val="center"/>
              <w:rPr>
                <w:rFonts w:hint="eastAsia" w:ascii="宋体" w:hAnsi="宋体" w:cs="宋体"/>
                <w:color w:val="000000"/>
                <w:sz w:val="18"/>
                <w:szCs w:val="18"/>
              </w:rPr>
            </w:pPr>
          </w:p>
        </w:tc>
      </w:tr>
      <w:tr w14:paraId="0A20DDF7">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5971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A82F55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D477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2C2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74E0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489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D519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FA37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9D08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556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031A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0B1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18B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E9161">
            <w:pPr>
              <w:jc w:val="center"/>
              <w:rPr>
                <w:rFonts w:hint="eastAsia" w:ascii="宋体" w:hAnsi="宋体" w:cs="宋体"/>
                <w:color w:val="000000"/>
                <w:sz w:val="18"/>
                <w:szCs w:val="18"/>
              </w:rPr>
            </w:pPr>
          </w:p>
        </w:tc>
      </w:tr>
      <w:tr w14:paraId="05C4D258">
        <w:tblPrEx>
          <w:tblCellMar>
            <w:top w:w="0" w:type="dxa"/>
            <w:left w:w="0" w:type="dxa"/>
            <w:bottom w:w="0" w:type="dxa"/>
            <w:right w:w="0" w:type="dxa"/>
          </w:tblCellMar>
        </w:tblPrEx>
        <w:trPr>
          <w:trHeight w:val="1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30C6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8AB3E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279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839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EC11A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3503F">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DDC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667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697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34CA6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1944A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C05B2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DAF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4028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D85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12D1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4F5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F0C11">
            <w:pPr>
              <w:jc w:val="center"/>
              <w:rPr>
                <w:rFonts w:hint="eastAsia" w:ascii="宋体" w:hAnsi="宋体" w:cs="宋体"/>
                <w:color w:val="000000"/>
                <w:sz w:val="18"/>
                <w:szCs w:val="18"/>
              </w:rPr>
            </w:pPr>
          </w:p>
        </w:tc>
      </w:tr>
      <w:tr w14:paraId="14D8F53B">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CC4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0269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7414B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C75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对未依照规定销毁麻醉药品和精神药品的处罚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468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30CB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60CE9D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【行政法规】《麻醉药品和精神药品管理条例》（中华人民共和国国务院令第442号 2016年2月6日）</w:t>
            </w:r>
          </w:p>
          <w:p w14:paraId="619036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359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666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7B8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89DF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91EE5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15F93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6F7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F3B7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6F2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16CE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9EF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0656E">
            <w:pPr>
              <w:jc w:val="center"/>
              <w:rPr>
                <w:rFonts w:hint="eastAsia" w:ascii="宋体" w:hAnsi="宋体" w:cs="宋体"/>
                <w:color w:val="000000"/>
                <w:sz w:val="18"/>
                <w:szCs w:val="18"/>
              </w:rPr>
            </w:pPr>
          </w:p>
        </w:tc>
      </w:tr>
      <w:tr w14:paraId="5EB95FE7">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5E29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39193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5DB0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C6B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6C5B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A0ED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418E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70EC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CCB7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F3E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D5D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894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1869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114F5">
            <w:pPr>
              <w:jc w:val="center"/>
              <w:rPr>
                <w:rFonts w:hint="eastAsia" w:ascii="宋体" w:hAnsi="宋体" w:cs="宋体"/>
                <w:color w:val="000000"/>
                <w:sz w:val="18"/>
                <w:szCs w:val="18"/>
              </w:rPr>
            </w:pPr>
          </w:p>
        </w:tc>
      </w:tr>
      <w:tr w14:paraId="67F388E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A732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6A374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218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B70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2D997">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8DE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5BB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18B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4056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0DB8E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6208A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8128A">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E913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6CCE6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0CA7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A7B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643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B8C2C">
            <w:pPr>
              <w:jc w:val="center"/>
              <w:rPr>
                <w:rFonts w:hint="eastAsia" w:ascii="宋体" w:hAnsi="宋体" w:cs="宋体"/>
                <w:color w:val="000000"/>
                <w:sz w:val="18"/>
                <w:szCs w:val="18"/>
              </w:rPr>
            </w:pPr>
          </w:p>
        </w:tc>
      </w:tr>
      <w:tr w14:paraId="05C138C7">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23DF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FB9DA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B3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A3F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DBB8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0F9D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A955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0BCC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CCE9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8BC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CC9B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8B0B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9F03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2C1FF">
            <w:pPr>
              <w:jc w:val="center"/>
              <w:rPr>
                <w:rFonts w:hint="eastAsia" w:ascii="宋体" w:hAnsi="宋体" w:cs="宋体"/>
                <w:color w:val="000000"/>
                <w:sz w:val="18"/>
                <w:szCs w:val="18"/>
              </w:rPr>
            </w:pPr>
          </w:p>
        </w:tc>
      </w:tr>
      <w:tr w14:paraId="6E1F1DC0">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C3EC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5F82D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A9E5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AB5B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EA5D0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B8D8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F5E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F6B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CA9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A5AF6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2C2E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5BF08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30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380A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9F1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5327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D22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0662">
            <w:pPr>
              <w:jc w:val="center"/>
              <w:rPr>
                <w:rFonts w:hint="eastAsia" w:ascii="宋体" w:hAnsi="宋体" w:cs="宋体"/>
                <w:color w:val="000000"/>
                <w:sz w:val="18"/>
                <w:szCs w:val="18"/>
              </w:rPr>
            </w:pPr>
          </w:p>
        </w:tc>
      </w:tr>
      <w:tr w14:paraId="66BA9BC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1C5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D51E4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174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对医疗机构未按照规定购买、储存麻醉药品和第一类精神药品的处罚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C16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510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DD9E1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【行政法规】《麻醉药品和精神药品管理条例》（中华人民共和国国务院令第442号 2016年2月6日）</w:t>
            </w:r>
          </w:p>
          <w:p w14:paraId="1B9BF2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666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1DB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A58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9E8802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37203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B663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B52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0841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9D5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904D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E11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43ADA">
            <w:pPr>
              <w:jc w:val="center"/>
              <w:rPr>
                <w:rFonts w:hint="eastAsia" w:ascii="宋体" w:hAnsi="宋体" w:cs="宋体"/>
                <w:color w:val="000000"/>
                <w:sz w:val="18"/>
                <w:szCs w:val="18"/>
              </w:rPr>
            </w:pPr>
          </w:p>
        </w:tc>
      </w:tr>
      <w:tr w14:paraId="39B5BF0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7BE6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E5F65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CC2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459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B84E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AA99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3CB5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ADAB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4313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73FA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7267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100C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734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96E53">
            <w:pPr>
              <w:jc w:val="center"/>
              <w:rPr>
                <w:rFonts w:hint="eastAsia" w:ascii="宋体" w:hAnsi="宋体" w:cs="宋体"/>
                <w:color w:val="000000"/>
                <w:sz w:val="18"/>
                <w:szCs w:val="18"/>
              </w:rPr>
            </w:pPr>
          </w:p>
        </w:tc>
      </w:tr>
      <w:tr w14:paraId="627BFEA1">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AD57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33BC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DD68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8CE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D0962">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E63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A36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349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D7822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A41E9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1F75D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A90E1">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CB0FE">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C4C46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D309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870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A8E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01C71">
            <w:pPr>
              <w:jc w:val="center"/>
              <w:rPr>
                <w:rFonts w:hint="eastAsia" w:ascii="宋体" w:hAnsi="宋体" w:cs="宋体"/>
                <w:color w:val="000000"/>
                <w:sz w:val="18"/>
                <w:szCs w:val="18"/>
              </w:rPr>
            </w:pPr>
          </w:p>
        </w:tc>
      </w:tr>
      <w:tr w14:paraId="6EB3132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54AB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78F2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0D7D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7C5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72D0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5965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7B70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8225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682B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C2F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01DC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1082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D18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4B130">
            <w:pPr>
              <w:jc w:val="center"/>
              <w:rPr>
                <w:rFonts w:hint="eastAsia" w:ascii="宋体" w:hAnsi="宋体" w:cs="宋体"/>
                <w:color w:val="000000"/>
                <w:sz w:val="18"/>
                <w:szCs w:val="18"/>
              </w:rPr>
            </w:pPr>
          </w:p>
        </w:tc>
      </w:tr>
      <w:tr w14:paraId="1422D2AB">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3ED1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B9BE1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4EF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A227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F2F6F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8DD92">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1E6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36D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AA4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8C6B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40228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C051E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5C7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1F9D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15F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28C7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492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56318">
            <w:pPr>
              <w:jc w:val="center"/>
              <w:rPr>
                <w:rFonts w:hint="eastAsia" w:ascii="宋体" w:hAnsi="宋体" w:cs="宋体"/>
                <w:color w:val="000000"/>
                <w:sz w:val="18"/>
                <w:szCs w:val="18"/>
              </w:rPr>
            </w:pPr>
          </w:p>
        </w:tc>
      </w:tr>
      <w:tr w14:paraId="40EAF2E5">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857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95072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B50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对医疗卫生机构未履行艾滋病监测职责的处罚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3DF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7D2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395C6E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7AA675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973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437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93C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D5705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6DB7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D5716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4ED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810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AAE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3A2F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14C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53769">
            <w:pPr>
              <w:jc w:val="center"/>
              <w:rPr>
                <w:rFonts w:hint="eastAsia" w:ascii="宋体" w:hAnsi="宋体" w:cs="宋体"/>
                <w:color w:val="000000"/>
                <w:sz w:val="18"/>
                <w:szCs w:val="18"/>
              </w:rPr>
            </w:pPr>
          </w:p>
        </w:tc>
      </w:tr>
      <w:tr w14:paraId="471A1D87">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B68A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43099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32C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298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11E6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3A47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1463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551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6892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888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85AA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3F8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9BA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2EBEC">
            <w:pPr>
              <w:jc w:val="center"/>
              <w:rPr>
                <w:rFonts w:hint="eastAsia" w:ascii="宋体" w:hAnsi="宋体" w:cs="宋体"/>
                <w:color w:val="000000"/>
                <w:sz w:val="18"/>
                <w:szCs w:val="18"/>
              </w:rPr>
            </w:pPr>
          </w:p>
        </w:tc>
      </w:tr>
      <w:tr w14:paraId="22D3734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AFC7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EB499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E21E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115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4A6E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F20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B7F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67D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B4E8A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8E3AFA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9FA4CB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43AB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E815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95F65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1122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7E5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D94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2E6BD">
            <w:pPr>
              <w:jc w:val="center"/>
              <w:rPr>
                <w:rFonts w:hint="eastAsia" w:ascii="宋体" w:hAnsi="宋体" w:cs="宋体"/>
                <w:color w:val="000000"/>
                <w:sz w:val="18"/>
                <w:szCs w:val="18"/>
              </w:rPr>
            </w:pPr>
          </w:p>
        </w:tc>
      </w:tr>
      <w:tr w14:paraId="7194CF26">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EAB2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60DBC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0B0D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21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667A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2DAF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917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3552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E064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3CE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F234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E92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915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34BC5">
            <w:pPr>
              <w:jc w:val="center"/>
              <w:rPr>
                <w:rFonts w:hint="eastAsia" w:ascii="宋体" w:hAnsi="宋体" w:cs="宋体"/>
                <w:color w:val="000000"/>
                <w:sz w:val="18"/>
                <w:szCs w:val="18"/>
              </w:rPr>
            </w:pPr>
          </w:p>
        </w:tc>
      </w:tr>
      <w:tr w14:paraId="07B290BF">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0EA1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4B92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40E2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1DB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865D5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EBF1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B60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E8A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23F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9E6682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7EF122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7059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EB2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06ED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639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BE29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057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8E581">
            <w:pPr>
              <w:jc w:val="center"/>
              <w:rPr>
                <w:rFonts w:hint="eastAsia" w:ascii="宋体" w:hAnsi="宋体" w:cs="宋体"/>
                <w:color w:val="000000"/>
                <w:sz w:val="18"/>
                <w:szCs w:val="18"/>
              </w:rPr>
            </w:pPr>
          </w:p>
        </w:tc>
      </w:tr>
      <w:tr w14:paraId="21F87B3E">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894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C9B64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6D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对医疗卫生机构未按照规定免费提供咨询和初筛检测的处罚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00F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B61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21579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07F5C3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D3A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F78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54A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FD617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C344A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364F9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FEA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F3FD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B52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818F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BEE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38BCB">
            <w:pPr>
              <w:jc w:val="center"/>
              <w:rPr>
                <w:rFonts w:hint="eastAsia" w:ascii="宋体" w:hAnsi="宋体" w:cs="宋体"/>
                <w:color w:val="000000"/>
                <w:sz w:val="18"/>
                <w:szCs w:val="18"/>
              </w:rPr>
            </w:pPr>
          </w:p>
        </w:tc>
      </w:tr>
      <w:tr w14:paraId="64F9A9F2">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E2B4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FF7C37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47B3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48F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5042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AC2F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C1A7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8F5A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9040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1B2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ACBD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6A5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6B8F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E1848">
            <w:pPr>
              <w:jc w:val="center"/>
              <w:rPr>
                <w:rFonts w:hint="eastAsia" w:ascii="宋体" w:hAnsi="宋体" w:cs="宋体"/>
                <w:color w:val="000000"/>
                <w:sz w:val="18"/>
                <w:szCs w:val="18"/>
              </w:rPr>
            </w:pPr>
          </w:p>
        </w:tc>
      </w:tr>
      <w:tr w14:paraId="345A3FAF">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B771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7450F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BF1E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E43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065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7F9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DA8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E59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63848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7B19B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8CDC8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A12D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832D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B9062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23370">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2A6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7E1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1F23A">
            <w:pPr>
              <w:jc w:val="center"/>
              <w:rPr>
                <w:rFonts w:hint="eastAsia" w:ascii="宋体" w:hAnsi="宋体" w:cs="宋体"/>
                <w:color w:val="000000"/>
                <w:sz w:val="18"/>
                <w:szCs w:val="18"/>
              </w:rPr>
            </w:pPr>
          </w:p>
        </w:tc>
      </w:tr>
      <w:tr w14:paraId="67DE4DFB">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2A2F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230FA2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37CB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268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D32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E196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F269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CB44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703A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1EDB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D59E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8A99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C66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7C3A9">
            <w:pPr>
              <w:jc w:val="center"/>
              <w:rPr>
                <w:rFonts w:hint="eastAsia" w:ascii="宋体" w:hAnsi="宋体" w:cs="宋体"/>
                <w:color w:val="000000"/>
                <w:sz w:val="18"/>
                <w:szCs w:val="18"/>
              </w:rPr>
            </w:pPr>
          </w:p>
        </w:tc>
      </w:tr>
      <w:tr w14:paraId="1CEF10FE">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0214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71CAA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1E71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E58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012E7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F108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26E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CEE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E2D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281AB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D9B16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F144B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3C9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C9F3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69A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6168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FEC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10CC3">
            <w:pPr>
              <w:jc w:val="center"/>
              <w:rPr>
                <w:rFonts w:hint="eastAsia" w:ascii="宋体" w:hAnsi="宋体" w:cs="宋体"/>
                <w:color w:val="000000"/>
                <w:sz w:val="18"/>
                <w:szCs w:val="18"/>
              </w:rPr>
            </w:pPr>
          </w:p>
        </w:tc>
      </w:tr>
      <w:tr w14:paraId="30099928">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CC5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FBF6D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595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对医疗卫生机构对临时应急采集的血液未进行艾滋病检测，对临床用血艾滋病检测结果未进行核查，或者将艾滋病检测阳性的血液用于临床的处罚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95D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FD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FBF2B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4E8552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7B4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CB2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4E5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94638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44423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CD6B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DD6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DEE6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EFE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E08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364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52844">
            <w:pPr>
              <w:jc w:val="center"/>
              <w:rPr>
                <w:rFonts w:hint="eastAsia" w:ascii="宋体" w:hAnsi="宋体" w:cs="宋体"/>
                <w:color w:val="000000"/>
                <w:sz w:val="18"/>
                <w:szCs w:val="18"/>
              </w:rPr>
            </w:pPr>
          </w:p>
        </w:tc>
      </w:tr>
      <w:tr w14:paraId="2A39AEE9">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61DF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15B55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C572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3CF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C73C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D007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8E12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FEC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90FE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A2E7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92FF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7ED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BBD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502EE">
            <w:pPr>
              <w:jc w:val="center"/>
              <w:rPr>
                <w:rFonts w:hint="eastAsia" w:ascii="宋体" w:hAnsi="宋体" w:cs="宋体"/>
                <w:color w:val="000000"/>
                <w:sz w:val="18"/>
                <w:szCs w:val="18"/>
              </w:rPr>
            </w:pPr>
          </w:p>
        </w:tc>
      </w:tr>
      <w:tr w14:paraId="2D1C252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A4E3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25AAC8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6AB9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B9B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C4A13">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4D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37C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9FE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6A982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5BE66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39B7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EE6B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D8AE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6285F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8732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B5F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F18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029EF">
            <w:pPr>
              <w:jc w:val="center"/>
              <w:rPr>
                <w:rFonts w:hint="eastAsia" w:ascii="宋体" w:hAnsi="宋体" w:cs="宋体"/>
                <w:color w:val="000000"/>
                <w:sz w:val="18"/>
                <w:szCs w:val="18"/>
              </w:rPr>
            </w:pPr>
          </w:p>
        </w:tc>
      </w:tr>
      <w:tr w14:paraId="6820CEA8">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8169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2AC87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4C1D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6DC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8DD9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C2A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703C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2358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58BC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167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C5F2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CBFB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C6D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EA6D7">
            <w:pPr>
              <w:jc w:val="center"/>
              <w:rPr>
                <w:rFonts w:hint="eastAsia" w:ascii="宋体" w:hAnsi="宋体" w:cs="宋体"/>
                <w:color w:val="000000"/>
                <w:sz w:val="18"/>
                <w:szCs w:val="18"/>
              </w:rPr>
            </w:pPr>
          </w:p>
        </w:tc>
      </w:tr>
      <w:tr w14:paraId="02EE893A">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6024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26DC9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62C6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015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3E319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A65C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2C5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EC3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13B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87207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63F6E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27B63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BFC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D928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F4E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17D1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574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D097B">
            <w:pPr>
              <w:jc w:val="center"/>
              <w:rPr>
                <w:rFonts w:hint="eastAsia" w:ascii="宋体" w:hAnsi="宋体" w:cs="宋体"/>
                <w:color w:val="000000"/>
                <w:sz w:val="18"/>
                <w:szCs w:val="18"/>
              </w:rPr>
            </w:pPr>
          </w:p>
        </w:tc>
      </w:tr>
      <w:tr w14:paraId="7D91F6A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957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EC16B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62F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对医疗卫生机构未遵守标准防护原则，或者未执行操作规程和消毒管理制度，发生艾滋病医院感染或者医源性感染的处罚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21C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25E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45E673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38DA47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EC2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4D8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BBC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2C7EB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62615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E5F3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7CF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32B2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CBB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9CD8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779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83FBB">
            <w:pPr>
              <w:jc w:val="center"/>
              <w:rPr>
                <w:rFonts w:hint="eastAsia" w:ascii="宋体" w:hAnsi="宋体" w:cs="宋体"/>
                <w:color w:val="000000"/>
                <w:sz w:val="18"/>
                <w:szCs w:val="18"/>
              </w:rPr>
            </w:pPr>
          </w:p>
        </w:tc>
      </w:tr>
      <w:tr w14:paraId="1D29A343">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93B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1DC42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FA74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614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6EE4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492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9272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C9CA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D17C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2FE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A7B1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8F3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918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888BB">
            <w:pPr>
              <w:jc w:val="center"/>
              <w:rPr>
                <w:rFonts w:hint="eastAsia" w:ascii="宋体" w:hAnsi="宋体" w:cs="宋体"/>
                <w:color w:val="000000"/>
                <w:sz w:val="18"/>
                <w:szCs w:val="18"/>
              </w:rPr>
            </w:pPr>
          </w:p>
        </w:tc>
      </w:tr>
      <w:tr w14:paraId="72A83221">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61D2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6AF72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1AB3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080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47BB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11F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202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9A5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498FF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07424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2F65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49DC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1F2A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C7922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A1FE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E65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81F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215BE">
            <w:pPr>
              <w:jc w:val="center"/>
              <w:rPr>
                <w:rFonts w:hint="eastAsia" w:ascii="宋体" w:hAnsi="宋体" w:cs="宋体"/>
                <w:color w:val="000000"/>
                <w:sz w:val="18"/>
                <w:szCs w:val="18"/>
              </w:rPr>
            </w:pPr>
          </w:p>
        </w:tc>
      </w:tr>
      <w:tr w14:paraId="77108029">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2D0D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27B35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1D05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A9D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A555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05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1C41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F91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AA96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9265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8C0C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7EA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494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EFE0F">
            <w:pPr>
              <w:jc w:val="center"/>
              <w:rPr>
                <w:rFonts w:hint="eastAsia" w:ascii="宋体" w:hAnsi="宋体" w:cs="宋体"/>
                <w:color w:val="000000"/>
                <w:sz w:val="18"/>
                <w:szCs w:val="18"/>
              </w:rPr>
            </w:pPr>
          </w:p>
        </w:tc>
      </w:tr>
      <w:tr w14:paraId="52C8C6E6">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FED0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5D96D8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8ED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BE4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DDC60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526E2">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58A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26E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E1B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7A840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F6CFA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E920E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576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2504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924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5EF3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B9E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59FBB">
            <w:pPr>
              <w:jc w:val="center"/>
              <w:rPr>
                <w:rFonts w:hint="eastAsia" w:ascii="宋体" w:hAnsi="宋体" w:cs="宋体"/>
                <w:color w:val="000000"/>
                <w:sz w:val="18"/>
                <w:szCs w:val="18"/>
              </w:rPr>
            </w:pPr>
          </w:p>
        </w:tc>
      </w:tr>
      <w:tr w14:paraId="17F42095">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0C4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E3ABB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5D0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对医疗卫生机构未采取有效的卫生防护措施和医疗保健措施的处罚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B01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290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ADDB5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47E76E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4EE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FFD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C19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40912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90B99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D27D1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7FA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C222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907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C344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AC8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11107">
            <w:pPr>
              <w:jc w:val="center"/>
              <w:rPr>
                <w:rFonts w:hint="eastAsia" w:ascii="宋体" w:hAnsi="宋体" w:cs="宋体"/>
                <w:color w:val="000000"/>
                <w:sz w:val="18"/>
                <w:szCs w:val="18"/>
              </w:rPr>
            </w:pPr>
          </w:p>
        </w:tc>
      </w:tr>
      <w:tr w14:paraId="57C0373C">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276D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001F7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381C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8FC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EBC2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8A44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987A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C80F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832D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78C6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FC6E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A67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59B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E57FD">
            <w:pPr>
              <w:jc w:val="center"/>
              <w:rPr>
                <w:rFonts w:hint="eastAsia" w:ascii="宋体" w:hAnsi="宋体" w:cs="宋体"/>
                <w:color w:val="000000"/>
                <w:sz w:val="18"/>
                <w:szCs w:val="18"/>
              </w:rPr>
            </w:pPr>
          </w:p>
        </w:tc>
      </w:tr>
      <w:tr w14:paraId="69AE73C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D117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2FC85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26AB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DDD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08D64">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18B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D89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28B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4A70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6477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8E86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54F9A">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30D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A1EA4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41A4F">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6F8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FF6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42F74">
            <w:pPr>
              <w:jc w:val="center"/>
              <w:rPr>
                <w:rFonts w:hint="eastAsia" w:ascii="宋体" w:hAnsi="宋体" w:cs="宋体"/>
                <w:color w:val="000000"/>
                <w:sz w:val="18"/>
                <w:szCs w:val="18"/>
              </w:rPr>
            </w:pPr>
          </w:p>
        </w:tc>
      </w:tr>
      <w:tr w14:paraId="10BA083D">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9222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DD706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50A2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797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A211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A6B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5435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F579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2412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F4BE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3D43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7FE8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026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1CE0A">
            <w:pPr>
              <w:jc w:val="center"/>
              <w:rPr>
                <w:rFonts w:hint="eastAsia" w:ascii="宋体" w:hAnsi="宋体" w:cs="宋体"/>
                <w:color w:val="000000"/>
                <w:sz w:val="18"/>
                <w:szCs w:val="18"/>
              </w:rPr>
            </w:pPr>
          </w:p>
        </w:tc>
      </w:tr>
      <w:tr w14:paraId="7FC93539">
        <w:tblPrEx>
          <w:tblCellMar>
            <w:top w:w="0" w:type="dxa"/>
            <w:left w:w="0" w:type="dxa"/>
            <w:bottom w:w="0" w:type="dxa"/>
            <w:right w:w="0" w:type="dxa"/>
          </w:tblCellMar>
        </w:tblPrEx>
        <w:trPr>
          <w:trHeight w:val="1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6AC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AA5FA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4388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8FD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83E2C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571A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B8F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83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B04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0D85B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FF103F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B2203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DF7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B4DB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FF9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CAE3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D07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4C6AF">
            <w:pPr>
              <w:jc w:val="center"/>
              <w:rPr>
                <w:rFonts w:hint="eastAsia" w:ascii="宋体" w:hAnsi="宋体" w:cs="宋体"/>
                <w:color w:val="000000"/>
                <w:sz w:val="18"/>
                <w:szCs w:val="18"/>
              </w:rPr>
            </w:pPr>
          </w:p>
        </w:tc>
      </w:tr>
      <w:tr w14:paraId="3BDE298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ABB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80AA4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FE8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对医疗卫生机构推诿、拒绝治疗艾滋病病毒感染者或者艾滋病病人的其他疾病，或者对艾滋病病毒感染者、艾滋病病人未提供咨询、诊断和治疗服务的处罚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96D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FDB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DF2EF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66067F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F2D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A2C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CCA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015D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EBC8E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59514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72C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3FCE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875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A02A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76D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8AD0C">
            <w:pPr>
              <w:jc w:val="center"/>
              <w:rPr>
                <w:rFonts w:hint="eastAsia" w:ascii="宋体" w:hAnsi="宋体" w:cs="宋体"/>
                <w:color w:val="000000"/>
                <w:sz w:val="18"/>
                <w:szCs w:val="18"/>
              </w:rPr>
            </w:pPr>
          </w:p>
        </w:tc>
      </w:tr>
      <w:tr w14:paraId="1797F69F">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798F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8BEEB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ABEF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1AB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0F12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AE7A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9852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5956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47DF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336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3DC6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927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1DD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AC9CF">
            <w:pPr>
              <w:jc w:val="center"/>
              <w:rPr>
                <w:rFonts w:hint="eastAsia" w:ascii="宋体" w:hAnsi="宋体" w:cs="宋体"/>
                <w:color w:val="000000"/>
                <w:sz w:val="18"/>
                <w:szCs w:val="18"/>
              </w:rPr>
            </w:pPr>
          </w:p>
        </w:tc>
      </w:tr>
      <w:tr w14:paraId="564E8B3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AD1B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A2BE5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F9EE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2F8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6CE70">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89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035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1D4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0938C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A0035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647AF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22F9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9E5DB">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DF9EE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D1371">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E30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487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447FA">
            <w:pPr>
              <w:jc w:val="center"/>
              <w:rPr>
                <w:rFonts w:hint="eastAsia" w:ascii="宋体" w:hAnsi="宋体" w:cs="宋体"/>
                <w:color w:val="000000"/>
                <w:sz w:val="18"/>
                <w:szCs w:val="18"/>
              </w:rPr>
            </w:pPr>
          </w:p>
        </w:tc>
      </w:tr>
      <w:tr w14:paraId="36CA0CED">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9570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93E68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F291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38A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E292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3D2B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66CC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E379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E2E2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5EF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9DC3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291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1CB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160F0">
            <w:pPr>
              <w:jc w:val="center"/>
              <w:rPr>
                <w:rFonts w:hint="eastAsia" w:ascii="宋体" w:hAnsi="宋体" w:cs="宋体"/>
                <w:color w:val="000000"/>
                <w:sz w:val="18"/>
                <w:szCs w:val="18"/>
              </w:rPr>
            </w:pPr>
          </w:p>
        </w:tc>
      </w:tr>
      <w:tr w14:paraId="70E2CC30">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E0A9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61846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5F77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843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8AB9B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6E2E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DE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826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575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CFB5B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BAE22E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CC7E9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466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E955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960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764A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A5A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143C7">
            <w:pPr>
              <w:jc w:val="center"/>
              <w:rPr>
                <w:rFonts w:hint="eastAsia" w:ascii="宋体" w:hAnsi="宋体" w:cs="宋体"/>
                <w:color w:val="000000"/>
                <w:sz w:val="18"/>
                <w:szCs w:val="18"/>
              </w:rPr>
            </w:pPr>
          </w:p>
        </w:tc>
      </w:tr>
      <w:tr w14:paraId="7CAEEA5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CA9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60C2B7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A31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对医疗卫生机构未对艾滋病病毒感染者或者艾滋病病人进行医学随访的处罚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94B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5B0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7A8557A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09BAB1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FC2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B36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AF9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E25519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83755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ECB8E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5BE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696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E92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FCB9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58A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C0D2E">
            <w:pPr>
              <w:jc w:val="center"/>
              <w:rPr>
                <w:rFonts w:hint="eastAsia" w:ascii="宋体" w:hAnsi="宋体" w:cs="宋体"/>
                <w:color w:val="000000"/>
                <w:sz w:val="18"/>
                <w:szCs w:val="18"/>
              </w:rPr>
            </w:pPr>
          </w:p>
        </w:tc>
      </w:tr>
      <w:tr w14:paraId="026E42F8">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F8C4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4534A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BF3C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218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8D41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D6A8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2393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4E7C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44FB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DE8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44C1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0466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E23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3B715">
            <w:pPr>
              <w:jc w:val="center"/>
              <w:rPr>
                <w:rFonts w:hint="eastAsia" w:ascii="宋体" w:hAnsi="宋体" w:cs="宋体"/>
                <w:color w:val="000000"/>
                <w:sz w:val="18"/>
                <w:szCs w:val="18"/>
              </w:rPr>
            </w:pPr>
          </w:p>
        </w:tc>
      </w:tr>
      <w:tr w14:paraId="2C33999E">
        <w:tblPrEx>
          <w:tblCellMar>
            <w:top w:w="0" w:type="dxa"/>
            <w:left w:w="0" w:type="dxa"/>
            <w:bottom w:w="0" w:type="dxa"/>
            <w:right w:w="0" w:type="dxa"/>
          </w:tblCellMar>
        </w:tblPrEx>
        <w:trPr>
          <w:trHeight w:val="11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72D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DE7EA2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4073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B30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4628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F9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034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03A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D1961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7E521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5C22D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C379D">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313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96807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46653">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8E2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6D1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041A9">
            <w:pPr>
              <w:jc w:val="center"/>
              <w:rPr>
                <w:rFonts w:hint="eastAsia" w:ascii="宋体" w:hAnsi="宋体" w:cs="宋体"/>
                <w:color w:val="000000"/>
                <w:sz w:val="18"/>
                <w:szCs w:val="18"/>
              </w:rPr>
            </w:pPr>
          </w:p>
        </w:tc>
      </w:tr>
      <w:tr w14:paraId="1C8A8570">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4BB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52DFA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5A4E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A0A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11B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3C5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0407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34C9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FA65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A1A2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EE35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C1F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F710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8B318">
            <w:pPr>
              <w:jc w:val="center"/>
              <w:rPr>
                <w:rFonts w:hint="eastAsia" w:ascii="宋体" w:hAnsi="宋体" w:cs="宋体"/>
                <w:color w:val="000000"/>
                <w:sz w:val="18"/>
                <w:szCs w:val="18"/>
              </w:rPr>
            </w:pPr>
          </w:p>
        </w:tc>
      </w:tr>
      <w:tr w14:paraId="064C23BE">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5A56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71D59B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1F88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A7C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F73F2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5C30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EBB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5E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E67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BD60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F03E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5121D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91F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41D0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A45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35CD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2C0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32552">
            <w:pPr>
              <w:jc w:val="center"/>
              <w:rPr>
                <w:rFonts w:hint="eastAsia" w:ascii="宋体" w:hAnsi="宋体" w:cs="宋体"/>
                <w:color w:val="000000"/>
                <w:sz w:val="18"/>
                <w:szCs w:val="18"/>
              </w:rPr>
            </w:pPr>
          </w:p>
        </w:tc>
      </w:tr>
      <w:tr w14:paraId="63517A24">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A76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C4A0A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E08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对医疗卫生未按照规定对感染艾滋病病毒的孕产妇及其婴儿提供预防艾滋病母婴传播技术指导的处罚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144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DBA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71BF7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492A7E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D1B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8C3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975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388C0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2895E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8EEFE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CAB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BA83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A96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663F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9CF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E0B3A">
            <w:pPr>
              <w:jc w:val="center"/>
              <w:rPr>
                <w:rFonts w:hint="eastAsia" w:ascii="宋体" w:hAnsi="宋体" w:cs="宋体"/>
                <w:color w:val="000000"/>
                <w:sz w:val="18"/>
                <w:szCs w:val="18"/>
              </w:rPr>
            </w:pPr>
          </w:p>
        </w:tc>
      </w:tr>
      <w:tr w14:paraId="1349BCF2">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7EA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4CF34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7C19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B5C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5A80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C46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F74C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D932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9420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A5F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518B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02B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3A5F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B5506">
            <w:pPr>
              <w:jc w:val="center"/>
              <w:rPr>
                <w:rFonts w:hint="eastAsia" w:ascii="宋体" w:hAnsi="宋体" w:cs="宋体"/>
                <w:color w:val="000000"/>
                <w:sz w:val="18"/>
                <w:szCs w:val="18"/>
              </w:rPr>
            </w:pPr>
          </w:p>
        </w:tc>
      </w:tr>
      <w:tr w14:paraId="26B0C04A">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D7CF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03A21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BAA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E96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8C99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00B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0A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6CE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9E515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671106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CE69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0E533">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60041">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86EC5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AE72C">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D53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A0D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E0D47">
            <w:pPr>
              <w:jc w:val="center"/>
              <w:rPr>
                <w:rFonts w:hint="eastAsia" w:ascii="宋体" w:hAnsi="宋体" w:cs="宋体"/>
                <w:color w:val="000000"/>
                <w:sz w:val="18"/>
                <w:szCs w:val="18"/>
              </w:rPr>
            </w:pPr>
          </w:p>
        </w:tc>
      </w:tr>
      <w:tr w14:paraId="457B7A3E">
        <w:tblPrEx>
          <w:tblCellMar>
            <w:top w:w="0" w:type="dxa"/>
            <w:left w:w="0" w:type="dxa"/>
            <w:bottom w:w="0" w:type="dxa"/>
            <w:right w:w="0" w:type="dxa"/>
          </w:tblCellMar>
        </w:tblPrEx>
        <w:trPr>
          <w:trHeight w:val="11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F9B8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093F5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8854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8E1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04B6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5517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C54A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478D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CAFF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5C3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4D3B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12F6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82A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6A21B">
            <w:pPr>
              <w:jc w:val="center"/>
              <w:rPr>
                <w:rFonts w:hint="eastAsia" w:ascii="宋体" w:hAnsi="宋体" w:cs="宋体"/>
                <w:color w:val="000000"/>
                <w:sz w:val="18"/>
                <w:szCs w:val="18"/>
              </w:rPr>
            </w:pPr>
          </w:p>
        </w:tc>
      </w:tr>
      <w:tr w14:paraId="1333AE28">
        <w:tblPrEx>
          <w:tblCellMar>
            <w:top w:w="0" w:type="dxa"/>
            <w:left w:w="0" w:type="dxa"/>
            <w:bottom w:w="0" w:type="dxa"/>
            <w:right w:w="0" w:type="dxa"/>
          </w:tblCellMar>
        </w:tblPrEx>
        <w:trPr>
          <w:trHeight w:val="1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6AE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7A5BF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7D96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CB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9D729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EBAE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318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903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5D5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846A3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A224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05B37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CE2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D141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898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0F2C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0FD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9B69F">
            <w:pPr>
              <w:jc w:val="center"/>
              <w:rPr>
                <w:rFonts w:hint="eastAsia" w:ascii="宋体" w:hAnsi="宋体" w:cs="宋体"/>
                <w:color w:val="000000"/>
                <w:sz w:val="18"/>
                <w:szCs w:val="18"/>
              </w:rPr>
            </w:pPr>
          </w:p>
        </w:tc>
      </w:tr>
      <w:tr w14:paraId="24E79470">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69F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0279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376DF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CB8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对医疗卫生机构发生感染性疾病暴发、流行时未及时报告当地卫生行政部门，并采取有效消毒措施的处罚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88E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6A4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94D8F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【部门规章及规范性文件】《消毒管理办法》（中华人民共和国卫生部令第27号 2017年12月26日修订）</w:t>
            </w:r>
          </w:p>
          <w:p w14:paraId="1CDDBE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2BD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7CD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27F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1D189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3948D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B9554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81F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BF51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58A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1EF3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077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4C737">
            <w:pPr>
              <w:jc w:val="center"/>
              <w:rPr>
                <w:rFonts w:hint="eastAsia" w:ascii="宋体" w:hAnsi="宋体" w:cs="宋体"/>
                <w:color w:val="000000"/>
                <w:sz w:val="18"/>
                <w:szCs w:val="18"/>
              </w:rPr>
            </w:pPr>
          </w:p>
        </w:tc>
      </w:tr>
      <w:tr w14:paraId="0E196874">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BD23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8E87C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441E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994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EC4D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989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D313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7268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E3F3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A5A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D7C0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D2D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53D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2ABC5">
            <w:pPr>
              <w:jc w:val="center"/>
              <w:rPr>
                <w:rFonts w:hint="eastAsia" w:ascii="宋体" w:hAnsi="宋体" w:cs="宋体"/>
                <w:color w:val="000000"/>
                <w:sz w:val="18"/>
                <w:szCs w:val="18"/>
              </w:rPr>
            </w:pPr>
          </w:p>
        </w:tc>
      </w:tr>
      <w:tr w14:paraId="7B19F33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2A37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1D868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6E6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181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D23C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6DE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8BC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CDC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6194A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2FCCB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13858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46933">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5C41D">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D596D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924CF">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C86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F56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19066">
            <w:pPr>
              <w:jc w:val="center"/>
              <w:rPr>
                <w:rFonts w:hint="eastAsia" w:ascii="宋体" w:hAnsi="宋体" w:cs="宋体"/>
                <w:color w:val="000000"/>
                <w:sz w:val="18"/>
                <w:szCs w:val="18"/>
              </w:rPr>
            </w:pPr>
          </w:p>
        </w:tc>
      </w:tr>
      <w:tr w14:paraId="63EF226A">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8734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DF5BE8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12B2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A8F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EC73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9476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E27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69A4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9827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9E1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0CB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1B7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1C7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043B0">
            <w:pPr>
              <w:jc w:val="center"/>
              <w:rPr>
                <w:rFonts w:hint="eastAsia" w:ascii="宋体" w:hAnsi="宋体" w:cs="宋体"/>
                <w:color w:val="000000"/>
                <w:sz w:val="18"/>
                <w:szCs w:val="18"/>
              </w:rPr>
            </w:pPr>
          </w:p>
        </w:tc>
      </w:tr>
      <w:tr w14:paraId="19C3F20A">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03C7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19D3E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A1E9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852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A756D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C11F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196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DE7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EA3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E5E6C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2F5F2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FADCD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88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96F1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EA5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184E7">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20B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C409D">
            <w:pPr>
              <w:jc w:val="center"/>
              <w:rPr>
                <w:rFonts w:hint="eastAsia" w:ascii="宋体" w:hAnsi="宋体" w:cs="宋体"/>
                <w:color w:val="000000"/>
                <w:sz w:val="18"/>
                <w:szCs w:val="18"/>
              </w:rPr>
            </w:pPr>
          </w:p>
        </w:tc>
      </w:tr>
      <w:tr w14:paraId="1E977F56">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DF2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07AF8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6CD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对医疗机构允许未取得护士执业证书的人员或者允许未办理执业地点变更手续、延续执业注册有效期的护士在本机构从事诊疗技术规范规定的护理活动的处罚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5BA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4FE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11199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【行政法规】《护士条例》（中华人民共和国国务院令第517号）</w:t>
            </w:r>
          </w:p>
          <w:p w14:paraId="491F69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DF2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382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E1E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326A6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2ABF1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1F40D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28D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427B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38D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C709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BEA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D5A1C">
            <w:pPr>
              <w:jc w:val="center"/>
              <w:rPr>
                <w:rFonts w:hint="eastAsia" w:ascii="宋体" w:hAnsi="宋体" w:cs="宋体"/>
                <w:color w:val="000000"/>
                <w:sz w:val="18"/>
                <w:szCs w:val="18"/>
              </w:rPr>
            </w:pPr>
          </w:p>
        </w:tc>
      </w:tr>
      <w:tr w14:paraId="28B87AEB">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CF4F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0A201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05C2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5BC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3EC2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8D0D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E448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015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A75C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8C29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7A9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E76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87B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5F71C">
            <w:pPr>
              <w:jc w:val="center"/>
              <w:rPr>
                <w:rFonts w:hint="eastAsia" w:ascii="宋体" w:hAnsi="宋体" w:cs="宋体"/>
                <w:color w:val="000000"/>
                <w:sz w:val="18"/>
                <w:szCs w:val="18"/>
              </w:rPr>
            </w:pPr>
          </w:p>
        </w:tc>
      </w:tr>
      <w:tr w14:paraId="2E7875C4">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141F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A3088C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1FCB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642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A4C5">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A66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7E1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7EB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66D0F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36942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9CB39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CBDC9">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E3E4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5467E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1E18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27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81B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2DD20">
            <w:pPr>
              <w:jc w:val="center"/>
              <w:rPr>
                <w:rFonts w:hint="eastAsia" w:ascii="宋体" w:hAnsi="宋体" w:cs="宋体"/>
                <w:color w:val="000000"/>
                <w:sz w:val="18"/>
                <w:szCs w:val="18"/>
              </w:rPr>
            </w:pPr>
          </w:p>
        </w:tc>
      </w:tr>
      <w:tr w14:paraId="0D2229AD">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D80D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6C640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9341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FCF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312E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B637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B8BF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5BBB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9DDA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3871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2508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BC6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E8C8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41251">
            <w:pPr>
              <w:jc w:val="center"/>
              <w:rPr>
                <w:rFonts w:hint="eastAsia" w:ascii="宋体" w:hAnsi="宋体" w:cs="宋体"/>
                <w:color w:val="000000"/>
                <w:sz w:val="18"/>
                <w:szCs w:val="18"/>
              </w:rPr>
            </w:pPr>
          </w:p>
        </w:tc>
      </w:tr>
      <w:tr w14:paraId="11AC5A5F">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58C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B04B2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69D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B4B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4C26A9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6F028">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BBE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DAC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0DF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7C985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003D9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7BC99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C2D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AE3B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5B1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789E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E66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AE35E">
            <w:pPr>
              <w:jc w:val="center"/>
              <w:rPr>
                <w:rFonts w:hint="eastAsia" w:ascii="宋体" w:hAnsi="宋体" w:cs="宋体"/>
                <w:color w:val="000000"/>
                <w:sz w:val="18"/>
                <w:szCs w:val="18"/>
              </w:rPr>
            </w:pPr>
          </w:p>
        </w:tc>
      </w:tr>
      <w:tr w14:paraId="5D6091DF">
        <w:tblPrEx>
          <w:tblCellMar>
            <w:top w:w="0" w:type="dxa"/>
            <w:left w:w="0" w:type="dxa"/>
            <w:bottom w:w="0" w:type="dxa"/>
            <w:right w:w="0" w:type="dxa"/>
          </w:tblCellMar>
        </w:tblPrEx>
        <w:trPr>
          <w:trHeight w:val="8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D72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45589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7A3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对医疗机构违规配置大型医用设备的处罚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65B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402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63374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【行政法规】《医疗器械监督管理条例》（2000年1月4日中华人民共和国国务院令第276号公布，2017年5月4日修订）</w:t>
            </w:r>
          </w:p>
          <w:p w14:paraId="4233DB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【部门规章及规范性文件】《关于印发大型医用设备配置与使用管理</w:t>
            </w:r>
            <w:r>
              <w:rPr>
                <w:rFonts w:hint="eastAsia" w:ascii="宋体" w:hAnsi="宋体" w:cs="宋体"/>
                <w:color w:val="000000"/>
                <w:kern w:val="0"/>
                <w:sz w:val="18"/>
                <w:szCs w:val="18"/>
                <w:lang w:eastAsia="zh-CN"/>
              </w:rPr>
              <w:t>办法</w:t>
            </w:r>
            <w:r>
              <w:rPr>
                <w:rFonts w:hint="eastAsia" w:ascii="宋体" w:hAnsi="宋体" w:cs="宋体"/>
                <w:color w:val="000000"/>
                <w:kern w:val="0"/>
                <w:sz w:val="18"/>
                <w:szCs w:val="18"/>
              </w:rPr>
              <w:t>（试行）的通知》（国卫规划发〔2018〕12号）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3B5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BF0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CD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C3A6C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D1A27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2E9F4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74C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164D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0A4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44A1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825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AFFAA">
            <w:pPr>
              <w:jc w:val="center"/>
              <w:rPr>
                <w:rFonts w:hint="eastAsia" w:ascii="宋体" w:hAnsi="宋体" w:cs="宋体"/>
                <w:color w:val="000000"/>
                <w:sz w:val="18"/>
                <w:szCs w:val="18"/>
              </w:rPr>
            </w:pPr>
          </w:p>
        </w:tc>
      </w:tr>
      <w:tr w14:paraId="387D94ED">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578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8A203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3200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433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25A7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15B2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F282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F794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9CBA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F2AE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1BF1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3FE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BB1D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F95A1">
            <w:pPr>
              <w:jc w:val="center"/>
              <w:rPr>
                <w:rFonts w:hint="eastAsia" w:ascii="宋体" w:hAnsi="宋体" w:cs="宋体"/>
                <w:color w:val="000000"/>
                <w:sz w:val="18"/>
                <w:szCs w:val="18"/>
              </w:rPr>
            </w:pPr>
          </w:p>
        </w:tc>
      </w:tr>
      <w:tr w14:paraId="4F5A6EF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DDAB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C5951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FC99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47A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07BD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AB6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8AE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D90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8CA2D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EC1FB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6645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1080C">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84A9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A0DE9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7D767">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715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867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3EC18">
            <w:pPr>
              <w:jc w:val="center"/>
              <w:rPr>
                <w:rFonts w:hint="eastAsia" w:ascii="宋体" w:hAnsi="宋体" w:cs="宋体"/>
                <w:color w:val="000000"/>
                <w:sz w:val="18"/>
                <w:szCs w:val="18"/>
              </w:rPr>
            </w:pPr>
          </w:p>
        </w:tc>
      </w:tr>
      <w:tr w14:paraId="630E33DE">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16C1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B2270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1995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A5B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E949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29B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0F2C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944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1C9A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2AC2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7CF4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854C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648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E01AF">
            <w:pPr>
              <w:jc w:val="center"/>
              <w:rPr>
                <w:rFonts w:hint="eastAsia" w:ascii="宋体" w:hAnsi="宋体" w:cs="宋体"/>
                <w:color w:val="000000"/>
                <w:sz w:val="18"/>
                <w:szCs w:val="18"/>
              </w:rPr>
            </w:pPr>
          </w:p>
        </w:tc>
      </w:tr>
      <w:tr w14:paraId="3F475E4E">
        <w:tblPrEx>
          <w:tblCellMar>
            <w:top w:w="0" w:type="dxa"/>
            <w:left w:w="0" w:type="dxa"/>
            <w:bottom w:w="0" w:type="dxa"/>
            <w:right w:w="0" w:type="dxa"/>
          </w:tblCellMar>
        </w:tblPrEx>
        <w:trPr>
          <w:trHeight w:val="1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C04B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B4AB1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A814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96C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88146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E9C7B">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0D0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820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3F2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B652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C9000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E381C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5AB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5FFC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DE5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8EBC1">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AE5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3F5B6">
            <w:pPr>
              <w:jc w:val="center"/>
              <w:rPr>
                <w:rFonts w:hint="eastAsia" w:ascii="宋体" w:hAnsi="宋体" w:cs="宋体"/>
                <w:color w:val="000000"/>
                <w:sz w:val="18"/>
                <w:szCs w:val="18"/>
              </w:rPr>
            </w:pPr>
          </w:p>
        </w:tc>
      </w:tr>
      <w:tr w14:paraId="4BDD76B9">
        <w:tblPrEx>
          <w:tblCellMar>
            <w:top w:w="0" w:type="dxa"/>
            <w:left w:w="0" w:type="dxa"/>
            <w:bottom w:w="0" w:type="dxa"/>
            <w:right w:w="0" w:type="dxa"/>
          </w:tblCellMar>
        </w:tblPrEx>
        <w:trPr>
          <w:trHeight w:val="8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5B8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8FE27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625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对未取得单采血浆许可证非法从事组织、采集、供应、倒卖原料血浆活动的处罚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374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495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39FEF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2016年2月6日修订）</w:t>
            </w:r>
          </w:p>
          <w:p w14:paraId="036922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【部门规章及规范性文件】《单采血浆站管理办法》 （中华人民共和国卫生部令第58号发布 2016年1月19日修订）</w:t>
            </w:r>
          </w:p>
          <w:p w14:paraId="374F95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90D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682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8818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A2F19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AD661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C60EC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DE4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128B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522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989E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62C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67D28">
            <w:pPr>
              <w:jc w:val="center"/>
              <w:rPr>
                <w:rFonts w:hint="eastAsia" w:ascii="宋体" w:hAnsi="宋体" w:cs="宋体"/>
                <w:color w:val="000000"/>
                <w:sz w:val="18"/>
                <w:szCs w:val="18"/>
              </w:rPr>
            </w:pPr>
          </w:p>
        </w:tc>
      </w:tr>
      <w:tr w14:paraId="374B659E">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DA8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0D1F1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914A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F874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4AF8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D7AF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56EC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95D9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238E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29C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2D0E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11D7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47B7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16C28">
            <w:pPr>
              <w:jc w:val="center"/>
              <w:rPr>
                <w:rFonts w:hint="eastAsia" w:ascii="宋体" w:hAnsi="宋体" w:cs="宋体"/>
                <w:color w:val="000000"/>
                <w:sz w:val="18"/>
                <w:szCs w:val="18"/>
              </w:rPr>
            </w:pPr>
          </w:p>
        </w:tc>
      </w:tr>
      <w:tr w14:paraId="4FCF1F3C">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C391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F42D8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127F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7A4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66BD">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DC0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289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B59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2C059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C1A91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CB1B1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DF6B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D50F1">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E26F4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265D0">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C0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A95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0A2C0">
            <w:pPr>
              <w:jc w:val="center"/>
              <w:rPr>
                <w:rFonts w:hint="eastAsia" w:ascii="宋体" w:hAnsi="宋体" w:cs="宋体"/>
                <w:color w:val="000000"/>
                <w:sz w:val="18"/>
                <w:szCs w:val="18"/>
              </w:rPr>
            </w:pPr>
          </w:p>
        </w:tc>
      </w:tr>
      <w:tr w14:paraId="53C45E07">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EF55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D04B93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2930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8A4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73A2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AF92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FF42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B1DB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00A1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5C4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B338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143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8CE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CF011">
            <w:pPr>
              <w:jc w:val="center"/>
              <w:rPr>
                <w:rFonts w:hint="eastAsia" w:ascii="宋体" w:hAnsi="宋体" w:cs="宋体"/>
                <w:color w:val="000000"/>
                <w:sz w:val="18"/>
                <w:szCs w:val="18"/>
              </w:rPr>
            </w:pPr>
          </w:p>
        </w:tc>
      </w:tr>
      <w:tr w14:paraId="0D7E4F52">
        <w:tblPrEx>
          <w:tblCellMar>
            <w:top w:w="0" w:type="dxa"/>
            <w:left w:w="0" w:type="dxa"/>
            <w:bottom w:w="0" w:type="dxa"/>
            <w:right w:w="0" w:type="dxa"/>
          </w:tblCellMar>
        </w:tblPrEx>
        <w:trPr>
          <w:trHeight w:val="16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8FDA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E9EC0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12C3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F63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21D5F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A0229">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5CB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438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009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58DB9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F2BAC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374A7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82A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7898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C4E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159D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7F2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1736A">
            <w:pPr>
              <w:jc w:val="center"/>
              <w:rPr>
                <w:rFonts w:hint="eastAsia" w:ascii="宋体" w:hAnsi="宋体" w:cs="宋体"/>
                <w:color w:val="000000"/>
                <w:sz w:val="18"/>
                <w:szCs w:val="18"/>
              </w:rPr>
            </w:pPr>
          </w:p>
        </w:tc>
      </w:tr>
      <w:tr w14:paraId="16D474DF">
        <w:tblPrEx>
          <w:tblCellMar>
            <w:top w:w="0" w:type="dxa"/>
            <w:left w:w="0" w:type="dxa"/>
            <w:bottom w:w="0" w:type="dxa"/>
            <w:right w:w="0" w:type="dxa"/>
          </w:tblCellMar>
        </w:tblPrEx>
        <w:trPr>
          <w:trHeight w:val="10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728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0283 </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0871C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4D7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对单采血浆站违规采浆的处罚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A8B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158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5335031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2016年2月6日修订）</w:t>
            </w:r>
          </w:p>
          <w:p w14:paraId="1959EC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【部门规章及规范性文件】《单采血浆站管理办法》 （中华人民共和国卫生部令第58号发布 2016年1月19日修订）</w:t>
            </w:r>
          </w:p>
          <w:p w14:paraId="6EDAE9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4B0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E83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248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5C873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392F0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A0D0A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325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BE27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E09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F560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F49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9E735">
            <w:pPr>
              <w:jc w:val="center"/>
              <w:rPr>
                <w:rFonts w:hint="eastAsia" w:ascii="宋体" w:hAnsi="宋体" w:cs="宋体"/>
                <w:color w:val="000000"/>
                <w:sz w:val="18"/>
                <w:szCs w:val="18"/>
              </w:rPr>
            </w:pPr>
          </w:p>
        </w:tc>
      </w:tr>
      <w:tr w14:paraId="151B099A">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DFA9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FFD6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D588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9C3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696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5F9F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980B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5C33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5234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5B1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CE21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E99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145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7F36">
            <w:pPr>
              <w:jc w:val="center"/>
              <w:rPr>
                <w:rFonts w:hint="eastAsia" w:ascii="宋体" w:hAnsi="宋体" w:cs="宋体"/>
                <w:color w:val="000000"/>
                <w:sz w:val="18"/>
                <w:szCs w:val="18"/>
              </w:rPr>
            </w:pPr>
          </w:p>
        </w:tc>
      </w:tr>
      <w:tr w14:paraId="4E107264">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120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A7B69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AA22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BC1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E142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199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C8C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652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028B5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5631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7D6BF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D52">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FA2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424017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F2A91">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04C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B80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04356">
            <w:pPr>
              <w:jc w:val="center"/>
              <w:rPr>
                <w:rFonts w:hint="eastAsia" w:ascii="宋体" w:hAnsi="宋体" w:cs="宋体"/>
                <w:color w:val="000000"/>
                <w:sz w:val="18"/>
                <w:szCs w:val="18"/>
              </w:rPr>
            </w:pPr>
          </w:p>
        </w:tc>
      </w:tr>
      <w:tr w14:paraId="271C4BC4">
        <w:tblPrEx>
          <w:tblCellMar>
            <w:top w:w="0" w:type="dxa"/>
            <w:left w:w="0" w:type="dxa"/>
            <w:bottom w:w="0" w:type="dxa"/>
            <w:right w:w="0" w:type="dxa"/>
          </w:tblCellMar>
        </w:tblPrEx>
        <w:trPr>
          <w:trHeight w:val="10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C43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A79FF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DAFB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F87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33C4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21DD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60F3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1185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351F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1F2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667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2EB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EEC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37DA0">
            <w:pPr>
              <w:jc w:val="center"/>
              <w:rPr>
                <w:rFonts w:hint="eastAsia" w:ascii="宋体" w:hAnsi="宋体" w:cs="宋体"/>
                <w:color w:val="000000"/>
                <w:sz w:val="18"/>
                <w:szCs w:val="18"/>
              </w:rPr>
            </w:pPr>
          </w:p>
        </w:tc>
      </w:tr>
      <w:tr w14:paraId="363A0786">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45AB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868502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CE89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88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0AA46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9226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6CC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80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AA5B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A4AB9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F826F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ED2B5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872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8A456">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3CC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DDAD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4DD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A53C7">
            <w:pPr>
              <w:jc w:val="center"/>
              <w:rPr>
                <w:rFonts w:hint="eastAsia" w:ascii="宋体" w:hAnsi="宋体" w:cs="宋体"/>
                <w:color w:val="000000"/>
                <w:sz w:val="18"/>
                <w:szCs w:val="18"/>
              </w:rPr>
            </w:pPr>
          </w:p>
        </w:tc>
      </w:tr>
      <w:tr w14:paraId="738D4F16">
        <w:tblPrEx>
          <w:tblCellMar>
            <w:top w:w="0" w:type="dxa"/>
            <w:left w:w="0" w:type="dxa"/>
            <w:bottom w:w="0" w:type="dxa"/>
            <w:right w:w="0" w:type="dxa"/>
          </w:tblCellMar>
        </w:tblPrEx>
        <w:trPr>
          <w:trHeight w:val="11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F43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91959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74E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对单采血浆站已知其采集的血浆检测结果呈阳性，仍向血液制品生产单位供应的处罚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B10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5B8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1AC1BA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2016年2月6日修订）</w:t>
            </w:r>
          </w:p>
          <w:p w14:paraId="5E1D16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【部门规章及规范性文件】《单采血浆站管理办法》 （中华人民共和国卫生部令第58号发布 2016年1月19日修订）</w:t>
            </w:r>
          </w:p>
          <w:p w14:paraId="6FF6E7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E10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B49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AD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73DE6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2A301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1F6B2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FE5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1FE0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E22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2683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98D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E5264">
            <w:pPr>
              <w:jc w:val="center"/>
              <w:rPr>
                <w:rFonts w:hint="eastAsia" w:ascii="宋体" w:hAnsi="宋体" w:cs="宋体"/>
                <w:color w:val="000000"/>
                <w:sz w:val="18"/>
                <w:szCs w:val="18"/>
              </w:rPr>
            </w:pPr>
          </w:p>
        </w:tc>
      </w:tr>
      <w:tr w14:paraId="7A1A500F">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2CB0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B06C5B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68F7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29E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0D38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3985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EA75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33F2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27D2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CF6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D09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224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998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43B81">
            <w:pPr>
              <w:jc w:val="center"/>
              <w:rPr>
                <w:rFonts w:hint="eastAsia" w:ascii="宋体" w:hAnsi="宋体" w:cs="宋体"/>
                <w:color w:val="000000"/>
                <w:sz w:val="18"/>
                <w:szCs w:val="18"/>
              </w:rPr>
            </w:pPr>
          </w:p>
        </w:tc>
      </w:tr>
      <w:tr w14:paraId="74003E6E">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10EC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DB1FD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910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9A1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77001">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09B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2F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36A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BE015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A25B9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A7356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2850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BF49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04A31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C4798">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2C9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AA9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DFA4B">
            <w:pPr>
              <w:jc w:val="center"/>
              <w:rPr>
                <w:rFonts w:hint="eastAsia" w:ascii="宋体" w:hAnsi="宋体" w:cs="宋体"/>
                <w:color w:val="000000"/>
                <w:sz w:val="18"/>
                <w:szCs w:val="18"/>
              </w:rPr>
            </w:pPr>
          </w:p>
        </w:tc>
      </w:tr>
      <w:tr w14:paraId="1EB7D41D">
        <w:tblPrEx>
          <w:tblCellMar>
            <w:top w:w="0" w:type="dxa"/>
            <w:left w:w="0" w:type="dxa"/>
            <w:bottom w:w="0" w:type="dxa"/>
            <w:right w:w="0" w:type="dxa"/>
          </w:tblCellMar>
        </w:tblPrEx>
        <w:trPr>
          <w:trHeight w:val="9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328A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9337D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9AF3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707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ED15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FD5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6DA2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D464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A4B2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100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2F76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F8B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004D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426EB">
            <w:pPr>
              <w:jc w:val="center"/>
              <w:rPr>
                <w:rFonts w:hint="eastAsia" w:ascii="宋体" w:hAnsi="宋体" w:cs="宋体"/>
                <w:color w:val="000000"/>
                <w:sz w:val="18"/>
                <w:szCs w:val="18"/>
              </w:rPr>
            </w:pPr>
          </w:p>
        </w:tc>
      </w:tr>
      <w:tr w14:paraId="77191BE4">
        <w:tblPrEx>
          <w:tblCellMar>
            <w:top w:w="0" w:type="dxa"/>
            <w:left w:w="0" w:type="dxa"/>
            <w:bottom w:w="0" w:type="dxa"/>
            <w:right w:w="0" w:type="dxa"/>
          </w:tblCellMar>
        </w:tblPrEx>
        <w:trPr>
          <w:trHeight w:val="1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ADDA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2E85C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963A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00E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78FD2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962E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F2E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237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1A9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7B43B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CC07D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154C0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DDD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E7E0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399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C33D9">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030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0C7BE">
            <w:pPr>
              <w:jc w:val="center"/>
              <w:rPr>
                <w:rFonts w:hint="eastAsia" w:ascii="宋体" w:hAnsi="宋体" w:cs="宋体"/>
                <w:color w:val="000000"/>
                <w:sz w:val="18"/>
                <w:szCs w:val="18"/>
              </w:rPr>
            </w:pPr>
          </w:p>
        </w:tc>
      </w:tr>
      <w:tr w14:paraId="4C3D0CC3">
        <w:tblPrEx>
          <w:tblCellMar>
            <w:top w:w="0" w:type="dxa"/>
            <w:left w:w="0" w:type="dxa"/>
            <w:bottom w:w="0" w:type="dxa"/>
            <w:right w:w="0" w:type="dxa"/>
          </w:tblCellMar>
        </w:tblPrEx>
        <w:trPr>
          <w:trHeight w:val="10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608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0285 </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F44911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01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对涂改、伪造、转让《供血浆证》的处罚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784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2D5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62EBCC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2016年2月6日修订）</w:t>
            </w:r>
          </w:p>
          <w:p w14:paraId="7BF7D8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【部门规章及规范性文件】《单采血浆站管理办法》 （中华人民共和国卫生部令第58号发布 2016年1月19日修订）</w:t>
            </w:r>
          </w:p>
          <w:p w14:paraId="0FABFD2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ED1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7B1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B23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7772A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EB1B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1DA49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FE8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6129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2BD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C72F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8F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CF785">
            <w:pPr>
              <w:jc w:val="center"/>
              <w:rPr>
                <w:rFonts w:hint="eastAsia" w:ascii="宋体" w:hAnsi="宋体" w:cs="宋体"/>
                <w:color w:val="000000"/>
                <w:sz w:val="18"/>
                <w:szCs w:val="18"/>
              </w:rPr>
            </w:pPr>
          </w:p>
        </w:tc>
      </w:tr>
      <w:tr w14:paraId="2E62CED1">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23AB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916E5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5FD6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772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DFD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375D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C15D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A481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9BC2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1A7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9B13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3CE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91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29756">
            <w:pPr>
              <w:jc w:val="center"/>
              <w:rPr>
                <w:rFonts w:hint="eastAsia" w:ascii="宋体" w:hAnsi="宋体" w:cs="宋体"/>
                <w:color w:val="000000"/>
                <w:sz w:val="18"/>
                <w:szCs w:val="18"/>
              </w:rPr>
            </w:pPr>
          </w:p>
        </w:tc>
      </w:tr>
      <w:tr w14:paraId="43A8CCCE">
        <w:tblPrEx>
          <w:tblCellMar>
            <w:top w:w="0" w:type="dxa"/>
            <w:left w:w="0" w:type="dxa"/>
            <w:bottom w:w="0" w:type="dxa"/>
            <w:right w:w="0" w:type="dxa"/>
          </w:tblCellMar>
        </w:tblPrEx>
        <w:trPr>
          <w:trHeight w:val="10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47B8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3A77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7F62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768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E418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CAE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6A7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C24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53BE6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F89C1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E3533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EFF0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D5D9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5956AC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8D8E6">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681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C59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11BE9">
            <w:pPr>
              <w:jc w:val="center"/>
              <w:rPr>
                <w:rFonts w:hint="eastAsia" w:ascii="宋体" w:hAnsi="宋体" w:cs="宋体"/>
                <w:color w:val="000000"/>
                <w:sz w:val="18"/>
                <w:szCs w:val="18"/>
              </w:rPr>
            </w:pPr>
          </w:p>
        </w:tc>
      </w:tr>
      <w:tr w14:paraId="783EC622">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32E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1D3C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76C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E11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67F0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513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6B49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D5C6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4924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CBE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2E31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5F8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0B5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CA3F9">
            <w:pPr>
              <w:jc w:val="center"/>
              <w:rPr>
                <w:rFonts w:hint="eastAsia" w:ascii="宋体" w:hAnsi="宋体" w:cs="宋体"/>
                <w:color w:val="000000"/>
                <w:sz w:val="18"/>
                <w:szCs w:val="18"/>
              </w:rPr>
            </w:pPr>
          </w:p>
        </w:tc>
      </w:tr>
      <w:tr w14:paraId="499A4FE5">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E057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8ABD8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7830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D71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34ADC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8F991">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5BD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5E9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D43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B56FC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70F84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3902B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151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DF08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1F8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C6AAC">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620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272C5">
            <w:pPr>
              <w:jc w:val="center"/>
              <w:rPr>
                <w:rFonts w:hint="eastAsia" w:ascii="宋体" w:hAnsi="宋体" w:cs="宋体"/>
                <w:color w:val="000000"/>
                <w:sz w:val="18"/>
                <w:szCs w:val="18"/>
              </w:rPr>
            </w:pPr>
          </w:p>
        </w:tc>
      </w:tr>
      <w:tr w14:paraId="64BD8A54">
        <w:tblPrEx>
          <w:tblCellMar>
            <w:top w:w="0" w:type="dxa"/>
            <w:left w:w="0" w:type="dxa"/>
            <w:bottom w:w="0" w:type="dxa"/>
            <w:right w:w="0" w:type="dxa"/>
          </w:tblCellMar>
        </w:tblPrEx>
        <w:trPr>
          <w:trHeight w:val="9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99F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0286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7E148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920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对医疗机构违反医疗机构临床用血管理有关规定的处罚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F13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0AA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44B05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0C11B3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【部门规章及规范性文件】《医疗机构临床用血管理办法》（中华人民共和国卫生部令第85号发布 2019年2月28日修订）</w:t>
            </w:r>
          </w:p>
          <w:p w14:paraId="6D8ED2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BCC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7FD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7E1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EC1A7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CF20E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8E81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BFA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391E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BD2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DFD6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CE6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323F8">
            <w:pPr>
              <w:jc w:val="center"/>
              <w:rPr>
                <w:rFonts w:hint="eastAsia" w:ascii="宋体" w:hAnsi="宋体" w:cs="宋体"/>
                <w:color w:val="000000"/>
                <w:sz w:val="18"/>
                <w:szCs w:val="18"/>
              </w:rPr>
            </w:pPr>
          </w:p>
        </w:tc>
      </w:tr>
      <w:tr w14:paraId="67CF41BA">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65B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6CB1D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CDCD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048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2139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340C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3CB7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CDA3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26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258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3535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23A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4DB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AC008">
            <w:pPr>
              <w:jc w:val="center"/>
              <w:rPr>
                <w:rFonts w:hint="eastAsia" w:ascii="宋体" w:hAnsi="宋体" w:cs="宋体"/>
                <w:color w:val="000000"/>
                <w:sz w:val="18"/>
                <w:szCs w:val="18"/>
              </w:rPr>
            </w:pPr>
          </w:p>
        </w:tc>
      </w:tr>
      <w:tr w14:paraId="7ED182CB">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13BF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1FFD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C4EF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86F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BEAF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0F0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872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BE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B901A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E2324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2510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76B1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3F517">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E7BD1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F5E8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D4F7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8A2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66DF8">
            <w:pPr>
              <w:jc w:val="center"/>
              <w:rPr>
                <w:rFonts w:hint="eastAsia" w:ascii="宋体" w:hAnsi="宋体" w:cs="宋体"/>
                <w:color w:val="000000"/>
                <w:sz w:val="18"/>
                <w:szCs w:val="18"/>
              </w:rPr>
            </w:pPr>
          </w:p>
        </w:tc>
      </w:tr>
      <w:tr w14:paraId="55E8AD18">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A53E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48EED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3C36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42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3147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8647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EB9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EFF6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8E68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BC36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E0BA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15B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ED6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8E6AB">
            <w:pPr>
              <w:jc w:val="center"/>
              <w:rPr>
                <w:rFonts w:hint="eastAsia" w:ascii="宋体" w:hAnsi="宋体" w:cs="宋体"/>
                <w:color w:val="000000"/>
                <w:sz w:val="18"/>
                <w:szCs w:val="18"/>
              </w:rPr>
            </w:pPr>
          </w:p>
        </w:tc>
      </w:tr>
      <w:tr w14:paraId="3AAEC801">
        <w:tblPrEx>
          <w:tblCellMar>
            <w:top w:w="0" w:type="dxa"/>
            <w:left w:w="0" w:type="dxa"/>
            <w:bottom w:w="0" w:type="dxa"/>
            <w:right w:w="0" w:type="dxa"/>
          </w:tblCellMar>
        </w:tblPrEx>
        <w:trPr>
          <w:trHeight w:val="17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FCF6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D47B9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8A3C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583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6B0D63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817B4">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E4A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A8F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BD4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20DDA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E59E1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FEAFF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52E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EA89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6FC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93E98">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5C5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5B594">
            <w:pPr>
              <w:jc w:val="center"/>
              <w:rPr>
                <w:rFonts w:hint="eastAsia" w:ascii="宋体" w:hAnsi="宋体" w:cs="宋体"/>
                <w:color w:val="000000"/>
                <w:sz w:val="18"/>
                <w:szCs w:val="18"/>
              </w:rPr>
            </w:pPr>
          </w:p>
        </w:tc>
      </w:tr>
      <w:tr w14:paraId="5EE2D662">
        <w:tblPrEx>
          <w:tblCellMar>
            <w:top w:w="0" w:type="dxa"/>
            <w:left w:w="0" w:type="dxa"/>
            <w:bottom w:w="0" w:type="dxa"/>
            <w:right w:w="0" w:type="dxa"/>
          </w:tblCellMar>
        </w:tblPrEx>
        <w:trPr>
          <w:trHeight w:val="8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DA3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70CE4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6EE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对医疗机构使用未经卫生行政部门指定的血站供应的血液的处罚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2D2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5D0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4E69BB0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1625D2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【部门规章及规范性文件】《医疗机构临床用血管理办法》（中华人民共和国卫生部令第85号发布 2019年2月28日修订）</w:t>
            </w:r>
          </w:p>
          <w:p w14:paraId="208B42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677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7DD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BF7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C646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78813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7FA25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B6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68AA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653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E886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2B6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6CDFB">
            <w:pPr>
              <w:jc w:val="center"/>
              <w:rPr>
                <w:rFonts w:hint="eastAsia" w:ascii="宋体" w:hAnsi="宋体" w:cs="宋体"/>
                <w:color w:val="000000"/>
                <w:sz w:val="18"/>
                <w:szCs w:val="18"/>
              </w:rPr>
            </w:pPr>
          </w:p>
        </w:tc>
      </w:tr>
      <w:tr w14:paraId="5278AD95">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2F75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09132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38DF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139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1208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FD9C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EF19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0C94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8CA4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5A9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A24B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0364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00E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A9B69">
            <w:pPr>
              <w:jc w:val="center"/>
              <w:rPr>
                <w:rFonts w:hint="eastAsia" w:ascii="宋体" w:hAnsi="宋体" w:cs="宋体"/>
                <w:color w:val="000000"/>
                <w:sz w:val="18"/>
                <w:szCs w:val="18"/>
              </w:rPr>
            </w:pPr>
          </w:p>
        </w:tc>
      </w:tr>
      <w:tr w14:paraId="62013B19">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4B08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AAEE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628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CDB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95D9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DC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497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F00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75D40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1B23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5817C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2F8A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7A19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8838F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4A43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B10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5B0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EE10E">
            <w:pPr>
              <w:jc w:val="center"/>
              <w:rPr>
                <w:rFonts w:hint="eastAsia" w:ascii="宋体" w:hAnsi="宋体" w:cs="宋体"/>
                <w:color w:val="000000"/>
                <w:sz w:val="18"/>
                <w:szCs w:val="18"/>
              </w:rPr>
            </w:pPr>
          </w:p>
        </w:tc>
      </w:tr>
      <w:tr w14:paraId="5F7D5503">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0D8A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4F55B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930B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810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A518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2CCA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C647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F2EB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2CF8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BFF4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AC8B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F60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C86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4BD83">
            <w:pPr>
              <w:jc w:val="center"/>
              <w:rPr>
                <w:rFonts w:hint="eastAsia" w:ascii="宋体" w:hAnsi="宋体" w:cs="宋体"/>
                <w:color w:val="000000"/>
                <w:sz w:val="18"/>
                <w:szCs w:val="18"/>
              </w:rPr>
            </w:pPr>
          </w:p>
        </w:tc>
      </w:tr>
      <w:tr w14:paraId="4F2FCCC3">
        <w:tblPrEx>
          <w:tblCellMar>
            <w:top w:w="0" w:type="dxa"/>
            <w:left w:w="0" w:type="dxa"/>
            <w:bottom w:w="0" w:type="dxa"/>
            <w:right w:w="0" w:type="dxa"/>
          </w:tblCellMar>
        </w:tblPrEx>
        <w:trPr>
          <w:trHeight w:val="1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1F2F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BBD90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5646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B170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A6500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DD73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AA1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681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60E4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45C1A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A728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631E7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6FC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E4FC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8B4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4813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14C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BF324">
            <w:pPr>
              <w:jc w:val="center"/>
              <w:rPr>
                <w:rFonts w:hint="eastAsia" w:ascii="宋体" w:hAnsi="宋体" w:cs="宋体"/>
                <w:color w:val="000000"/>
                <w:sz w:val="18"/>
                <w:szCs w:val="18"/>
              </w:rPr>
            </w:pPr>
          </w:p>
        </w:tc>
      </w:tr>
      <w:tr w14:paraId="02D551BA">
        <w:tblPrEx>
          <w:tblCellMar>
            <w:top w:w="0" w:type="dxa"/>
            <w:left w:w="0" w:type="dxa"/>
            <w:bottom w:w="0" w:type="dxa"/>
            <w:right w:w="0" w:type="dxa"/>
          </w:tblCellMar>
        </w:tblPrEx>
        <w:trPr>
          <w:trHeight w:val="9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8EA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5A6D3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DDF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对医疗机构违反关于应急用血采血规定的处罚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EC4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FF5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C7609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3DE846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【部门规章及规范性文件】《医疗机构临床用血管理办法》（中华人民共和国卫生部令第85号发布 2019年2月28日修订）</w:t>
            </w:r>
          </w:p>
          <w:p w14:paraId="783BB1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25A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970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99B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E6C3A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E296B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E59E4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1E6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598F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C5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8B7B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A87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1E32F">
            <w:pPr>
              <w:jc w:val="center"/>
              <w:rPr>
                <w:rFonts w:hint="eastAsia" w:ascii="宋体" w:hAnsi="宋体" w:cs="宋体"/>
                <w:color w:val="000000"/>
                <w:sz w:val="18"/>
                <w:szCs w:val="18"/>
              </w:rPr>
            </w:pPr>
          </w:p>
        </w:tc>
      </w:tr>
      <w:tr w14:paraId="52093AB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03D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D8BF5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77DE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C8B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1679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C74F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E339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F292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04D0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6A0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100F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A52A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7A07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7BD19">
            <w:pPr>
              <w:jc w:val="center"/>
              <w:rPr>
                <w:rFonts w:hint="eastAsia" w:ascii="宋体" w:hAnsi="宋体" w:cs="宋体"/>
                <w:color w:val="000000"/>
                <w:sz w:val="18"/>
                <w:szCs w:val="18"/>
              </w:rPr>
            </w:pPr>
          </w:p>
        </w:tc>
      </w:tr>
      <w:tr w14:paraId="76D05DBF">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8FDF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84E8D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0AA1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28E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9A463">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924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5FD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6A0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ECDE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3FDCD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50C95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3CD3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A500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36656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2C74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A58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729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DF852">
            <w:pPr>
              <w:jc w:val="center"/>
              <w:rPr>
                <w:rFonts w:hint="eastAsia" w:ascii="宋体" w:hAnsi="宋体" w:cs="宋体"/>
                <w:color w:val="000000"/>
                <w:sz w:val="18"/>
                <w:szCs w:val="18"/>
              </w:rPr>
            </w:pPr>
          </w:p>
        </w:tc>
      </w:tr>
      <w:tr w14:paraId="58713C3A">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89BF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A1D54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26E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121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CBE8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D552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24ED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03B6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629B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E02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B9AF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3B6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0A0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672BF">
            <w:pPr>
              <w:jc w:val="center"/>
              <w:rPr>
                <w:rFonts w:hint="eastAsia" w:ascii="宋体" w:hAnsi="宋体" w:cs="宋体"/>
                <w:color w:val="000000"/>
                <w:sz w:val="18"/>
                <w:szCs w:val="18"/>
              </w:rPr>
            </w:pPr>
          </w:p>
        </w:tc>
      </w:tr>
      <w:tr w14:paraId="473DFE33">
        <w:tblPrEx>
          <w:tblCellMar>
            <w:top w:w="0" w:type="dxa"/>
            <w:left w:w="0" w:type="dxa"/>
            <w:bottom w:w="0" w:type="dxa"/>
            <w:right w:w="0" w:type="dxa"/>
          </w:tblCellMar>
        </w:tblPrEx>
        <w:trPr>
          <w:trHeight w:val="17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7983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5B3B8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0B4D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F68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3E6F98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8CF37">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F28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3C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6D7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8CAB2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FEDE19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F6448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0AA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1E1F2">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9CD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630C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259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C3D45">
            <w:pPr>
              <w:jc w:val="center"/>
              <w:rPr>
                <w:rFonts w:hint="eastAsia" w:ascii="宋体" w:hAnsi="宋体" w:cs="宋体"/>
                <w:color w:val="000000"/>
                <w:sz w:val="18"/>
                <w:szCs w:val="18"/>
              </w:rPr>
            </w:pPr>
          </w:p>
        </w:tc>
      </w:tr>
      <w:tr w14:paraId="2E19A732">
        <w:tblPrEx>
          <w:tblCellMar>
            <w:top w:w="0" w:type="dxa"/>
            <w:left w:w="0" w:type="dxa"/>
            <w:bottom w:w="0" w:type="dxa"/>
            <w:right w:w="0" w:type="dxa"/>
          </w:tblCellMar>
        </w:tblPrEx>
        <w:trPr>
          <w:trHeight w:val="9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026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0289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81D4C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A87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对中医诊所超出备案范围开展医疗活动的处罚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CC4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AF1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A6FF61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【法律】《中华人民共和国中医药法》（中华人民共和国主席令第59号）</w:t>
            </w:r>
          </w:p>
          <w:p w14:paraId="113C2C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【部门规章及规范性文件】《中医诊所备案管理暂行办法》 （2017年9月22日中华人民共和国</w:t>
            </w:r>
            <w:r>
              <w:rPr>
                <w:rFonts w:hint="eastAsia" w:ascii="宋体" w:hAnsi="宋体" w:cs="宋体"/>
                <w:color w:val="000000"/>
                <w:kern w:val="0"/>
                <w:sz w:val="18"/>
                <w:szCs w:val="18"/>
                <w:lang w:eastAsia="zh-CN"/>
              </w:rPr>
              <w:t>国家卫生健康委员会</w:t>
            </w:r>
            <w:r>
              <w:rPr>
                <w:rFonts w:hint="eastAsia" w:ascii="宋体" w:hAnsi="宋体" w:cs="宋体"/>
                <w:color w:val="000000"/>
                <w:kern w:val="0"/>
                <w:sz w:val="18"/>
                <w:szCs w:val="18"/>
              </w:rPr>
              <w:t>令第14号）</w:t>
            </w:r>
          </w:p>
          <w:p w14:paraId="0A7E26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79D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657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04F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8FA35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CE786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A033B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008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1912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AF8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E201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FD8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FC08C">
            <w:pPr>
              <w:jc w:val="center"/>
              <w:rPr>
                <w:rFonts w:hint="eastAsia" w:ascii="宋体" w:hAnsi="宋体" w:cs="宋体"/>
                <w:color w:val="000000"/>
                <w:sz w:val="18"/>
                <w:szCs w:val="18"/>
              </w:rPr>
            </w:pPr>
          </w:p>
        </w:tc>
      </w:tr>
      <w:tr w14:paraId="0E5C57C9">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8B5A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AEC84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D54E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10C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3BEB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47B5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F57D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BA6C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81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0CD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C669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CAA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D0B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34F2">
            <w:pPr>
              <w:jc w:val="center"/>
              <w:rPr>
                <w:rFonts w:hint="eastAsia" w:ascii="宋体" w:hAnsi="宋体" w:cs="宋体"/>
                <w:color w:val="000000"/>
                <w:sz w:val="18"/>
                <w:szCs w:val="18"/>
              </w:rPr>
            </w:pPr>
          </w:p>
        </w:tc>
      </w:tr>
      <w:tr w14:paraId="4251266A">
        <w:tblPrEx>
          <w:tblCellMar>
            <w:top w:w="0" w:type="dxa"/>
            <w:left w:w="0" w:type="dxa"/>
            <w:bottom w:w="0" w:type="dxa"/>
            <w:right w:w="0" w:type="dxa"/>
          </w:tblCellMar>
        </w:tblPrEx>
        <w:trPr>
          <w:trHeight w:val="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E573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99A26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4F9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DA2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B7A7C">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545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B8D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529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D7AE2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11009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F97A8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5F3A0">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166A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2C47D9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0653E">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D01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26B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EC1C6">
            <w:pPr>
              <w:jc w:val="center"/>
              <w:rPr>
                <w:rFonts w:hint="eastAsia" w:ascii="宋体" w:hAnsi="宋体" w:cs="宋体"/>
                <w:color w:val="000000"/>
                <w:sz w:val="18"/>
                <w:szCs w:val="18"/>
              </w:rPr>
            </w:pPr>
          </w:p>
        </w:tc>
      </w:tr>
      <w:tr w14:paraId="272A1F05">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58BC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78BA8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8C73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D89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A3AC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0A02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CF51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F3EC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D363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80A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7B56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C80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58C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5D081">
            <w:pPr>
              <w:jc w:val="center"/>
              <w:rPr>
                <w:rFonts w:hint="eastAsia" w:ascii="宋体" w:hAnsi="宋体" w:cs="宋体"/>
                <w:color w:val="000000"/>
                <w:sz w:val="18"/>
                <w:szCs w:val="18"/>
              </w:rPr>
            </w:pPr>
          </w:p>
        </w:tc>
      </w:tr>
      <w:tr w14:paraId="6E33C326">
        <w:tblPrEx>
          <w:tblCellMar>
            <w:top w:w="0" w:type="dxa"/>
            <w:left w:w="0" w:type="dxa"/>
            <w:bottom w:w="0" w:type="dxa"/>
            <w:right w:w="0" w:type="dxa"/>
          </w:tblCellMar>
        </w:tblPrEx>
        <w:trPr>
          <w:trHeight w:val="17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52DE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8A391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2303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451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5D82D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E7D1C">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0EC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6D8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53C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B2553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FDB636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B17B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C38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87DFA">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A22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2BEF4">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8C1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5F7DB">
            <w:pPr>
              <w:jc w:val="center"/>
              <w:rPr>
                <w:rFonts w:hint="eastAsia" w:ascii="宋体" w:hAnsi="宋体" w:cs="宋体"/>
                <w:color w:val="000000"/>
                <w:sz w:val="18"/>
                <w:szCs w:val="18"/>
              </w:rPr>
            </w:pPr>
          </w:p>
        </w:tc>
      </w:tr>
      <w:tr w14:paraId="3CC72316">
        <w:tblPrEx>
          <w:tblCellMar>
            <w:top w:w="0" w:type="dxa"/>
            <w:left w:w="0" w:type="dxa"/>
            <w:bottom w:w="0" w:type="dxa"/>
            <w:right w:w="0" w:type="dxa"/>
          </w:tblCellMar>
        </w:tblPrEx>
        <w:trPr>
          <w:trHeight w:val="9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A14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0290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A5D0F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4A4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经考核取得医师资格的中医医师超出注册的执业范围从事医疗活动的处罚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74B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CDC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0E240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【法律】《中华人民共和国中医药法》（中华人民共和国主席令第59号）</w:t>
            </w:r>
          </w:p>
          <w:p w14:paraId="40632F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【部门规章及规范性文件】《中医医术确有专长人员医师资格考核注册管理暂行办法》 （2017年11月10日发布）</w:t>
            </w:r>
          </w:p>
          <w:p w14:paraId="683443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35A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A3F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91C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645B5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DFAD3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F0AA5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3AD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CC5E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50B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3F2A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5B0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A9734">
            <w:pPr>
              <w:jc w:val="center"/>
              <w:rPr>
                <w:rFonts w:hint="eastAsia" w:ascii="宋体" w:hAnsi="宋体" w:cs="宋体"/>
                <w:color w:val="000000"/>
                <w:sz w:val="18"/>
                <w:szCs w:val="18"/>
              </w:rPr>
            </w:pPr>
          </w:p>
        </w:tc>
      </w:tr>
      <w:tr w14:paraId="597BD092">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679F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EFECE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084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DF7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511B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CE4E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CB64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3B9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8904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D40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FD2D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F1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EED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AE205">
            <w:pPr>
              <w:jc w:val="center"/>
              <w:rPr>
                <w:rFonts w:hint="eastAsia" w:ascii="宋体" w:hAnsi="宋体" w:cs="宋体"/>
                <w:color w:val="000000"/>
                <w:sz w:val="18"/>
                <w:szCs w:val="18"/>
              </w:rPr>
            </w:pPr>
          </w:p>
        </w:tc>
      </w:tr>
      <w:tr w14:paraId="36C80B1D">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1760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0E37C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76F9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A0D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BB8F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90C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3A6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28D8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6A2F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9A1B7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BA8D9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4FA4B">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7C7E4">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7D457C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0534A">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CE8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1CF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46125">
            <w:pPr>
              <w:jc w:val="center"/>
              <w:rPr>
                <w:rFonts w:hint="eastAsia" w:ascii="宋体" w:hAnsi="宋体" w:cs="宋体"/>
                <w:color w:val="000000"/>
                <w:sz w:val="18"/>
                <w:szCs w:val="18"/>
              </w:rPr>
            </w:pPr>
          </w:p>
        </w:tc>
      </w:tr>
      <w:tr w14:paraId="7F76B177">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BE6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2AC594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7FEA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940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3582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AB0A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6747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C301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34CB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D9E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E0D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337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6F65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1F6D0">
            <w:pPr>
              <w:jc w:val="center"/>
              <w:rPr>
                <w:rFonts w:hint="eastAsia" w:ascii="宋体" w:hAnsi="宋体" w:cs="宋体"/>
                <w:color w:val="000000"/>
                <w:sz w:val="18"/>
                <w:szCs w:val="18"/>
              </w:rPr>
            </w:pPr>
          </w:p>
        </w:tc>
      </w:tr>
      <w:tr w14:paraId="27482626">
        <w:tblPrEx>
          <w:tblCellMar>
            <w:top w:w="0" w:type="dxa"/>
            <w:left w:w="0" w:type="dxa"/>
            <w:bottom w:w="0" w:type="dxa"/>
            <w:right w:w="0" w:type="dxa"/>
          </w:tblCellMar>
        </w:tblPrEx>
        <w:trPr>
          <w:trHeight w:val="1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C945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518B6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1717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C47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F4C48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C5B4D">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065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EC4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E93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13F8D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8B86C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2FFCA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3B5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2021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9EF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53F8B">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689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8572D">
            <w:pPr>
              <w:jc w:val="center"/>
              <w:rPr>
                <w:rFonts w:hint="eastAsia" w:ascii="宋体" w:hAnsi="宋体" w:cs="宋体"/>
                <w:color w:val="000000"/>
                <w:sz w:val="18"/>
                <w:szCs w:val="18"/>
              </w:rPr>
            </w:pPr>
          </w:p>
        </w:tc>
      </w:tr>
      <w:tr w14:paraId="0BEF57A2">
        <w:tblPrEx>
          <w:tblCellMar>
            <w:top w:w="0" w:type="dxa"/>
            <w:left w:w="0" w:type="dxa"/>
            <w:bottom w:w="0" w:type="dxa"/>
            <w:right w:w="0" w:type="dxa"/>
          </w:tblCellMar>
        </w:tblPrEx>
        <w:trPr>
          <w:trHeight w:val="7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0F7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0291 </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77AB4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82D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对举办中医诊所应当备案而未备案，或者备案时提供虚假材料的处罚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3D2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D99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D3FC3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【法律】《中华人民共和国中医药法》（中华人民共和国主席令第59号）</w:t>
            </w:r>
          </w:p>
          <w:p w14:paraId="06BB84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【部门规章及规范性文件】《中医诊所备案管理暂行办法》 （2017年9月22日中华人民共和国</w:t>
            </w:r>
            <w:r>
              <w:rPr>
                <w:rFonts w:hint="eastAsia" w:ascii="宋体" w:hAnsi="宋体" w:cs="宋体"/>
                <w:color w:val="000000"/>
                <w:kern w:val="0"/>
                <w:sz w:val="18"/>
                <w:szCs w:val="18"/>
                <w:lang w:eastAsia="zh-CN"/>
              </w:rPr>
              <w:t>国家卫生健康委员会</w:t>
            </w:r>
            <w:r>
              <w:rPr>
                <w:rFonts w:hint="eastAsia" w:ascii="宋体" w:hAnsi="宋体" w:cs="宋体"/>
                <w:color w:val="000000"/>
                <w:kern w:val="0"/>
                <w:sz w:val="18"/>
                <w:szCs w:val="18"/>
              </w:rPr>
              <w:t>令第14号）</w:t>
            </w:r>
          </w:p>
          <w:p w14:paraId="0155CA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【部门规章及规范性文件】《卫生行政处罚程序》（1997年6月19日中华人民共和国卫生部令第53号）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21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41F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D41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83C04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2DABE4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7F54E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018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6340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785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D990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EBB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1733F">
            <w:pPr>
              <w:jc w:val="center"/>
              <w:rPr>
                <w:rFonts w:hint="eastAsia" w:ascii="宋体" w:hAnsi="宋体" w:cs="宋体"/>
                <w:color w:val="000000"/>
                <w:sz w:val="18"/>
                <w:szCs w:val="18"/>
              </w:rPr>
            </w:pPr>
          </w:p>
        </w:tc>
      </w:tr>
      <w:tr w14:paraId="162D3B50">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2EC5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9CC7E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27D3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494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3C4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DF2D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2571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79F2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15E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64E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9191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439A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F4A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BB25B">
            <w:pPr>
              <w:jc w:val="center"/>
              <w:rPr>
                <w:rFonts w:hint="eastAsia" w:ascii="宋体" w:hAnsi="宋体" w:cs="宋体"/>
                <w:color w:val="000000"/>
                <w:sz w:val="18"/>
                <w:szCs w:val="18"/>
              </w:rPr>
            </w:pPr>
          </w:p>
        </w:tc>
      </w:tr>
      <w:tr w14:paraId="12784F01">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8CD1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8DCF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A3CF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ACA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1360A">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9C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7C7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5D9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D4099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E9D1B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45AE7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9F248">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01233">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8AE38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3AC6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633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0D2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B0E55">
            <w:pPr>
              <w:jc w:val="center"/>
              <w:rPr>
                <w:rFonts w:hint="eastAsia" w:ascii="宋体" w:hAnsi="宋体" w:cs="宋体"/>
                <w:color w:val="000000"/>
                <w:sz w:val="18"/>
                <w:szCs w:val="18"/>
              </w:rPr>
            </w:pPr>
          </w:p>
        </w:tc>
      </w:tr>
      <w:tr w14:paraId="0B525982">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C29E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80EB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1636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827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CB66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3972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E4DB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BD51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65DB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7D4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8F07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55B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C8A1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1C16C">
            <w:pPr>
              <w:jc w:val="center"/>
              <w:rPr>
                <w:rFonts w:hint="eastAsia" w:ascii="宋体" w:hAnsi="宋体" w:cs="宋体"/>
                <w:color w:val="000000"/>
                <w:sz w:val="18"/>
                <w:szCs w:val="18"/>
              </w:rPr>
            </w:pPr>
          </w:p>
        </w:tc>
      </w:tr>
      <w:tr w14:paraId="1DF11431">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4A0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585EA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6D0D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1BA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10432E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4C098">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14D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9D6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070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E0074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45656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D4291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7BD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C39C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600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B0473">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22A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9F844">
            <w:pPr>
              <w:jc w:val="center"/>
              <w:rPr>
                <w:rFonts w:hint="eastAsia" w:ascii="宋体" w:hAnsi="宋体" w:cs="宋体"/>
                <w:color w:val="000000"/>
                <w:sz w:val="18"/>
                <w:szCs w:val="18"/>
              </w:rPr>
            </w:pPr>
          </w:p>
        </w:tc>
      </w:tr>
      <w:tr w14:paraId="380CD740">
        <w:tblPrEx>
          <w:tblCellMar>
            <w:top w:w="0" w:type="dxa"/>
            <w:left w:w="0" w:type="dxa"/>
            <w:bottom w:w="0" w:type="dxa"/>
            <w:right w:w="0" w:type="dxa"/>
          </w:tblCellMar>
        </w:tblPrEx>
        <w:trPr>
          <w:trHeight w:val="8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BCD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0292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B09B8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3F1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对容易招致或者孳生病媒生物场所的管理者未按照规定配备病媒生物预防控制设施设备，或者擅自停止使用、拆除病媒生物预防控制设施设备的处罚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F39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C5C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2FBE1F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【地方性法规】《山西省爱国卫生管理条例》（1994年9月山西省第八届人民代表大会常务委员会第十一次会议通过，2014年11月28日第二次修正）</w:t>
            </w:r>
          </w:p>
          <w:p w14:paraId="2E6833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【地方性法规】《阳泉市爱国卫生条例》（阳泉市人民代表大会常务委员会公告第5号）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C9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9D1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062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61CD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81CF25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DCC68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E84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578B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88E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BA6E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FF9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F0679">
            <w:pPr>
              <w:jc w:val="center"/>
              <w:rPr>
                <w:rFonts w:hint="eastAsia" w:ascii="宋体" w:hAnsi="宋体" w:cs="宋体"/>
                <w:color w:val="000000"/>
                <w:sz w:val="18"/>
                <w:szCs w:val="18"/>
              </w:rPr>
            </w:pPr>
          </w:p>
        </w:tc>
      </w:tr>
      <w:tr w14:paraId="3463BF9C">
        <w:tblPrEx>
          <w:tblCellMar>
            <w:top w:w="0" w:type="dxa"/>
            <w:left w:w="0" w:type="dxa"/>
            <w:bottom w:w="0" w:type="dxa"/>
            <w:right w:w="0" w:type="dxa"/>
          </w:tblCellMar>
        </w:tblPrEx>
        <w:trPr>
          <w:trHeight w:val="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7B52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63471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C094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850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3728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55AC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5918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D4DD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024F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B1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C828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A7B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16B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0AA5B">
            <w:pPr>
              <w:jc w:val="center"/>
              <w:rPr>
                <w:rFonts w:hint="eastAsia" w:ascii="宋体" w:hAnsi="宋体" w:cs="宋体"/>
                <w:color w:val="000000"/>
                <w:sz w:val="18"/>
                <w:szCs w:val="18"/>
              </w:rPr>
            </w:pPr>
          </w:p>
        </w:tc>
      </w:tr>
      <w:tr w14:paraId="3F5548F6">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87C5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FA73B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EC84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932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0C10B">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CFE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EA0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2745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287CD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0DCE5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7C4D5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2FE5E">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661E5">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A4785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0EAF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217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B47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CEACB">
            <w:pPr>
              <w:jc w:val="center"/>
              <w:rPr>
                <w:rFonts w:hint="eastAsia" w:ascii="宋体" w:hAnsi="宋体" w:cs="宋体"/>
                <w:color w:val="000000"/>
                <w:sz w:val="18"/>
                <w:szCs w:val="18"/>
              </w:rPr>
            </w:pPr>
          </w:p>
        </w:tc>
      </w:tr>
      <w:tr w14:paraId="689F7DA7">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6132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83702D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97C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F5B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6B10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22AD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F710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B536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723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C37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65A2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C4F1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15CC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2AC8B">
            <w:pPr>
              <w:jc w:val="center"/>
              <w:rPr>
                <w:rFonts w:hint="eastAsia" w:ascii="宋体" w:hAnsi="宋体" w:cs="宋体"/>
                <w:color w:val="000000"/>
                <w:sz w:val="18"/>
                <w:szCs w:val="18"/>
              </w:rPr>
            </w:pPr>
          </w:p>
        </w:tc>
      </w:tr>
      <w:tr w14:paraId="118F90DE">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3945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6D53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8887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E7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5C2921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EADBA">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E81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D74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B5F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56223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74674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6A837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ECE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9C3A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F93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0BD1E">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472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29AB3">
            <w:pPr>
              <w:jc w:val="center"/>
              <w:rPr>
                <w:rFonts w:hint="eastAsia" w:ascii="宋体" w:hAnsi="宋体" w:cs="宋体"/>
                <w:color w:val="000000"/>
                <w:sz w:val="18"/>
                <w:szCs w:val="18"/>
              </w:rPr>
            </w:pPr>
          </w:p>
        </w:tc>
      </w:tr>
      <w:tr w14:paraId="775FD404">
        <w:tblPrEx>
          <w:tblCellMar>
            <w:top w:w="0" w:type="dxa"/>
            <w:left w:w="0" w:type="dxa"/>
            <w:bottom w:w="0" w:type="dxa"/>
            <w:right w:w="0" w:type="dxa"/>
          </w:tblCellMar>
        </w:tblPrEx>
        <w:trPr>
          <w:trHeight w:val="7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72E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0293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BE3E9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8B2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对禁止吸烟场所未设置醒目的禁止吸烟标志和个人在禁止吸烟场所和区域吸烟</w:t>
            </w:r>
            <w:r>
              <w:rPr>
                <w:rFonts w:hint="eastAsia" w:ascii="宋体" w:hAnsi="宋体" w:cs="宋体"/>
                <w:color w:val="000000"/>
                <w:kern w:val="0"/>
                <w:sz w:val="18"/>
                <w:szCs w:val="18"/>
                <w:lang w:eastAsia="zh-CN"/>
              </w:rPr>
              <w:t>的</w:t>
            </w:r>
            <w:r>
              <w:rPr>
                <w:rFonts w:hint="eastAsia" w:ascii="宋体" w:hAnsi="宋体" w:cs="宋体"/>
                <w:color w:val="000000"/>
                <w:kern w:val="0"/>
                <w:sz w:val="18"/>
                <w:szCs w:val="18"/>
              </w:rPr>
              <w:t>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765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D38D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0BDC36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【地方性法规】《山西省爱国卫生管理条例》（1994年9月山西省第八届人民代表大会常务委员会第十一次会议通过，2014年11月28日第二次修正）</w:t>
            </w:r>
          </w:p>
          <w:p w14:paraId="72C6E0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【地方性法规】《阳泉市爱国卫生条例》（阳泉市人民代表大会常务委员会公告第5号）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CBE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8EC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F2C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77318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CC5B0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9554D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304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4341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F24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D28B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E8E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41043">
            <w:pPr>
              <w:jc w:val="center"/>
              <w:rPr>
                <w:rFonts w:hint="eastAsia" w:ascii="宋体" w:hAnsi="宋体" w:cs="宋体"/>
                <w:color w:val="000000"/>
                <w:sz w:val="18"/>
                <w:szCs w:val="18"/>
              </w:rPr>
            </w:pPr>
          </w:p>
        </w:tc>
      </w:tr>
      <w:tr w14:paraId="32924BAA">
        <w:tblPrEx>
          <w:tblCellMar>
            <w:top w:w="0" w:type="dxa"/>
            <w:left w:w="0" w:type="dxa"/>
            <w:bottom w:w="0" w:type="dxa"/>
            <w:right w:w="0" w:type="dxa"/>
          </w:tblCellMar>
        </w:tblPrEx>
        <w:trPr>
          <w:trHeight w:val="11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28E9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6A3A1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A6B8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C5C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4C3C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7B4E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FFA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A106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5692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EEA2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DE04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834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CA4E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0EE16">
            <w:pPr>
              <w:jc w:val="center"/>
              <w:rPr>
                <w:rFonts w:hint="eastAsia" w:ascii="宋体" w:hAnsi="宋体" w:cs="宋体"/>
                <w:color w:val="000000"/>
                <w:sz w:val="18"/>
                <w:szCs w:val="18"/>
              </w:rPr>
            </w:pPr>
          </w:p>
        </w:tc>
      </w:tr>
      <w:tr w14:paraId="5161997B">
        <w:tblPrEx>
          <w:tblCellMar>
            <w:top w:w="0" w:type="dxa"/>
            <w:left w:w="0" w:type="dxa"/>
            <w:bottom w:w="0" w:type="dxa"/>
            <w:right w:w="0" w:type="dxa"/>
          </w:tblCellMar>
        </w:tblPrEx>
        <w:trPr>
          <w:trHeight w:val="8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43E3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C89616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015A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C00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C10BF">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111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E1F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EA7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72B62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ACD6E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A507C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053C6">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0F3D0">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0269B3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70E2">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740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ADE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D3BB2">
            <w:pPr>
              <w:jc w:val="center"/>
              <w:rPr>
                <w:rFonts w:hint="eastAsia" w:ascii="宋体" w:hAnsi="宋体" w:cs="宋体"/>
                <w:color w:val="000000"/>
                <w:sz w:val="18"/>
                <w:szCs w:val="18"/>
              </w:rPr>
            </w:pPr>
          </w:p>
        </w:tc>
      </w:tr>
      <w:tr w14:paraId="7BB45E60">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C215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D720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00A9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9D7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BE19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A88A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473A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AD8C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CF02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F8A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027E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222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041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5BBEF">
            <w:pPr>
              <w:jc w:val="center"/>
              <w:rPr>
                <w:rFonts w:hint="eastAsia" w:ascii="宋体" w:hAnsi="宋体" w:cs="宋体"/>
                <w:color w:val="000000"/>
                <w:sz w:val="18"/>
                <w:szCs w:val="18"/>
              </w:rPr>
            </w:pPr>
          </w:p>
        </w:tc>
      </w:tr>
      <w:tr w14:paraId="030F7961">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2B0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2640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D8D5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EDD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0C319E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BCD03">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0F1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7F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453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90221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F182A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C3431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962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96D8D">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86A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4DF15">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F42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A7460">
            <w:pPr>
              <w:jc w:val="center"/>
              <w:rPr>
                <w:rFonts w:hint="eastAsia" w:ascii="宋体" w:hAnsi="宋体" w:cs="宋体"/>
                <w:color w:val="000000"/>
                <w:sz w:val="18"/>
                <w:szCs w:val="18"/>
              </w:rPr>
            </w:pPr>
          </w:p>
        </w:tc>
      </w:tr>
      <w:tr w14:paraId="30806829">
        <w:tblPrEx>
          <w:tblCellMar>
            <w:top w:w="0" w:type="dxa"/>
            <w:left w:w="0" w:type="dxa"/>
            <w:bottom w:w="0" w:type="dxa"/>
            <w:right w:w="0" w:type="dxa"/>
          </w:tblCellMar>
        </w:tblPrEx>
        <w:trPr>
          <w:trHeight w:val="6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89F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0294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A6F282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02 行政处罚类事项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D9F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对拒绝、阻挠捕杀病犬，造成狂犬咬伤他人或者导致人群中发生狂犬病的处罚</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C69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BBC1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【法律】《中华人民共和国行政处罚法》（中华人民共和国主席令第63号 2009年8月27日修正）</w:t>
            </w:r>
          </w:p>
          <w:p w14:paraId="3C81E9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【地方性法规】《阳泉市市容和环境卫生管理条例》（阳泉市人民代表大会常务委员会公告第6号）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540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FF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72B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95217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ECF28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A46CB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662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31CD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593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2C20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26D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897CA">
            <w:pPr>
              <w:jc w:val="center"/>
              <w:rPr>
                <w:rFonts w:hint="eastAsia" w:ascii="宋体" w:hAnsi="宋体" w:cs="宋体"/>
                <w:color w:val="000000"/>
                <w:sz w:val="18"/>
                <w:szCs w:val="18"/>
              </w:rPr>
            </w:pPr>
          </w:p>
        </w:tc>
      </w:tr>
      <w:tr w14:paraId="660DB3BD">
        <w:tblPrEx>
          <w:tblCellMar>
            <w:top w:w="0" w:type="dxa"/>
            <w:left w:w="0" w:type="dxa"/>
            <w:bottom w:w="0" w:type="dxa"/>
            <w:right w:w="0" w:type="dxa"/>
          </w:tblCellMar>
        </w:tblPrEx>
        <w:trPr>
          <w:trHeight w:val="11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AD8D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8D46C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4B32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E8D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8885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F2BA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0B5E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C576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0BBE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844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918A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BC2D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1CE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AE6C5">
            <w:pPr>
              <w:jc w:val="center"/>
              <w:rPr>
                <w:rFonts w:hint="eastAsia" w:ascii="宋体" w:hAnsi="宋体" w:cs="宋体"/>
                <w:color w:val="000000"/>
                <w:sz w:val="18"/>
                <w:szCs w:val="18"/>
              </w:rPr>
            </w:pPr>
          </w:p>
        </w:tc>
      </w:tr>
      <w:tr w14:paraId="676260DC">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503D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5D092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2FC0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FBE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受理和立案信息，包括：案件受理记录、立案报告</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46386">
            <w:pPr>
              <w:jc w:val="left"/>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D10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4FE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67D4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4966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11460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D48CA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D8727">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8E16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69AE53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070B5">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994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E3D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90DFF">
            <w:pPr>
              <w:jc w:val="center"/>
              <w:rPr>
                <w:rFonts w:hint="eastAsia" w:ascii="宋体" w:hAnsi="宋体" w:cs="宋体"/>
                <w:color w:val="000000"/>
                <w:sz w:val="18"/>
                <w:szCs w:val="18"/>
              </w:rPr>
            </w:pPr>
          </w:p>
        </w:tc>
      </w:tr>
      <w:tr w14:paraId="0CE56A42">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ACB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3C449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55A6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764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告知信息，包括：行政处罚事先告知书、听证告知书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CAD7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659A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CFC9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D72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5B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288B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F37C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EF2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228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B3C9E">
            <w:pPr>
              <w:jc w:val="center"/>
              <w:rPr>
                <w:rFonts w:hint="eastAsia" w:ascii="宋体" w:hAnsi="宋体" w:cs="宋体"/>
                <w:color w:val="000000"/>
                <w:sz w:val="18"/>
                <w:szCs w:val="18"/>
              </w:rPr>
            </w:pPr>
          </w:p>
        </w:tc>
      </w:tr>
      <w:tr w14:paraId="6BD7B08B">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89ED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33CDB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A5E9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9CC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行政处罚决定信息，包括：</w:t>
            </w:r>
          </w:p>
          <w:p w14:paraId="2CA079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处罚决定书文号、处罚名称、处罚类别、处罚事由、相对人名称、处罚依据、处罚单位、处罚决定日期</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8A2A6">
            <w:pPr>
              <w:jc w:val="left"/>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F34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自信息形成或者变更之日起7个工作日内予以公开</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162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139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CE63BB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A602E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3B09E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407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7D8F0">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2E6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C8B0F">
            <w:pPr>
              <w:jc w:val="center"/>
              <w:rPr>
                <w:rFonts w:hint="eastAsia" w:ascii="宋体" w:hAnsi="宋体" w:cs="宋体"/>
                <w:color w:val="000000"/>
                <w:sz w:val="18"/>
                <w:szCs w:val="18"/>
              </w:rPr>
            </w:pP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A91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E6999">
            <w:pPr>
              <w:jc w:val="center"/>
              <w:rPr>
                <w:rFonts w:hint="eastAsia" w:ascii="宋体" w:hAnsi="宋体" w:cs="宋体"/>
                <w:color w:val="000000"/>
                <w:sz w:val="18"/>
                <w:szCs w:val="18"/>
              </w:rPr>
            </w:pPr>
          </w:p>
        </w:tc>
      </w:tr>
      <w:tr w14:paraId="38A4F20D">
        <w:tblPrEx>
          <w:tblCellMar>
            <w:top w:w="0" w:type="dxa"/>
            <w:left w:w="0" w:type="dxa"/>
            <w:bottom w:w="0" w:type="dxa"/>
            <w:right w:w="0" w:type="dxa"/>
          </w:tblCellMar>
        </w:tblPrEx>
        <w:trPr>
          <w:trHeight w:val="80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DF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0301</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613E5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D4C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对消毒剂和消毒器械及生产经营单位监管过程中涉及的行政强制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3CF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3B67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638954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4397DA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4C52B2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【部门规章及规范性文件】《消毒管理办法》（中华人民共和国卫生部令第27号 2017年12月26日修订）</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382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801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B72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957D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CB4099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69D7E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F7A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FC57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504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34C3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083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2F865">
            <w:pPr>
              <w:jc w:val="center"/>
              <w:rPr>
                <w:rFonts w:hint="eastAsia" w:ascii="宋体" w:hAnsi="宋体" w:cs="宋体"/>
                <w:color w:val="000000"/>
                <w:sz w:val="18"/>
                <w:szCs w:val="18"/>
              </w:rPr>
            </w:pPr>
          </w:p>
        </w:tc>
      </w:tr>
      <w:tr w14:paraId="5559488C">
        <w:tblPrEx>
          <w:tblCellMar>
            <w:top w:w="0" w:type="dxa"/>
            <w:left w:w="0" w:type="dxa"/>
            <w:bottom w:w="0" w:type="dxa"/>
            <w:right w:w="0" w:type="dxa"/>
          </w:tblCellMar>
        </w:tblPrEx>
        <w:trPr>
          <w:trHeight w:val="80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87C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EEAB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B9D9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6D7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11B3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CF66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6EC4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104F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84E6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D361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B6A0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106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98CE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8F0A5">
            <w:pPr>
              <w:jc w:val="center"/>
              <w:rPr>
                <w:rFonts w:hint="eastAsia" w:ascii="宋体" w:hAnsi="宋体" w:cs="宋体"/>
                <w:color w:val="000000"/>
                <w:sz w:val="18"/>
                <w:szCs w:val="18"/>
              </w:rPr>
            </w:pPr>
          </w:p>
        </w:tc>
      </w:tr>
      <w:tr w14:paraId="2553ED7F">
        <w:tblPrEx>
          <w:tblCellMar>
            <w:top w:w="0" w:type="dxa"/>
            <w:left w:w="0" w:type="dxa"/>
            <w:bottom w:w="0" w:type="dxa"/>
            <w:right w:w="0" w:type="dxa"/>
          </w:tblCellMar>
        </w:tblPrEx>
        <w:trPr>
          <w:trHeight w:val="80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6E8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64C6B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0160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967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839C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145A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8B74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E5D8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9B5E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439C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656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859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71B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44C3F">
            <w:pPr>
              <w:jc w:val="center"/>
              <w:rPr>
                <w:rFonts w:hint="eastAsia" w:ascii="宋体" w:hAnsi="宋体" w:cs="宋体"/>
                <w:color w:val="000000"/>
                <w:sz w:val="18"/>
                <w:szCs w:val="18"/>
              </w:rPr>
            </w:pPr>
          </w:p>
        </w:tc>
      </w:tr>
      <w:tr w14:paraId="5709E0C7">
        <w:tblPrEx>
          <w:tblCellMar>
            <w:top w:w="0" w:type="dxa"/>
            <w:left w:w="0" w:type="dxa"/>
            <w:bottom w:w="0" w:type="dxa"/>
            <w:right w:w="0" w:type="dxa"/>
          </w:tblCellMar>
        </w:tblPrEx>
        <w:trPr>
          <w:trHeight w:val="72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53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0302</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04E28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769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对涉及饮用水卫生安全产品和饮用水供水单位监管过程中涉及的行政强制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C7A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43C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57F74C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【法律】《中华人民共和国传染病防治法》（2013年6月29日修正）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335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FA6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99B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537E4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BBCD0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F78D7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38E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067C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F04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4093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652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37CB3">
            <w:pPr>
              <w:jc w:val="center"/>
              <w:rPr>
                <w:rFonts w:hint="eastAsia" w:ascii="宋体" w:hAnsi="宋体" w:cs="宋体"/>
                <w:color w:val="000000"/>
                <w:sz w:val="18"/>
                <w:szCs w:val="18"/>
              </w:rPr>
            </w:pPr>
          </w:p>
        </w:tc>
      </w:tr>
      <w:tr w14:paraId="3C945F52">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C5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756F46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428B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B98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4037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6F22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57F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CB8A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8D1B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E45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81C9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C3F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62B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45676">
            <w:pPr>
              <w:jc w:val="center"/>
              <w:rPr>
                <w:rFonts w:hint="eastAsia" w:ascii="宋体" w:hAnsi="宋体" w:cs="宋体"/>
                <w:color w:val="000000"/>
                <w:sz w:val="18"/>
                <w:szCs w:val="18"/>
              </w:rPr>
            </w:pPr>
          </w:p>
        </w:tc>
      </w:tr>
      <w:tr w14:paraId="40810AB4">
        <w:tblPrEx>
          <w:tblCellMar>
            <w:top w:w="0" w:type="dxa"/>
            <w:left w:w="0" w:type="dxa"/>
            <w:bottom w:w="0" w:type="dxa"/>
            <w:right w:w="0" w:type="dxa"/>
          </w:tblCellMar>
        </w:tblPrEx>
        <w:trPr>
          <w:trHeight w:val="68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E0A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C0EC0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B6BE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FB1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AE46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7817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D0E1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6739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8800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76AF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0551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BB04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758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CE648">
            <w:pPr>
              <w:jc w:val="center"/>
              <w:rPr>
                <w:rFonts w:hint="eastAsia" w:ascii="宋体" w:hAnsi="宋体" w:cs="宋体"/>
                <w:color w:val="000000"/>
                <w:sz w:val="18"/>
                <w:szCs w:val="18"/>
              </w:rPr>
            </w:pPr>
          </w:p>
        </w:tc>
      </w:tr>
      <w:tr w14:paraId="2B563E39">
        <w:tblPrEx>
          <w:tblCellMar>
            <w:top w:w="0" w:type="dxa"/>
            <w:left w:w="0" w:type="dxa"/>
            <w:bottom w:w="0" w:type="dxa"/>
            <w:right w:w="0" w:type="dxa"/>
          </w:tblCellMar>
        </w:tblPrEx>
        <w:trPr>
          <w:trHeight w:val="100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62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0303</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69DBA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8CC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对采供血机构监管过程中涉及的行政强制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0E2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5C8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73A3DE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5DA907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w:t>
            </w:r>
          </w:p>
          <w:p w14:paraId="0FB44B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486B58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【部门规章及规范性文件】《血站管理办法》（中华人民共和国卫生部令第44号发布 2017年12月26日修订）</w:t>
            </w:r>
          </w:p>
          <w:p w14:paraId="5B9463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【部门规章及规范性文件】《单采血浆站管理办法》 （中华人民共和国卫生部令第58号发布 2016年1月19日修正）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D16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C7F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148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32936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43AF6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4C8BF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64C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2D52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505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5F37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64A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05C0E">
            <w:pPr>
              <w:jc w:val="center"/>
              <w:rPr>
                <w:rFonts w:hint="eastAsia" w:ascii="宋体" w:hAnsi="宋体" w:cs="宋体"/>
                <w:color w:val="000000"/>
                <w:sz w:val="18"/>
                <w:szCs w:val="18"/>
              </w:rPr>
            </w:pPr>
          </w:p>
        </w:tc>
      </w:tr>
      <w:tr w14:paraId="2ACAF0F5">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8F1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F9870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8E15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79D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F52A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D421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9490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5B9F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181D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B75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38A5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B02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47B3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4B3E2">
            <w:pPr>
              <w:jc w:val="center"/>
              <w:rPr>
                <w:rFonts w:hint="eastAsia" w:ascii="宋体" w:hAnsi="宋体" w:cs="宋体"/>
                <w:color w:val="000000"/>
                <w:sz w:val="18"/>
                <w:szCs w:val="18"/>
              </w:rPr>
            </w:pPr>
          </w:p>
        </w:tc>
      </w:tr>
      <w:tr w14:paraId="7B4631D6">
        <w:tblPrEx>
          <w:tblCellMar>
            <w:top w:w="0" w:type="dxa"/>
            <w:left w:w="0" w:type="dxa"/>
            <w:bottom w:w="0" w:type="dxa"/>
            <w:right w:w="0" w:type="dxa"/>
          </w:tblCellMar>
        </w:tblPrEx>
        <w:trPr>
          <w:trHeight w:val="114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EFA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6B982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E53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805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110E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113B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A365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0C0A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017B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126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CF0E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171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9F9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D73ED">
            <w:pPr>
              <w:jc w:val="center"/>
              <w:rPr>
                <w:rFonts w:hint="eastAsia" w:ascii="宋体" w:hAnsi="宋体" w:cs="宋体"/>
                <w:color w:val="000000"/>
                <w:sz w:val="18"/>
                <w:szCs w:val="18"/>
              </w:rPr>
            </w:pPr>
          </w:p>
        </w:tc>
      </w:tr>
      <w:tr w14:paraId="2D32182E">
        <w:tblPrEx>
          <w:tblCellMar>
            <w:top w:w="0" w:type="dxa"/>
            <w:left w:w="0" w:type="dxa"/>
            <w:bottom w:w="0" w:type="dxa"/>
            <w:right w:w="0" w:type="dxa"/>
          </w:tblCellMar>
        </w:tblPrEx>
        <w:trPr>
          <w:trHeight w:val="166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DE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0304</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0A499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1D8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对医师及医疗机构的监管过程中涉及的行政强制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B2B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AFA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4E284E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【法律】《中华人民共和国中医药法》（中华人民共和国主席令第59号）</w:t>
            </w:r>
          </w:p>
          <w:p w14:paraId="464A80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【行政法规】《乡村医生从业管理条例》（中华人民共和国国务院令第386号）</w:t>
            </w:r>
          </w:p>
          <w:p w14:paraId="0CE094F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【行政法规】《人体器官捐献和移植条例》</w:t>
            </w:r>
          </w:p>
          <w:p w14:paraId="2E3F7D9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2016年2月6日修改）</w:t>
            </w:r>
          </w:p>
          <w:p w14:paraId="30C267B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【部门规章及规范性文件】《医师执业注册管理办法》（中华人民共和国</w:t>
            </w:r>
            <w:r>
              <w:rPr>
                <w:rFonts w:hint="eastAsia" w:ascii="宋体" w:hAnsi="宋体" w:cs="宋体"/>
                <w:color w:val="000000"/>
                <w:kern w:val="0"/>
                <w:sz w:val="18"/>
                <w:szCs w:val="18"/>
                <w:lang w:eastAsia="zh-CN"/>
              </w:rPr>
              <w:t>国家卫生健康委员会</w:t>
            </w:r>
            <w:r>
              <w:rPr>
                <w:rFonts w:hint="eastAsia" w:ascii="宋体" w:hAnsi="宋体" w:cs="宋体"/>
                <w:color w:val="000000"/>
                <w:kern w:val="0"/>
                <w:sz w:val="18"/>
                <w:szCs w:val="18"/>
              </w:rPr>
              <w:t>令第13号）</w:t>
            </w:r>
          </w:p>
          <w:p w14:paraId="54E7A32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【部门规章及规范性文件】《外国医师来华短期行医暂行管理办法》（1992年10月7日卫生部令第24号 2016年1月19日修改）</w:t>
            </w:r>
          </w:p>
          <w:p w14:paraId="2CA421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【部门规章及规范性文件】《香港、澳门特别行政区医师在内地短期行医管理规定》（中华人民共和国卫生部令第62号）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271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402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6EA8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7E9FC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EA0D5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AC8A1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802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11E3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859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0A24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2C0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BEC45">
            <w:pPr>
              <w:jc w:val="center"/>
              <w:rPr>
                <w:rFonts w:hint="eastAsia" w:ascii="宋体" w:hAnsi="宋体" w:cs="宋体"/>
                <w:color w:val="000000"/>
                <w:sz w:val="18"/>
                <w:szCs w:val="18"/>
              </w:rPr>
            </w:pPr>
          </w:p>
        </w:tc>
      </w:tr>
      <w:tr w14:paraId="78EBE670">
        <w:tblPrEx>
          <w:tblCellMar>
            <w:top w:w="0" w:type="dxa"/>
            <w:left w:w="0" w:type="dxa"/>
            <w:bottom w:w="0" w:type="dxa"/>
            <w:right w:w="0" w:type="dxa"/>
          </w:tblCellMar>
        </w:tblPrEx>
        <w:trPr>
          <w:trHeight w:val="166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22B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FDDD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A48B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94F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EF39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B277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1D39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73B9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9C0E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42B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3B9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BB0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49C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05729">
            <w:pPr>
              <w:jc w:val="center"/>
              <w:rPr>
                <w:rFonts w:hint="eastAsia" w:ascii="宋体" w:hAnsi="宋体" w:cs="宋体"/>
                <w:color w:val="000000"/>
                <w:sz w:val="18"/>
                <w:szCs w:val="18"/>
              </w:rPr>
            </w:pPr>
          </w:p>
        </w:tc>
      </w:tr>
      <w:tr w14:paraId="2607C558">
        <w:tblPrEx>
          <w:tblCellMar>
            <w:top w:w="0" w:type="dxa"/>
            <w:left w:w="0" w:type="dxa"/>
            <w:bottom w:w="0" w:type="dxa"/>
            <w:right w:w="0" w:type="dxa"/>
          </w:tblCellMar>
        </w:tblPrEx>
        <w:trPr>
          <w:trHeight w:val="166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154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8F1E3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A717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E5E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B95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CB15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9BB5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F957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61F0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94A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4B78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F155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E90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E71B3">
            <w:pPr>
              <w:jc w:val="center"/>
              <w:rPr>
                <w:rFonts w:hint="eastAsia" w:ascii="宋体" w:hAnsi="宋体" w:cs="宋体"/>
                <w:color w:val="000000"/>
                <w:sz w:val="18"/>
                <w:szCs w:val="18"/>
              </w:rPr>
            </w:pPr>
          </w:p>
        </w:tc>
      </w:tr>
      <w:tr w14:paraId="7B8E8F2F">
        <w:tblPrEx>
          <w:tblCellMar>
            <w:top w:w="0" w:type="dxa"/>
            <w:left w:w="0" w:type="dxa"/>
            <w:bottom w:w="0" w:type="dxa"/>
            <w:right w:w="0" w:type="dxa"/>
          </w:tblCellMar>
        </w:tblPrEx>
        <w:trPr>
          <w:trHeight w:val="7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BC1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0305</w:t>
            </w:r>
          </w:p>
        </w:tc>
        <w:tc>
          <w:tcPr>
            <w:tcW w:w="3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75B5619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F17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对突发公共卫生事件应急处理中医疗机构的监管过程中涉及的行政强制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4CC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8B6F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011E49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【行政法规】《突发公共卫生事件应急条例》（中华人民共和国国务院令第376号 2011年1月8日修订）</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F23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8BD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54B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F8064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743FFE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58D50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3D3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AE2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6BE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45F5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D49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B6F30">
            <w:pPr>
              <w:jc w:val="center"/>
              <w:rPr>
                <w:rFonts w:hint="eastAsia" w:ascii="宋体" w:hAnsi="宋体" w:cs="宋体"/>
                <w:color w:val="000000"/>
                <w:sz w:val="18"/>
                <w:szCs w:val="18"/>
              </w:rPr>
            </w:pPr>
          </w:p>
        </w:tc>
      </w:tr>
      <w:tr w14:paraId="75683C32">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F800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3C3AE19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56ED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397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CE82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E693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AC8A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B007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C6A5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0EE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80BF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7B20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5B9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E461F">
            <w:pPr>
              <w:jc w:val="center"/>
              <w:rPr>
                <w:rFonts w:hint="eastAsia" w:ascii="宋体" w:hAnsi="宋体" w:cs="宋体"/>
                <w:color w:val="000000"/>
                <w:sz w:val="18"/>
                <w:szCs w:val="18"/>
              </w:rPr>
            </w:pPr>
          </w:p>
        </w:tc>
      </w:tr>
      <w:tr w14:paraId="4283AA9A">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9ADE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14:paraId="1CDFEE0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341C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77C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8D91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B828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AC56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7D94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F1A1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361A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B0C4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7C2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16C5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CCE05">
            <w:pPr>
              <w:jc w:val="center"/>
              <w:rPr>
                <w:rFonts w:hint="eastAsia" w:ascii="宋体" w:hAnsi="宋体" w:cs="宋体"/>
                <w:color w:val="000000"/>
                <w:sz w:val="18"/>
                <w:szCs w:val="18"/>
              </w:rPr>
            </w:pPr>
          </w:p>
        </w:tc>
      </w:tr>
      <w:tr w14:paraId="419B3F4B">
        <w:tblPrEx>
          <w:tblCellMar>
            <w:top w:w="0" w:type="dxa"/>
            <w:left w:w="0" w:type="dxa"/>
            <w:bottom w:w="0" w:type="dxa"/>
            <w:right w:w="0" w:type="dxa"/>
          </w:tblCellMar>
        </w:tblPrEx>
        <w:trPr>
          <w:trHeight w:val="72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9D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0306</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9A8F9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0F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对医疗废物收集、运送、贮存、处置活动中的疾病防治工作的监管过程中涉及的行政强制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52D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387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057C42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【行政法规】《医疗废物管理条例》（中华人民共和国国务院令第380号）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C51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6D4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05F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F29DE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E7190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1F23F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B54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4884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140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2B2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E5F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1E9F7">
            <w:pPr>
              <w:jc w:val="center"/>
              <w:rPr>
                <w:rFonts w:hint="eastAsia" w:ascii="宋体" w:hAnsi="宋体" w:cs="宋体"/>
                <w:color w:val="000000"/>
                <w:sz w:val="18"/>
                <w:szCs w:val="18"/>
              </w:rPr>
            </w:pPr>
          </w:p>
        </w:tc>
      </w:tr>
      <w:tr w14:paraId="08D5A95A">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348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4F4B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933A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30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902A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65FC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377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BB81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DBDF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EDA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0CD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933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AA7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0BB90">
            <w:pPr>
              <w:jc w:val="center"/>
              <w:rPr>
                <w:rFonts w:hint="eastAsia" w:ascii="宋体" w:hAnsi="宋体" w:cs="宋体"/>
                <w:color w:val="000000"/>
                <w:sz w:val="18"/>
                <w:szCs w:val="18"/>
              </w:rPr>
            </w:pPr>
          </w:p>
        </w:tc>
      </w:tr>
      <w:tr w14:paraId="440E14EB">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04E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5DCD0B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ADA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F76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E19B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7991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E3BF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7E2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5E01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D71F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408C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A84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16E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DEB74">
            <w:pPr>
              <w:jc w:val="center"/>
              <w:rPr>
                <w:rFonts w:hint="eastAsia" w:ascii="宋体" w:hAnsi="宋体" w:cs="宋体"/>
                <w:color w:val="000000"/>
                <w:sz w:val="18"/>
                <w:szCs w:val="18"/>
              </w:rPr>
            </w:pPr>
          </w:p>
        </w:tc>
      </w:tr>
      <w:tr w14:paraId="1EE03A24">
        <w:tblPrEx>
          <w:tblCellMar>
            <w:top w:w="0" w:type="dxa"/>
            <w:left w:w="0" w:type="dxa"/>
            <w:bottom w:w="0" w:type="dxa"/>
            <w:right w:w="0" w:type="dxa"/>
          </w:tblCellMar>
        </w:tblPrEx>
        <w:trPr>
          <w:trHeight w:val="70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38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0307</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3C59D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53F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对有证据证明可能被艾滋病病毒污染的物品的行政强制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789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C5A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5AAEF6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【行政法规】《艾滋病防治条例》（中华人民共和国国务院令第457号）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A87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39E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82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342E8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66945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2182E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E2B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3EAA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5F4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9359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FFB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85B25">
            <w:pPr>
              <w:jc w:val="center"/>
              <w:rPr>
                <w:rFonts w:hint="eastAsia" w:ascii="宋体" w:hAnsi="宋体" w:cs="宋体"/>
                <w:color w:val="000000"/>
                <w:sz w:val="18"/>
                <w:szCs w:val="18"/>
              </w:rPr>
            </w:pPr>
          </w:p>
        </w:tc>
      </w:tr>
      <w:tr w14:paraId="4F27CBE2">
        <w:tblPrEx>
          <w:tblCellMar>
            <w:top w:w="0" w:type="dxa"/>
            <w:left w:w="0" w:type="dxa"/>
            <w:bottom w:w="0" w:type="dxa"/>
            <w:right w:w="0" w:type="dxa"/>
          </w:tblCellMar>
        </w:tblPrEx>
        <w:trPr>
          <w:trHeight w:val="68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AFA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463F3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5A6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91A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C84D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873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7F0E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E5CA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FE02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44E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39F4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042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25C4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2B4C3">
            <w:pPr>
              <w:jc w:val="center"/>
              <w:rPr>
                <w:rFonts w:hint="eastAsia" w:ascii="宋体" w:hAnsi="宋体" w:cs="宋体"/>
                <w:color w:val="000000"/>
                <w:sz w:val="18"/>
                <w:szCs w:val="18"/>
              </w:rPr>
            </w:pPr>
          </w:p>
        </w:tc>
      </w:tr>
      <w:tr w14:paraId="32D30B89">
        <w:tblPrEx>
          <w:tblCellMar>
            <w:top w:w="0" w:type="dxa"/>
            <w:left w:w="0" w:type="dxa"/>
            <w:bottom w:w="0" w:type="dxa"/>
            <w:right w:w="0" w:type="dxa"/>
          </w:tblCellMar>
        </w:tblPrEx>
        <w:trPr>
          <w:trHeight w:val="118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030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A3147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51A4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372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8730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62FD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21CC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C9F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597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626B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90DD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BB0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8BD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FE2D3">
            <w:pPr>
              <w:jc w:val="center"/>
              <w:rPr>
                <w:rFonts w:hint="eastAsia" w:ascii="宋体" w:hAnsi="宋体" w:cs="宋体"/>
                <w:color w:val="000000"/>
                <w:sz w:val="18"/>
                <w:szCs w:val="18"/>
              </w:rPr>
            </w:pPr>
          </w:p>
        </w:tc>
      </w:tr>
      <w:tr w14:paraId="0A746B4B">
        <w:tblPrEx>
          <w:tblCellMar>
            <w:top w:w="0" w:type="dxa"/>
            <w:left w:w="0" w:type="dxa"/>
            <w:bottom w:w="0" w:type="dxa"/>
            <w:right w:w="0" w:type="dxa"/>
          </w:tblCellMar>
        </w:tblPrEx>
        <w:trPr>
          <w:trHeight w:val="80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EC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0308</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05E4E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2B5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对医疗机构不符合法定条件擅自从事精神障碍诊断、治疗的行政强制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C71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FF3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2CA58D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【法律】《中华人民共和国精神卫生法》（中华人民共和国主席令第六十二号）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2D8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6E0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ED4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A0B7B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37AE5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17DBA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B44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189F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93C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B337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DA6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7DD04">
            <w:pPr>
              <w:jc w:val="center"/>
              <w:rPr>
                <w:rFonts w:hint="eastAsia" w:ascii="宋体" w:hAnsi="宋体" w:cs="宋体"/>
                <w:color w:val="000000"/>
                <w:sz w:val="18"/>
                <w:szCs w:val="18"/>
              </w:rPr>
            </w:pPr>
          </w:p>
        </w:tc>
      </w:tr>
      <w:tr w14:paraId="0DB9DA1A">
        <w:tblPrEx>
          <w:tblCellMar>
            <w:top w:w="0" w:type="dxa"/>
            <w:left w:w="0" w:type="dxa"/>
            <w:bottom w:w="0" w:type="dxa"/>
            <w:right w:w="0" w:type="dxa"/>
          </w:tblCellMar>
        </w:tblPrEx>
        <w:trPr>
          <w:trHeight w:val="90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57C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6B948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BDE6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AFE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FD408">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3E51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6D5F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88D7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F869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CCA8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BCEC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F5E1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F18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E9372">
            <w:pPr>
              <w:jc w:val="center"/>
              <w:rPr>
                <w:rFonts w:hint="eastAsia" w:ascii="宋体" w:hAnsi="宋体" w:cs="宋体"/>
                <w:color w:val="000000"/>
                <w:sz w:val="18"/>
                <w:szCs w:val="18"/>
              </w:rPr>
            </w:pPr>
          </w:p>
        </w:tc>
      </w:tr>
      <w:tr w14:paraId="503BDF02">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820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E65B5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9A54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3F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4CAC7">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D15B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98C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39EF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BBE5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4F0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32D3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1FE9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603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71CFC">
            <w:pPr>
              <w:jc w:val="center"/>
              <w:rPr>
                <w:rFonts w:hint="eastAsia" w:ascii="宋体" w:hAnsi="宋体" w:cs="宋体"/>
                <w:color w:val="000000"/>
                <w:sz w:val="18"/>
                <w:szCs w:val="18"/>
              </w:rPr>
            </w:pPr>
          </w:p>
        </w:tc>
      </w:tr>
      <w:tr w14:paraId="30B72515">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F1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0309</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772672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5D1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对职业危害用人单位监管过程中涉及的行政强制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77C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95B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11147D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【法律】《中华人民共和国职业病防治法》（中华人民共和国主席令第六十号）</w:t>
            </w:r>
          </w:p>
          <w:p w14:paraId="7B2636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【行政法规】《使用有毒物品作业场所劳动保护条例》（中华人民共和国国务院令第352号）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1C9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BA1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6AA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533D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186C52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7DD9D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625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9CC9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020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5E79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66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0B32F">
            <w:pPr>
              <w:jc w:val="center"/>
              <w:rPr>
                <w:rFonts w:hint="eastAsia" w:ascii="宋体" w:hAnsi="宋体" w:cs="宋体"/>
                <w:color w:val="000000"/>
                <w:sz w:val="18"/>
                <w:szCs w:val="18"/>
              </w:rPr>
            </w:pPr>
          </w:p>
        </w:tc>
      </w:tr>
      <w:tr w14:paraId="6D0C4200">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99E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8B03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B174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534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EF347">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778E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F5B6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9B26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D6DF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2F4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22B0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387F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9D31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D3F7B">
            <w:pPr>
              <w:jc w:val="center"/>
              <w:rPr>
                <w:rFonts w:hint="eastAsia" w:ascii="宋体" w:hAnsi="宋体" w:cs="宋体"/>
                <w:color w:val="000000"/>
                <w:sz w:val="18"/>
                <w:szCs w:val="18"/>
              </w:rPr>
            </w:pPr>
          </w:p>
        </w:tc>
      </w:tr>
      <w:tr w14:paraId="68DD0C5C">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D20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E4019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D38D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4F2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6D9F5">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1350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B86F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90D2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BEAF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8FE2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BA09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9F6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99A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A85B3">
            <w:pPr>
              <w:jc w:val="center"/>
              <w:rPr>
                <w:rFonts w:hint="eastAsia" w:ascii="宋体" w:hAnsi="宋体" w:cs="宋体"/>
                <w:color w:val="000000"/>
                <w:sz w:val="18"/>
                <w:szCs w:val="18"/>
              </w:rPr>
            </w:pPr>
          </w:p>
        </w:tc>
      </w:tr>
      <w:tr w14:paraId="64FF86AA">
        <w:tblPrEx>
          <w:tblCellMar>
            <w:top w:w="0" w:type="dxa"/>
            <w:left w:w="0" w:type="dxa"/>
            <w:bottom w:w="0" w:type="dxa"/>
            <w:right w:w="0" w:type="dxa"/>
          </w:tblCellMar>
        </w:tblPrEx>
        <w:trPr>
          <w:trHeight w:val="78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97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0310</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FD81C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623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对病原微生物实验室监管过程中涉及的行政强制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3EC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E30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29AA7B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【行政法规】《病原微生物实验室生物安全管理条例》（中华人民共和国国务院令第424号）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956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21A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7A1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B16B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CB45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926AE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679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6532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6E4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579B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0CB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C621B">
            <w:pPr>
              <w:jc w:val="center"/>
              <w:rPr>
                <w:rFonts w:hint="eastAsia" w:ascii="宋体" w:hAnsi="宋体" w:cs="宋体"/>
                <w:color w:val="000000"/>
                <w:sz w:val="18"/>
                <w:szCs w:val="18"/>
              </w:rPr>
            </w:pPr>
          </w:p>
        </w:tc>
      </w:tr>
      <w:tr w14:paraId="21752C54">
        <w:tblPrEx>
          <w:tblCellMar>
            <w:top w:w="0" w:type="dxa"/>
            <w:left w:w="0" w:type="dxa"/>
            <w:bottom w:w="0" w:type="dxa"/>
            <w:right w:w="0" w:type="dxa"/>
          </w:tblCellMar>
        </w:tblPrEx>
        <w:trPr>
          <w:trHeight w:val="82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F3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21F4E8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618E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5B9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C60B7">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E55E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7A9A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3158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AAD1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83A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ADDD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5C8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CE8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BA636">
            <w:pPr>
              <w:jc w:val="center"/>
              <w:rPr>
                <w:rFonts w:hint="eastAsia" w:ascii="宋体" w:hAnsi="宋体" w:cs="宋体"/>
                <w:color w:val="000000"/>
                <w:sz w:val="18"/>
                <w:szCs w:val="18"/>
              </w:rPr>
            </w:pPr>
          </w:p>
        </w:tc>
      </w:tr>
      <w:tr w14:paraId="5EDE3711">
        <w:tblPrEx>
          <w:tblCellMar>
            <w:top w:w="0" w:type="dxa"/>
            <w:left w:w="0" w:type="dxa"/>
            <w:bottom w:w="0" w:type="dxa"/>
            <w:right w:w="0" w:type="dxa"/>
          </w:tblCellMar>
        </w:tblPrEx>
        <w:trPr>
          <w:trHeight w:val="78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E9F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C3BD2B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D168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21E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7F135">
            <w:pP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CEE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35B6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FC12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413E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F68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52B8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F826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3E6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585BE">
            <w:pPr>
              <w:jc w:val="center"/>
              <w:rPr>
                <w:rFonts w:hint="eastAsia" w:ascii="宋体" w:hAnsi="宋体" w:cs="宋体"/>
                <w:color w:val="000000"/>
                <w:sz w:val="18"/>
                <w:szCs w:val="18"/>
              </w:rPr>
            </w:pPr>
          </w:p>
        </w:tc>
      </w:tr>
      <w:tr w14:paraId="2976AF04">
        <w:tblPrEx>
          <w:tblCellMar>
            <w:top w:w="0" w:type="dxa"/>
            <w:left w:w="0" w:type="dxa"/>
            <w:bottom w:w="0" w:type="dxa"/>
            <w:right w:w="0" w:type="dxa"/>
          </w:tblCellMar>
        </w:tblPrEx>
        <w:trPr>
          <w:trHeight w:val="760"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7F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0311</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14F76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03 行政强制类事项</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A80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对突发公共卫生事件现场的行政强制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C8F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FC9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【法律】《中华人民共和国行政强制法》（中华人民共和国主席令第四十九号）</w:t>
            </w:r>
          </w:p>
          <w:p w14:paraId="61D864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【行政法规】《突发公共卫生事件应急条例》（中华人民共和国国务院令第376号 2011年1月8日修订）</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D99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E8D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6C6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97D23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19FF6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C74CD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945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FCA8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7B1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ED4F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780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23C16">
            <w:pPr>
              <w:jc w:val="center"/>
              <w:rPr>
                <w:rFonts w:hint="eastAsia" w:ascii="宋体" w:hAnsi="宋体" w:cs="宋体"/>
                <w:color w:val="000000"/>
                <w:sz w:val="18"/>
                <w:szCs w:val="18"/>
              </w:rPr>
            </w:pPr>
          </w:p>
        </w:tc>
      </w:tr>
      <w:tr w14:paraId="72783732">
        <w:tblPrEx>
          <w:tblCellMar>
            <w:top w:w="0" w:type="dxa"/>
            <w:left w:w="0" w:type="dxa"/>
            <w:bottom w:w="0" w:type="dxa"/>
            <w:right w:w="0" w:type="dxa"/>
          </w:tblCellMar>
        </w:tblPrEx>
        <w:trPr>
          <w:trHeight w:val="86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2DE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6CA6F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876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DE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结果信息，包括催告书、强制执行决定书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4897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BE4A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3F6A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D870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46DA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C867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8D72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41A2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F56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F00B0">
            <w:pPr>
              <w:jc w:val="center"/>
              <w:rPr>
                <w:rFonts w:hint="eastAsia" w:ascii="宋体" w:hAnsi="宋体" w:cs="宋体"/>
                <w:color w:val="000000"/>
                <w:sz w:val="18"/>
                <w:szCs w:val="18"/>
              </w:rPr>
            </w:pPr>
          </w:p>
        </w:tc>
      </w:tr>
      <w:tr w14:paraId="47A826AD">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9F6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51C53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33AD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ABD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C121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3DC2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8AC5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E253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1E0B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AB0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5F51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A85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15B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FCFA9">
            <w:pPr>
              <w:jc w:val="center"/>
              <w:rPr>
                <w:rFonts w:hint="eastAsia" w:ascii="宋体" w:hAnsi="宋体" w:cs="宋体"/>
                <w:color w:val="000000"/>
                <w:sz w:val="18"/>
                <w:szCs w:val="18"/>
              </w:rPr>
            </w:pPr>
          </w:p>
        </w:tc>
      </w:tr>
      <w:tr w14:paraId="49EC8BBB">
        <w:tblPrEx>
          <w:tblCellMar>
            <w:top w:w="0" w:type="dxa"/>
            <w:left w:w="0" w:type="dxa"/>
            <w:bottom w:w="0" w:type="dxa"/>
            <w:right w:w="0" w:type="dxa"/>
          </w:tblCellMar>
        </w:tblPrEx>
        <w:trPr>
          <w:trHeight w:val="733" w:hRule="atLeast"/>
        </w:trPr>
        <w:tc>
          <w:tcPr>
            <w:tcW w:w="3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78E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0401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DE43BA">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04行政征收类事项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1A4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社会抚养费征收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1C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11C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7BA843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                                        【地方性法规】《山西省人口和计划生育条例》（2016年1月20日修正）</w:t>
            </w:r>
          </w:p>
          <w:p w14:paraId="31925AE4">
            <w:pPr>
              <w:widowControl/>
              <w:jc w:val="left"/>
              <w:textAlignment w:val="center"/>
              <w:rPr>
                <w:rFonts w:hint="eastAsia" w:ascii="宋体" w:hAnsi="宋体" w:cs="宋体"/>
                <w:color w:val="000000"/>
                <w:sz w:val="18"/>
                <w:szCs w:val="18"/>
              </w:rPr>
            </w:pP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B10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2E9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8C3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0826F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51FBA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ACE19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B19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6A6A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BBB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1068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BB7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EEB2F">
            <w:pPr>
              <w:jc w:val="center"/>
              <w:rPr>
                <w:rFonts w:hint="eastAsia" w:ascii="宋体" w:hAnsi="宋体" w:cs="宋体"/>
                <w:color w:val="000000"/>
                <w:sz w:val="18"/>
                <w:szCs w:val="18"/>
              </w:rPr>
            </w:pPr>
          </w:p>
        </w:tc>
      </w:tr>
      <w:tr w14:paraId="6202A51A">
        <w:tblPrEx>
          <w:tblCellMar>
            <w:top w:w="0" w:type="dxa"/>
            <w:left w:w="0" w:type="dxa"/>
            <w:bottom w:w="0" w:type="dxa"/>
            <w:right w:w="0" w:type="dxa"/>
          </w:tblCellMar>
        </w:tblPrEx>
        <w:trPr>
          <w:trHeight w:val="733" w:hRule="atLeast"/>
        </w:trPr>
        <w:tc>
          <w:tcPr>
            <w:tcW w:w="3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8044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C8AF50">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16F9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C34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办理机构</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3645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3B7B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94D6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1144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3AE1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714A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B667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BC38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2F4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062A8">
            <w:pPr>
              <w:jc w:val="center"/>
              <w:rPr>
                <w:rFonts w:hint="eastAsia" w:ascii="宋体" w:hAnsi="宋体" w:cs="宋体"/>
                <w:color w:val="000000"/>
                <w:sz w:val="18"/>
                <w:szCs w:val="18"/>
              </w:rPr>
            </w:pPr>
          </w:p>
        </w:tc>
      </w:tr>
      <w:tr w14:paraId="679D989D">
        <w:tblPrEx>
          <w:tblCellMar>
            <w:top w:w="0" w:type="dxa"/>
            <w:left w:w="0" w:type="dxa"/>
            <w:bottom w:w="0" w:type="dxa"/>
            <w:right w:w="0" w:type="dxa"/>
          </w:tblCellMar>
        </w:tblPrEx>
        <w:trPr>
          <w:trHeight w:val="733" w:hRule="atLeast"/>
        </w:trPr>
        <w:tc>
          <w:tcPr>
            <w:tcW w:w="3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D0DA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E5F3FA">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DA0B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3BA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A9B7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566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2C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7F8D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CFEB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137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6720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B8A6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6A5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794F4">
            <w:pPr>
              <w:jc w:val="center"/>
              <w:rPr>
                <w:rFonts w:hint="eastAsia" w:ascii="宋体" w:hAnsi="宋体" w:cs="宋体"/>
                <w:color w:val="000000"/>
                <w:sz w:val="18"/>
                <w:szCs w:val="18"/>
              </w:rPr>
            </w:pPr>
          </w:p>
        </w:tc>
      </w:tr>
      <w:tr w14:paraId="1215715A">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8BA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7BD8AB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582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因参与突发公共卫生事件应急处置工作致病、致残、死亡人员补助和抚恤</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4CB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D7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【行政法规】《突发公共卫生事件应急条例》（中华人民共和国国务院令第376号 2011年1月8日修订）</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828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81D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985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A16ED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2521D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30D90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678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564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8AE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39ED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B7C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A1503">
            <w:pPr>
              <w:jc w:val="center"/>
              <w:rPr>
                <w:rFonts w:hint="eastAsia" w:ascii="宋体" w:hAnsi="宋体" w:cs="宋体"/>
                <w:color w:val="000000"/>
                <w:sz w:val="18"/>
                <w:szCs w:val="18"/>
              </w:rPr>
            </w:pPr>
          </w:p>
        </w:tc>
      </w:tr>
      <w:tr w14:paraId="4F1BBBC7">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556E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E9250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CF6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C7F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3DB9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9740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F94F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F2D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E6D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D21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9E61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D09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292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4F476">
            <w:pPr>
              <w:jc w:val="center"/>
              <w:rPr>
                <w:rFonts w:hint="eastAsia" w:ascii="宋体" w:hAnsi="宋体" w:cs="宋体"/>
                <w:color w:val="000000"/>
                <w:sz w:val="18"/>
                <w:szCs w:val="18"/>
              </w:rPr>
            </w:pPr>
          </w:p>
        </w:tc>
      </w:tr>
      <w:tr w14:paraId="4B5EB450">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2CA0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361B4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DDF2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855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9813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482D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1241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D819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F059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1276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9AC7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54D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897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4845E">
            <w:pPr>
              <w:jc w:val="center"/>
              <w:rPr>
                <w:rFonts w:hint="eastAsia" w:ascii="宋体" w:hAnsi="宋体" w:cs="宋体"/>
                <w:color w:val="000000"/>
                <w:sz w:val="18"/>
                <w:szCs w:val="18"/>
              </w:rPr>
            </w:pPr>
          </w:p>
        </w:tc>
      </w:tr>
      <w:tr w14:paraId="11B73BD5">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6AE2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8135C9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4D2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D48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DBC2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08EE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6CAD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E36F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0BE6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CA53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62CA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D6F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085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FFAC6">
            <w:pPr>
              <w:jc w:val="center"/>
              <w:rPr>
                <w:rFonts w:hint="eastAsia" w:ascii="宋体" w:hAnsi="宋体" w:cs="宋体"/>
                <w:color w:val="000000"/>
                <w:sz w:val="18"/>
                <w:szCs w:val="18"/>
              </w:rPr>
            </w:pPr>
          </w:p>
        </w:tc>
      </w:tr>
      <w:tr w14:paraId="4CBBA27D">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E9A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5A10B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1B84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E8D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C41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1472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D4E9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3C90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9653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08C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A236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2B6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C793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9FB2F">
            <w:pPr>
              <w:jc w:val="center"/>
              <w:rPr>
                <w:rFonts w:hint="eastAsia" w:ascii="宋体" w:hAnsi="宋体" w:cs="宋体"/>
                <w:color w:val="000000"/>
                <w:sz w:val="18"/>
                <w:szCs w:val="18"/>
              </w:rPr>
            </w:pPr>
          </w:p>
        </w:tc>
      </w:tr>
      <w:tr w14:paraId="5AF7D83F">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D19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791BF8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F6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因参与传染病防治工作致病、致残、死亡人员补助和抚恤</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B7F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245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【法律】《中华人民共和国传染病防治法》（2013年6月29日修正）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21D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4AA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8CFB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0DD85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D9B12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9011A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D2C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D5FB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592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6E3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D06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C4486">
            <w:pPr>
              <w:jc w:val="center"/>
              <w:rPr>
                <w:rFonts w:hint="eastAsia" w:ascii="宋体" w:hAnsi="宋体" w:cs="宋体"/>
                <w:color w:val="000000"/>
                <w:sz w:val="18"/>
                <w:szCs w:val="18"/>
              </w:rPr>
            </w:pPr>
          </w:p>
        </w:tc>
      </w:tr>
      <w:tr w14:paraId="2CF427FA">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B6F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BD592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AF31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FE0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5C95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9B79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C593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A82A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7DBA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B6A0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788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2AD9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EC72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5DFD0">
            <w:pPr>
              <w:jc w:val="center"/>
              <w:rPr>
                <w:rFonts w:hint="eastAsia" w:ascii="宋体" w:hAnsi="宋体" w:cs="宋体"/>
                <w:color w:val="000000"/>
                <w:sz w:val="18"/>
                <w:szCs w:val="18"/>
              </w:rPr>
            </w:pPr>
          </w:p>
        </w:tc>
      </w:tr>
      <w:tr w14:paraId="6236E22D">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6B62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3D5EC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4AA4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BBE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8064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6C38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7EDC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4A9E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F169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D369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F802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EBD0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46C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630FD">
            <w:pPr>
              <w:jc w:val="center"/>
              <w:rPr>
                <w:rFonts w:hint="eastAsia" w:ascii="宋体" w:hAnsi="宋体" w:cs="宋体"/>
                <w:color w:val="000000"/>
                <w:sz w:val="18"/>
                <w:szCs w:val="18"/>
              </w:rPr>
            </w:pPr>
          </w:p>
        </w:tc>
      </w:tr>
      <w:tr w14:paraId="1E1BE803">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6F46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68FD72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025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287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7263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522B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6B9D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BB5B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AA7C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1511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90E4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4C5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AF9B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7F9FF">
            <w:pPr>
              <w:jc w:val="center"/>
              <w:rPr>
                <w:rFonts w:hint="eastAsia" w:ascii="宋体" w:hAnsi="宋体" w:cs="宋体"/>
                <w:color w:val="000000"/>
                <w:sz w:val="18"/>
                <w:szCs w:val="18"/>
              </w:rPr>
            </w:pPr>
          </w:p>
        </w:tc>
      </w:tr>
      <w:tr w14:paraId="1DCE2489">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6BDB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16FC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E504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FF1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1A34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E4DF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F1C1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AA75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93D7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A94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AC70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B28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CC7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A74AB">
            <w:pPr>
              <w:jc w:val="center"/>
              <w:rPr>
                <w:rFonts w:hint="eastAsia" w:ascii="宋体" w:hAnsi="宋体" w:cs="宋体"/>
                <w:color w:val="000000"/>
                <w:sz w:val="18"/>
                <w:szCs w:val="18"/>
              </w:rPr>
            </w:pPr>
          </w:p>
        </w:tc>
      </w:tr>
      <w:tr w14:paraId="7A0E5A40">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DB5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FE014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393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精神卫生工作人员的津贴和因工致伤、致残、死亡的人员工伤待遇以及抚恤</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BAC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6BF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【法律】《中华人民共和国精神卫生法》（中华人民共和国主席令第62号 2018年4月27日修正）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308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111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644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DD56E1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E0BB8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CF21D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21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D700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AEA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4EC5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E5B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27357">
            <w:pPr>
              <w:jc w:val="center"/>
              <w:rPr>
                <w:rFonts w:hint="eastAsia" w:ascii="宋体" w:hAnsi="宋体" w:cs="宋体"/>
                <w:color w:val="000000"/>
                <w:sz w:val="18"/>
                <w:szCs w:val="18"/>
              </w:rPr>
            </w:pPr>
          </w:p>
        </w:tc>
      </w:tr>
      <w:tr w14:paraId="374F43A5">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C263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F884B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D894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701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324F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9643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5944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861D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2F5B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62E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B453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89BC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084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43E4C">
            <w:pPr>
              <w:jc w:val="center"/>
              <w:rPr>
                <w:rFonts w:hint="eastAsia" w:ascii="宋体" w:hAnsi="宋体" w:cs="宋体"/>
                <w:color w:val="000000"/>
                <w:sz w:val="18"/>
                <w:szCs w:val="18"/>
              </w:rPr>
            </w:pPr>
          </w:p>
        </w:tc>
      </w:tr>
      <w:tr w14:paraId="483BA4D3">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82A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130CEC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3AE8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CB2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0EAB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AFB6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9470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F546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2B48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98F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DE36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58B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2999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A1DA">
            <w:pPr>
              <w:jc w:val="center"/>
              <w:rPr>
                <w:rFonts w:hint="eastAsia" w:ascii="宋体" w:hAnsi="宋体" w:cs="宋体"/>
                <w:color w:val="000000"/>
                <w:sz w:val="18"/>
                <w:szCs w:val="18"/>
              </w:rPr>
            </w:pPr>
          </w:p>
        </w:tc>
      </w:tr>
      <w:tr w14:paraId="0E2A18DE">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9BBF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BBF18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B0FB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22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FFC8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69A4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1C5B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1744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493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BA0B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1D13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11B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9951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D08B0">
            <w:pPr>
              <w:jc w:val="center"/>
              <w:rPr>
                <w:rFonts w:hint="eastAsia" w:ascii="宋体" w:hAnsi="宋体" w:cs="宋体"/>
                <w:color w:val="000000"/>
                <w:sz w:val="18"/>
                <w:szCs w:val="18"/>
              </w:rPr>
            </w:pPr>
          </w:p>
        </w:tc>
      </w:tr>
      <w:tr w14:paraId="529D3E3A">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3FCC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B00D4F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D127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46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648E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AAA1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ED52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DAD2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2F30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73C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0F3F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4F3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5FB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DFC0">
            <w:pPr>
              <w:jc w:val="center"/>
              <w:rPr>
                <w:rFonts w:hint="eastAsia" w:ascii="宋体" w:hAnsi="宋体" w:cs="宋体"/>
                <w:color w:val="000000"/>
                <w:sz w:val="18"/>
                <w:szCs w:val="18"/>
              </w:rPr>
            </w:pPr>
          </w:p>
        </w:tc>
      </w:tr>
      <w:tr w14:paraId="0C0408AB">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65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4122A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47D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因参与艾滋病防治工作或者因执行公务感染艾滋病病毒，以及因此致病、丧失劳动能力或者死亡人员的补助、抚恤</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9A1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23B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【行政法规】《艾滋病防治条例》（中华人民共和国国务院令第457号）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73F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A2B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FC1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840C2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6FDB7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5A852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AE3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9718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DA0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3C29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588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7F8AD">
            <w:pPr>
              <w:jc w:val="center"/>
              <w:rPr>
                <w:rFonts w:hint="eastAsia" w:ascii="宋体" w:hAnsi="宋体" w:cs="宋体"/>
                <w:color w:val="000000"/>
                <w:sz w:val="18"/>
                <w:szCs w:val="18"/>
              </w:rPr>
            </w:pPr>
          </w:p>
        </w:tc>
      </w:tr>
      <w:tr w14:paraId="3737F583">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1116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883F8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7955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110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5E85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825C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EB11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ACA4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A126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E89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B08A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283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C6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2324C">
            <w:pPr>
              <w:jc w:val="center"/>
              <w:rPr>
                <w:rFonts w:hint="eastAsia" w:ascii="宋体" w:hAnsi="宋体" w:cs="宋体"/>
                <w:color w:val="000000"/>
                <w:sz w:val="18"/>
                <w:szCs w:val="18"/>
              </w:rPr>
            </w:pPr>
          </w:p>
        </w:tc>
      </w:tr>
      <w:tr w14:paraId="7A4D6104">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A4C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3A370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8EC9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923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589A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0E69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F7CD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7441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DAC4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338B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CA94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601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E052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71D1E">
            <w:pPr>
              <w:jc w:val="center"/>
              <w:rPr>
                <w:rFonts w:hint="eastAsia" w:ascii="宋体" w:hAnsi="宋体" w:cs="宋体"/>
                <w:color w:val="000000"/>
                <w:sz w:val="18"/>
                <w:szCs w:val="18"/>
              </w:rPr>
            </w:pPr>
          </w:p>
        </w:tc>
      </w:tr>
      <w:tr w14:paraId="3645719B">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BB7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99E7B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51A0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443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C46B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0B8D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DFEA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A2BD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33DD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675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6349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08C9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116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FF1A4">
            <w:pPr>
              <w:jc w:val="center"/>
              <w:rPr>
                <w:rFonts w:hint="eastAsia" w:ascii="宋体" w:hAnsi="宋体" w:cs="宋体"/>
                <w:color w:val="000000"/>
                <w:sz w:val="18"/>
                <w:szCs w:val="18"/>
              </w:rPr>
            </w:pPr>
          </w:p>
        </w:tc>
      </w:tr>
      <w:tr w14:paraId="0056917B">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521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169D5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9F4E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FB0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86E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4354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7FA1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0971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3DF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89B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AD71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8FC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CB36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2C606">
            <w:pPr>
              <w:jc w:val="center"/>
              <w:rPr>
                <w:rFonts w:hint="eastAsia" w:ascii="宋体" w:hAnsi="宋体" w:cs="宋体"/>
                <w:color w:val="000000"/>
                <w:sz w:val="18"/>
                <w:szCs w:val="18"/>
              </w:rPr>
            </w:pPr>
          </w:p>
        </w:tc>
      </w:tr>
      <w:tr w14:paraId="435AA131">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1FA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91F23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EB0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独生子女父母奖励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20F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782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                           【地方性法规】《山西省人口和计划生育条例》（2016年1月20日修正）</w:t>
            </w:r>
          </w:p>
          <w:p w14:paraId="1DA549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【地方规章及规范性文件】《山西省独生子女父母光荣证管理办法》（晋人口发〔2011〕13号）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D32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B53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DE54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368E8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82FF9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18F4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1A8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62AD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BE8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208F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3F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0EE7">
            <w:pPr>
              <w:jc w:val="center"/>
              <w:rPr>
                <w:rFonts w:hint="eastAsia" w:ascii="宋体" w:hAnsi="宋体" w:cs="宋体"/>
                <w:color w:val="000000"/>
                <w:sz w:val="18"/>
                <w:szCs w:val="18"/>
              </w:rPr>
            </w:pPr>
          </w:p>
        </w:tc>
      </w:tr>
      <w:tr w14:paraId="020EBC2F">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EC6E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BC172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57B7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ABE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2AA0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365A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BD92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56D4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BAD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E25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2A24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7A87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0771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E79B5">
            <w:pPr>
              <w:jc w:val="center"/>
              <w:rPr>
                <w:rFonts w:hint="eastAsia" w:ascii="宋体" w:hAnsi="宋体" w:cs="宋体"/>
                <w:color w:val="000000"/>
                <w:sz w:val="18"/>
                <w:szCs w:val="18"/>
              </w:rPr>
            </w:pPr>
          </w:p>
        </w:tc>
      </w:tr>
      <w:tr w14:paraId="5B5367E5">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F92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C3AA5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7D32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C6E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52EF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D746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A763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45AE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FBDC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2D2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2CB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7F6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A77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2E59D">
            <w:pPr>
              <w:jc w:val="center"/>
              <w:rPr>
                <w:rFonts w:hint="eastAsia" w:ascii="宋体" w:hAnsi="宋体" w:cs="宋体"/>
                <w:color w:val="000000"/>
                <w:sz w:val="18"/>
                <w:szCs w:val="18"/>
              </w:rPr>
            </w:pPr>
          </w:p>
        </w:tc>
      </w:tr>
      <w:tr w14:paraId="6C427741">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9FE2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31347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F77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B30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ABD7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BAA8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1CD5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A763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6300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8E5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7D6B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1A3B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67B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0506A">
            <w:pPr>
              <w:jc w:val="center"/>
              <w:rPr>
                <w:rFonts w:hint="eastAsia" w:ascii="宋体" w:hAnsi="宋体" w:cs="宋体"/>
                <w:color w:val="000000"/>
                <w:sz w:val="18"/>
                <w:szCs w:val="18"/>
              </w:rPr>
            </w:pPr>
          </w:p>
        </w:tc>
      </w:tr>
      <w:tr w14:paraId="09F0C324">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FA6D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22EF5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F775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3A9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25E2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52EE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936B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6F68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F5BF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E921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4942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86E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ECE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2EB96">
            <w:pPr>
              <w:jc w:val="center"/>
              <w:rPr>
                <w:rFonts w:hint="eastAsia" w:ascii="宋体" w:hAnsi="宋体" w:cs="宋体"/>
                <w:color w:val="000000"/>
                <w:sz w:val="18"/>
                <w:szCs w:val="18"/>
              </w:rPr>
            </w:pPr>
          </w:p>
        </w:tc>
      </w:tr>
      <w:tr w14:paraId="08A86C50">
        <w:tblPrEx>
          <w:tblCellMar>
            <w:top w:w="0" w:type="dxa"/>
            <w:left w:w="0" w:type="dxa"/>
            <w:bottom w:w="0" w:type="dxa"/>
            <w:right w:w="0" w:type="dxa"/>
          </w:tblCellMar>
        </w:tblPrEx>
        <w:trPr>
          <w:trHeight w:val="6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CD5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8D9775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FD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农村部分计划生育家庭奖励扶助</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5B7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849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099588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【部门规章及规范性文件】《国务院关于印发国家基本公共服务体系“十二五”规划的通知》（国发﹝2012﹞29号）</w:t>
            </w:r>
          </w:p>
          <w:p w14:paraId="7E7F5AC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【部门规章及规范性文件】《关于开展对农村部分计划生育家庭实行奖励扶助制度试点工作意见》（国办发〔2004〕21号）</w:t>
            </w:r>
          </w:p>
          <w:p w14:paraId="4C878B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【部门规章及规范性文件】《关于调整全国农村部分计划生育家庭奖励扶助和计划生育家庭特别扶助标准的通知》（财教〔2011〕623号）</w:t>
            </w:r>
          </w:p>
          <w:p w14:paraId="39A512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【部门规章及规范性文件】《关于印发全国农村部分计划生育家庭奖励扶助制度管理规范的通知》（人口厅发〔2006〕122号）                                                              【地方性法规】《山西省人口和计划生育条例》（2016年1月20日修正）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C8C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A33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E7C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5105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F3A37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AAA4F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9C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F279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43B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8A2B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B17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AF18B">
            <w:pPr>
              <w:jc w:val="center"/>
              <w:rPr>
                <w:rFonts w:hint="eastAsia" w:ascii="宋体" w:hAnsi="宋体" w:cs="宋体"/>
                <w:color w:val="000000"/>
                <w:sz w:val="18"/>
                <w:szCs w:val="18"/>
              </w:rPr>
            </w:pPr>
          </w:p>
        </w:tc>
      </w:tr>
      <w:tr w14:paraId="36847849">
        <w:tblPrEx>
          <w:tblCellMar>
            <w:top w:w="0" w:type="dxa"/>
            <w:left w:w="0" w:type="dxa"/>
            <w:bottom w:w="0" w:type="dxa"/>
            <w:right w:w="0" w:type="dxa"/>
          </w:tblCellMar>
        </w:tblPrEx>
        <w:trPr>
          <w:trHeight w:val="5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CDD8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CA9765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98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FF4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AFC2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E3BD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0A45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4BA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9945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B105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DCF7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0D5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35D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09B4D">
            <w:pPr>
              <w:jc w:val="center"/>
              <w:rPr>
                <w:rFonts w:hint="eastAsia" w:ascii="宋体" w:hAnsi="宋体" w:cs="宋体"/>
                <w:color w:val="000000"/>
                <w:sz w:val="18"/>
                <w:szCs w:val="18"/>
              </w:rPr>
            </w:pPr>
          </w:p>
        </w:tc>
      </w:tr>
      <w:tr w14:paraId="570368CD">
        <w:tblPrEx>
          <w:tblCellMar>
            <w:top w:w="0" w:type="dxa"/>
            <w:left w:w="0" w:type="dxa"/>
            <w:bottom w:w="0" w:type="dxa"/>
            <w:right w:w="0" w:type="dxa"/>
          </w:tblCellMar>
        </w:tblPrEx>
        <w:trPr>
          <w:trHeight w:val="5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E335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A95058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4484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1E0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BEE8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789D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1870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F305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D486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161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429E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2213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5E9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A1C88">
            <w:pPr>
              <w:jc w:val="center"/>
              <w:rPr>
                <w:rFonts w:hint="eastAsia" w:ascii="宋体" w:hAnsi="宋体" w:cs="宋体"/>
                <w:color w:val="000000"/>
                <w:sz w:val="18"/>
                <w:szCs w:val="18"/>
              </w:rPr>
            </w:pPr>
          </w:p>
        </w:tc>
      </w:tr>
      <w:tr w14:paraId="0E650DFE">
        <w:tblPrEx>
          <w:tblCellMar>
            <w:top w:w="0" w:type="dxa"/>
            <w:left w:w="0" w:type="dxa"/>
            <w:bottom w:w="0" w:type="dxa"/>
            <w:right w:w="0" w:type="dxa"/>
          </w:tblCellMar>
        </w:tblPrEx>
        <w:trPr>
          <w:trHeight w:val="5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509D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172FB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9A0C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859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AD40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916D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A0EA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3016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BC77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8EE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F1ED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995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DA8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F25DA">
            <w:pPr>
              <w:jc w:val="center"/>
              <w:rPr>
                <w:rFonts w:hint="eastAsia" w:ascii="宋体" w:hAnsi="宋体" w:cs="宋体"/>
                <w:color w:val="000000"/>
                <w:sz w:val="18"/>
                <w:szCs w:val="18"/>
              </w:rPr>
            </w:pPr>
          </w:p>
        </w:tc>
      </w:tr>
      <w:tr w14:paraId="5CA3B52E">
        <w:tblPrEx>
          <w:tblCellMar>
            <w:top w:w="0" w:type="dxa"/>
            <w:left w:w="0" w:type="dxa"/>
            <w:bottom w:w="0" w:type="dxa"/>
            <w:right w:w="0" w:type="dxa"/>
          </w:tblCellMar>
        </w:tblPrEx>
        <w:trPr>
          <w:trHeight w:val="16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AFF5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0BF0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72B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5C7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85E7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19B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71FA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BFE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2773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BEE9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D27D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9DF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A110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5DDCC">
            <w:pPr>
              <w:jc w:val="center"/>
              <w:rPr>
                <w:rFonts w:hint="eastAsia" w:ascii="宋体" w:hAnsi="宋体" w:cs="宋体"/>
                <w:color w:val="000000"/>
                <w:sz w:val="18"/>
                <w:szCs w:val="18"/>
              </w:rPr>
            </w:pPr>
          </w:p>
        </w:tc>
      </w:tr>
      <w:tr w14:paraId="20E2193C">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0AC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89C8D1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3B7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计划生育家庭特别扶助</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556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C28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【法律】《中华人民共和国人口与计划生育法》（中华人民共和国主席令第41号 2015年12月27日修正）</w:t>
            </w:r>
          </w:p>
          <w:p w14:paraId="084238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【部门规章及规范性文件】《关于印发全国独生子女伤残死亡家庭特别扶助制度试点方案的通知》（国人口发〔2007〕78号）                                                           【地方性法规】《山西省人口和计划生育条例》（2016年1月20日修正）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26E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FAE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4ED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7ED1F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C789A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E1067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546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8590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6AD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A8D0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3D0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1847D">
            <w:pPr>
              <w:jc w:val="center"/>
              <w:rPr>
                <w:rFonts w:hint="eastAsia" w:ascii="宋体" w:hAnsi="宋体" w:cs="宋体"/>
                <w:color w:val="000000"/>
                <w:sz w:val="18"/>
                <w:szCs w:val="18"/>
              </w:rPr>
            </w:pPr>
          </w:p>
        </w:tc>
      </w:tr>
      <w:tr w14:paraId="4A59DF11">
        <w:tblPrEx>
          <w:tblCellMar>
            <w:top w:w="0" w:type="dxa"/>
            <w:left w:w="0" w:type="dxa"/>
            <w:bottom w:w="0" w:type="dxa"/>
            <w:right w:w="0" w:type="dxa"/>
          </w:tblCellMar>
        </w:tblPrEx>
        <w:trPr>
          <w:trHeight w:val="5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6B20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A4AFF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4A6F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2CC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E5DD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9CE4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490A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EE43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C0E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DAFE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6BA3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CA95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D89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0F9F7">
            <w:pPr>
              <w:jc w:val="center"/>
              <w:rPr>
                <w:rFonts w:hint="eastAsia" w:ascii="宋体" w:hAnsi="宋体" w:cs="宋体"/>
                <w:color w:val="000000"/>
                <w:sz w:val="18"/>
                <w:szCs w:val="18"/>
              </w:rPr>
            </w:pPr>
          </w:p>
        </w:tc>
      </w:tr>
      <w:tr w14:paraId="137AE67D">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AFCD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7D55C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B51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9E1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B4C9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5369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10DA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CC3B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A53E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4E0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8978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700D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43B2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E6BC9">
            <w:pPr>
              <w:jc w:val="center"/>
              <w:rPr>
                <w:rFonts w:hint="eastAsia" w:ascii="宋体" w:hAnsi="宋体" w:cs="宋体"/>
                <w:color w:val="000000"/>
                <w:sz w:val="18"/>
                <w:szCs w:val="18"/>
              </w:rPr>
            </w:pPr>
          </w:p>
        </w:tc>
      </w:tr>
      <w:tr w14:paraId="04081DFC">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2EC9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02E26E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645E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1B0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385E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637B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96B0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9BF4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648C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26E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A086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82D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21BF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55566">
            <w:pPr>
              <w:jc w:val="center"/>
              <w:rPr>
                <w:rFonts w:hint="eastAsia" w:ascii="宋体" w:hAnsi="宋体" w:cs="宋体"/>
                <w:color w:val="000000"/>
                <w:sz w:val="18"/>
                <w:szCs w:val="18"/>
              </w:rPr>
            </w:pPr>
          </w:p>
        </w:tc>
      </w:tr>
      <w:tr w14:paraId="49EDB578">
        <w:tblPrEx>
          <w:tblCellMar>
            <w:top w:w="0" w:type="dxa"/>
            <w:left w:w="0" w:type="dxa"/>
            <w:bottom w:w="0" w:type="dxa"/>
            <w:right w:w="0" w:type="dxa"/>
          </w:tblCellMar>
        </w:tblPrEx>
        <w:trPr>
          <w:trHeight w:val="5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D6C7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2F04C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183A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63B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1701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2B98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529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C5CD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CE61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536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C42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1CE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0822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147E8">
            <w:pPr>
              <w:jc w:val="center"/>
              <w:rPr>
                <w:rFonts w:hint="eastAsia" w:ascii="宋体" w:hAnsi="宋体" w:cs="宋体"/>
                <w:color w:val="000000"/>
                <w:sz w:val="18"/>
                <w:szCs w:val="18"/>
              </w:rPr>
            </w:pPr>
          </w:p>
        </w:tc>
      </w:tr>
      <w:tr w14:paraId="2668CD94">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B4C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EFDA9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1D0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无偿献血及其配偶和直系亲属临床用血费用报销</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3D2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7B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【法律】《中华人民共和国献血法》（中华人民共和国主席令第93号）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1E5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4DF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8A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5D42A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D9B41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C64D3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C3A56">
            <w:pPr>
              <w:jc w:val="center"/>
              <w:rPr>
                <w:rFonts w:hint="eastAsia" w:ascii="宋体" w:hAnsi="宋体" w:cs="宋体"/>
                <w:color w:val="000000"/>
                <w:sz w:val="18"/>
                <w:szCs w:val="18"/>
              </w:rPr>
            </w:pP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A209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w:t>
            </w:r>
          </w:p>
          <w:p w14:paraId="3706C3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行政相对人</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CE7DD">
            <w:pPr>
              <w:jc w:val="center"/>
              <w:rPr>
                <w:rFonts w:hint="eastAsia" w:ascii="宋体" w:hAnsi="宋体" w:cs="宋体"/>
                <w:color w:val="000000"/>
                <w:sz w:val="18"/>
                <w:szCs w:val="18"/>
              </w:rPr>
            </w:pP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5B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FC3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E947A">
            <w:pPr>
              <w:jc w:val="center"/>
              <w:rPr>
                <w:rFonts w:hint="eastAsia" w:ascii="宋体" w:hAnsi="宋体" w:cs="宋体"/>
                <w:color w:val="000000"/>
                <w:sz w:val="18"/>
                <w:szCs w:val="18"/>
              </w:rPr>
            </w:pPr>
          </w:p>
        </w:tc>
      </w:tr>
      <w:tr w14:paraId="14174835">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CE9B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99576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FAAA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AD1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2904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C3E0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2370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8626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FF65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CF3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1E83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BE8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4C2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65BF3">
            <w:pPr>
              <w:jc w:val="center"/>
              <w:rPr>
                <w:rFonts w:hint="eastAsia" w:ascii="宋体" w:hAnsi="宋体" w:cs="宋体"/>
                <w:color w:val="000000"/>
                <w:sz w:val="18"/>
                <w:szCs w:val="18"/>
              </w:rPr>
            </w:pPr>
          </w:p>
        </w:tc>
      </w:tr>
      <w:tr w14:paraId="028FEF87">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84D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9DC1C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715B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182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8CBB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1990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B3EB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4A9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E90F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0C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AEB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FFEF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2AE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E16A5">
            <w:pPr>
              <w:jc w:val="center"/>
              <w:rPr>
                <w:rFonts w:hint="eastAsia" w:ascii="宋体" w:hAnsi="宋体" w:cs="宋体"/>
                <w:color w:val="000000"/>
                <w:sz w:val="18"/>
                <w:szCs w:val="18"/>
              </w:rPr>
            </w:pPr>
          </w:p>
        </w:tc>
      </w:tr>
      <w:tr w14:paraId="0626D66F">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83D1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27725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02EE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C86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225C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02AE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3123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B9A7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E880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8FF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EAA0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88D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3D3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5FF65">
            <w:pPr>
              <w:jc w:val="center"/>
              <w:rPr>
                <w:rFonts w:hint="eastAsia" w:ascii="宋体" w:hAnsi="宋体" w:cs="宋体"/>
                <w:color w:val="000000"/>
                <w:sz w:val="18"/>
                <w:szCs w:val="18"/>
              </w:rPr>
            </w:pPr>
          </w:p>
        </w:tc>
      </w:tr>
      <w:tr w14:paraId="014FDDDE">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4CD0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A5999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85A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E1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65D5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A949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D5C9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00EC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5C8E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602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FD8A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7E8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93E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510C1">
            <w:pPr>
              <w:jc w:val="center"/>
              <w:rPr>
                <w:rFonts w:hint="eastAsia" w:ascii="宋体" w:hAnsi="宋体" w:cs="宋体"/>
                <w:color w:val="000000"/>
                <w:sz w:val="18"/>
                <w:szCs w:val="18"/>
              </w:rPr>
            </w:pPr>
          </w:p>
        </w:tc>
      </w:tr>
      <w:tr w14:paraId="73E1AA07">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169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0509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7654A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A5F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血吸虫病病人医疗费减免</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837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29B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【行政法规】《血吸虫病防治条例》（中华人民共和国国务院令第463号）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0A6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11F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E20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DF2A0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DE496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5E6A2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00B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F52D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535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4D71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CFC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51B0C">
            <w:pPr>
              <w:jc w:val="center"/>
              <w:rPr>
                <w:rFonts w:hint="eastAsia" w:ascii="宋体" w:hAnsi="宋体" w:cs="宋体"/>
                <w:color w:val="000000"/>
                <w:sz w:val="18"/>
                <w:szCs w:val="18"/>
              </w:rPr>
            </w:pPr>
          </w:p>
        </w:tc>
      </w:tr>
      <w:tr w14:paraId="6BACFEFA">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EEA2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F92A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E74F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9B4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8AA4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902E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F975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05B5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52D0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8B2C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0DA2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F4E3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C07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D2F34">
            <w:pPr>
              <w:jc w:val="center"/>
              <w:rPr>
                <w:rFonts w:hint="eastAsia" w:ascii="宋体" w:hAnsi="宋体" w:cs="宋体"/>
                <w:color w:val="000000"/>
                <w:sz w:val="18"/>
                <w:szCs w:val="18"/>
              </w:rPr>
            </w:pPr>
          </w:p>
        </w:tc>
      </w:tr>
      <w:tr w14:paraId="21BD49EC">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041D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40241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8422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F52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ADEB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E5E4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3A5C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6E16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F795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14E1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5655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871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50FA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72FE0">
            <w:pPr>
              <w:jc w:val="center"/>
              <w:rPr>
                <w:rFonts w:hint="eastAsia" w:ascii="宋体" w:hAnsi="宋体" w:cs="宋体"/>
                <w:color w:val="000000"/>
                <w:sz w:val="18"/>
                <w:szCs w:val="18"/>
              </w:rPr>
            </w:pPr>
          </w:p>
        </w:tc>
      </w:tr>
      <w:tr w14:paraId="032454F2">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D529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6CB6F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72BC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FFC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D45A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C14E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DE82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1472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1C02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C1E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BC46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55A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DFF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E0B7A">
            <w:pPr>
              <w:jc w:val="center"/>
              <w:rPr>
                <w:rFonts w:hint="eastAsia" w:ascii="宋体" w:hAnsi="宋体" w:cs="宋体"/>
                <w:color w:val="000000"/>
                <w:sz w:val="18"/>
                <w:szCs w:val="18"/>
              </w:rPr>
            </w:pPr>
          </w:p>
        </w:tc>
      </w:tr>
      <w:tr w14:paraId="6C9A9980">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7BC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15011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3BE1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783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4D99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FE9F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9890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7056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B6F4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7D61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1D69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873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C5B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ADC73">
            <w:pPr>
              <w:jc w:val="center"/>
              <w:rPr>
                <w:rFonts w:hint="eastAsia" w:ascii="宋体" w:hAnsi="宋体" w:cs="宋体"/>
                <w:color w:val="000000"/>
                <w:sz w:val="18"/>
                <w:szCs w:val="18"/>
              </w:rPr>
            </w:pPr>
          </w:p>
        </w:tc>
      </w:tr>
      <w:tr w14:paraId="1A65855F">
        <w:tblPrEx>
          <w:tblCellMar>
            <w:top w:w="0" w:type="dxa"/>
            <w:left w:w="0" w:type="dxa"/>
            <w:bottom w:w="0" w:type="dxa"/>
            <w:right w:w="0" w:type="dxa"/>
          </w:tblCellMar>
        </w:tblPrEx>
        <w:trPr>
          <w:trHeight w:val="4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8F1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0510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87F79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05 行政给付类事项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791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为严重精神障碍患者免费提供基本公共卫生服务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655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605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【法律】《中华人民共和国精神卫生法》（中华人民共和国主席令第六十二号）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62F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D0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323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B7FD9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F4748D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7DC52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192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9F3A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1A0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7695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EF1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E498C">
            <w:pPr>
              <w:jc w:val="center"/>
              <w:rPr>
                <w:rFonts w:hint="eastAsia" w:ascii="宋体" w:hAnsi="宋体" w:cs="宋体"/>
                <w:color w:val="000000"/>
                <w:sz w:val="18"/>
                <w:szCs w:val="18"/>
              </w:rPr>
            </w:pPr>
          </w:p>
        </w:tc>
      </w:tr>
      <w:tr w14:paraId="272A2B93">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65EA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9DCAC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C46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3C6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6B8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E0A8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8BFD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6C2C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9AB5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389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B22E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2B1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6ADD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39EE1">
            <w:pPr>
              <w:jc w:val="center"/>
              <w:rPr>
                <w:rFonts w:hint="eastAsia" w:ascii="宋体" w:hAnsi="宋体" w:cs="宋体"/>
                <w:color w:val="000000"/>
                <w:sz w:val="18"/>
                <w:szCs w:val="18"/>
              </w:rPr>
            </w:pPr>
          </w:p>
        </w:tc>
      </w:tr>
      <w:tr w14:paraId="08736129">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F196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F764D1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69E6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8EF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受理范围及条件</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DE1C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9107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346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81F5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18F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1A84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4543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E83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ABC1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924D6">
            <w:pPr>
              <w:jc w:val="center"/>
              <w:rPr>
                <w:rFonts w:hint="eastAsia" w:ascii="宋体" w:hAnsi="宋体" w:cs="宋体"/>
                <w:color w:val="000000"/>
                <w:sz w:val="18"/>
                <w:szCs w:val="18"/>
              </w:rPr>
            </w:pPr>
          </w:p>
        </w:tc>
      </w:tr>
      <w:tr w14:paraId="11869E10">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942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70D6C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8894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6E1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BA8F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3DCD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48F8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9CB9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1AEA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06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ED8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BFB1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AFE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F4FDA">
            <w:pPr>
              <w:jc w:val="center"/>
              <w:rPr>
                <w:rFonts w:hint="eastAsia" w:ascii="宋体" w:hAnsi="宋体" w:cs="宋体"/>
                <w:color w:val="000000"/>
                <w:sz w:val="18"/>
                <w:szCs w:val="18"/>
              </w:rPr>
            </w:pPr>
          </w:p>
        </w:tc>
      </w:tr>
      <w:tr w14:paraId="60851175">
        <w:tblPrEx>
          <w:tblCellMar>
            <w:top w:w="0" w:type="dxa"/>
            <w:left w:w="0" w:type="dxa"/>
            <w:bottom w:w="0" w:type="dxa"/>
            <w:right w:w="0" w:type="dxa"/>
          </w:tblCellMar>
        </w:tblPrEx>
        <w:trPr>
          <w:trHeight w:val="4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CFBC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0151F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E15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2A0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咨询投诉渠道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23E7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84D1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347C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9199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76C4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792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18D0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C833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5B6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F6B8">
            <w:pPr>
              <w:jc w:val="center"/>
              <w:rPr>
                <w:rFonts w:hint="eastAsia" w:ascii="宋体" w:hAnsi="宋体" w:cs="宋体"/>
                <w:color w:val="000000"/>
                <w:sz w:val="18"/>
                <w:szCs w:val="18"/>
              </w:rPr>
            </w:pPr>
          </w:p>
        </w:tc>
      </w:tr>
      <w:tr w14:paraId="6B9C14DB">
        <w:tblPrEx>
          <w:tblCellMar>
            <w:top w:w="0" w:type="dxa"/>
            <w:left w:w="0" w:type="dxa"/>
            <w:bottom w:w="0" w:type="dxa"/>
            <w:right w:w="0" w:type="dxa"/>
          </w:tblCellMar>
        </w:tblPrEx>
        <w:trPr>
          <w:trHeight w:val="82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2C4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2804F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54C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对医疗机构的监督检查（包括对本行政区域内有关机构和个人诊疗活动、职业病防治、放射诊疗、处方、抗菌药物使用等的检查）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460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02B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【法律】《中华人民共和国职业病防治法》（中华人民共和国主席令第24号 2018年12月29日修改)</w:t>
            </w:r>
          </w:p>
          <w:p w14:paraId="16F492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【行政法规】《医疗机构管理条例》（中华人民共和国国务院令第149号 2016年2月6日修订）</w:t>
            </w:r>
          </w:p>
          <w:p w14:paraId="0951950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【行政法规】《麻醉药品和精神药品管理条例》（中华人民共和国国务院令第442号 2016年2月6日）</w:t>
            </w:r>
          </w:p>
          <w:p w14:paraId="0FC24C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【部门规章及规范性文件】《医疗机构管理条例实施细则》（中华人民共和国卫生部令第35号）</w:t>
            </w:r>
          </w:p>
          <w:p w14:paraId="71857E9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【部门规章及规范性文件】《放射诊疗管理规定》（中华人民共和国卫生部令第46号 2016年1月19日修正）</w:t>
            </w:r>
          </w:p>
          <w:p w14:paraId="51A8188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【部门规章及规范性文件】《处方管理办法》（2007年2月14日中华人民共和国卫生部令第53号）</w:t>
            </w:r>
          </w:p>
          <w:p w14:paraId="77D36E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【部门规章及规范性文件】《放射工作人员职业健康管理办法》（中华人民共和国卫生部令第55号）</w:t>
            </w:r>
          </w:p>
          <w:p w14:paraId="116CA6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【部门规章及规范性文件】《抗菌药物临床应用管理办法》（中华人民共和国卫生部令第84号）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58E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A91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36F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4E773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F353F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4B3D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281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A533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C83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50C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778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F8043">
            <w:pPr>
              <w:jc w:val="center"/>
              <w:rPr>
                <w:rFonts w:hint="eastAsia" w:ascii="宋体" w:hAnsi="宋体" w:cs="宋体"/>
                <w:color w:val="000000"/>
                <w:sz w:val="18"/>
                <w:szCs w:val="18"/>
              </w:rPr>
            </w:pPr>
          </w:p>
        </w:tc>
      </w:tr>
      <w:tr w14:paraId="154D7EED">
        <w:tblPrEx>
          <w:tblCellMar>
            <w:top w:w="0" w:type="dxa"/>
            <w:left w:w="0" w:type="dxa"/>
            <w:bottom w:w="0" w:type="dxa"/>
            <w:right w:w="0" w:type="dxa"/>
          </w:tblCellMar>
        </w:tblPrEx>
        <w:trPr>
          <w:trHeight w:val="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EFCE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4FF30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3B39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ECD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407D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3305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2536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619B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7BE6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46A5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3F73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00F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D1C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DB8D8">
            <w:pPr>
              <w:jc w:val="center"/>
              <w:rPr>
                <w:rFonts w:hint="eastAsia" w:ascii="宋体" w:hAnsi="宋体" w:cs="宋体"/>
                <w:color w:val="000000"/>
                <w:sz w:val="18"/>
                <w:szCs w:val="18"/>
              </w:rPr>
            </w:pPr>
          </w:p>
        </w:tc>
      </w:tr>
      <w:tr w14:paraId="60098CEA">
        <w:tblPrEx>
          <w:tblCellMar>
            <w:top w:w="0" w:type="dxa"/>
            <w:left w:w="0" w:type="dxa"/>
            <w:bottom w:w="0" w:type="dxa"/>
            <w:right w:w="0" w:type="dxa"/>
          </w:tblCellMar>
        </w:tblPrEx>
        <w:trPr>
          <w:trHeight w:val="8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4E98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28F79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EC7F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782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5E7C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9071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42E9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5AF5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31E2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ED6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17F5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179D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D3C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00C7E">
            <w:pPr>
              <w:jc w:val="center"/>
              <w:rPr>
                <w:rFonts w:hint="eastAsia" w:ascii="宋体" w:hAnsi="宋体" w:cs="宋体"/>
                <w:color w:val="000000"/>
                <w:sz w:val="18"/>
                <w:szCs w:val="18"/>
              </w:rPr>
            </w:pPr>
          </w:p>
        </w:tc>
      </w:tr>
      <w:tr w14:paraId="0F92EB6A">
        <w:tblPrEx>
          <w:tblCellMar>
            <w:top w:w="0" w:type="dxa"/>
            <w:left w:w="0" w:type="dxa"/>
            <w:bottom w:w="0" w:type="dxa"/>
            <w:right w:w="0" w:type="dxa"/>
          </w:tblCellMar>
        </w:tblPrEx>
        <w:trPr>
          <w:trHeight w:val="19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F1C2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F4C71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89A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864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52F0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38D7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B5B4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0CA3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8919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8E9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4594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4BD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E89A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8D630">
            <w:pPr>
              <w:jc w:val="center"/>
              <w:rPr>
                <w:rFonts w:hint="eastAsia" w:ascii="宋体" w:hAnsi="宋体" w:cs="宋体"/>
                <w:color w:val="000000"/>
                <w:sz w:val="18"/>
                <w:szCs w:val="18"/>
              </w:rPr>
            </w:pPr>
          </w:p>
        </w:tc>
      </w:tr>
      <w:tr w14:paraId="713224B8">
        <w:tblPrEx>
          <w:tblCellMar>
            <w:top w:w="0" w:type="dxa"/>
            <w:left w:w="0" w:type="dxa"/>
            <w:bottom w:w="0" w:type="dxa"/>
            <w:right w:w="0" w:type="dxa"/>
          </w:tblCellMar>
        </w:tblPrEx>
        <w:trPr>
          <w:trHeight w:val="5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D7F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93962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AEA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对学校卫生工作的监督检查 </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B2C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C6B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【行政法规】《学校卫生工作条例》（中华人民共和国国家教育委员会令第10号、中华人民共和国卫生部令第1号）</w:t>
            </w:r>
          </w:p>
          <w:p w14:paraId="12A9D5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【部门规章及规范性文件】《卫生部关于印发&lt;学校卫生监督工作规范&gt;的通知》（卫监督发〔2012〕62号）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228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58E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9CBF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49C86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153C1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FD63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474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744F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628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B543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0DF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CD36A">
            <w:pPr>
              <w:jc w:val="center"/>
              <w:rPr>
                <w:rFonts w:hint="eastAsia" w:ascii="宋体" w:hAnsi="宋体" w:cs="宋体"/>
                <w:color w:val="000000"/>
                <w:sz w:val="18"/>
                <w:szCs w:val="18"/>
              </w:rPr>
            </w:pPr>
          </w:p>
        </w:tc>
      </w:tr>
      <w:tr w14:paraId="4C52B76A">
        <w:tblPrEx>
          <w:tblCellMar>
            <w:top w:w="0" w:type="dxa"/>
            <w:left w:w="0" w:type="dxa"/>
            <w:bottom w:w="0" w:type="dxa"/>
            <w:right w:w="0" w:type="dxa"/>
          </w:tblCellMar>
        </w:tblPrEx>
        <w:trPr>
          <w:trHeight w:val="5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641D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138A8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9C9D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D50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3B75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425D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A332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D651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5C76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05AE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D17F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92C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1B5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9C40B">
            <w:pPr>
              <w:jc w:val="center"/>
              <w:rPr>
                <w:rFonts w:hint="eastAsia" w:ascii="宋体" w:hAnsi="宋体" w:cs="宋体"/>
                <w:color w:val="000000"/>
                <w:sz w:val="18"/>
                <w:szCs w:val="18"/>
              </w:rPr>
            </w:pPr>
          </w:p>
        </w:tc>
      </w:tr>
      <w:tr w14:paraId="3EEEFAAA">
        <w:tblPrEx>
          <w:tblCellMar>
            <w:top w:w="0" w:type="dxa"/>
            <w:left w:w="0" w:type="dxa"/>
            <w:bottom w:w="0" w:type="dxa"/>
            <w:right w:w="0" w:type="dxa"/>
          </w:tblCellMar>
        </w:tblPrEx>
        <w:trPr>
          <w:trHeight w:val="5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6BE6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29BDC3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A75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873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C8C5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7EE7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A7CA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6B38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E3D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941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1FA9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6BB9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F5C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21B9D">
            <w:pPr>
              <w:jc w:val="center"/>
              <w:rPr>
                <w:rFonts w:hint="eastAsia" w:ascii="宋体" w:hAnsi="宋体" w:cs="宋体"/>
                <w:color w:val="000000"/>
                <w:sz w:val="18"/>
                <w:szCs w:val="18"/>
              </w:rPr>
            </w:pPr>
          </w:p>
        </w:tc>
      </w:tr>
      <w:tr w14:paraId="3298CC5A">
        <w:tblPrEx>
          <w:tblCellMar>
            <w:top w:w="0" w:type="dxa"/>
            <w:left w:w="0" w:type="dxa"/>
            <w:bottom w:w="0" w:type="dxa"/>
            <w:right w:w="0" w:type="dxa"/>
          </w:tblCellMar>
        </w:tblPrEx>
        <w:trPr>
          <w:trHeight w:val="5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CEA1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2D68BE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F8F6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102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981D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5A75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E67E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47FF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94D4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548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EDD6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306B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388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C3FD6">
            <w:pPr>
              <w:jc w:val="center"/>
              <w:rPr>
                <w:rFonts w:hint="eastAsia" w:ascii="宋体" w:hAnsi="宋体" w:cs="宋体"/>
                <w:color w:val="000000"/>
                <w:sz w:val="18"/>
                <w:szCs w:val="18"/>
              </w:rPr>
            </w:pPr>
          </w:p>
        </w:tc>
      </w:tr>
      <w:tr w14:paraId="762736E9">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03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94629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CC2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对消毒产品生产企业和消毒服务机构的监督检查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62A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2B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【部门规章及规范性文件】《卫生部关于卫生监督体系建设的若干规定》（中华人民共和国卫生部令第39号）</w:t>
            </w:r>
          </w:p>
          <w:p w14:paraId="4710D3D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【部门规章及规范性文件】《消毒管理办法》（中华人民共和国卫生部令第27号 2017年12月26日修订）</w:t>
            </w:r>
          </w:p>
          <w:p w14:paraId="216981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【部门规章及规范性文件】《国家卫生计生委关于印发消毒产品卫生监督工作规范的通知》（国卫监督发〔2014〕40号）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744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B8E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5F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A5165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3A1FE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AF45C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5FF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6376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586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7424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805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D8541">
            <w:pPr>
              <w:jc w:val="center"/>
              <w:rPr>
                <w:rFonts w:hint="eastAsia" w:ascii="宋体" w:hAnsi="宋体" w:cs="宋体"/>
                <w:color w:val="000000"/>
                <w:sz w:val="18"/>
                <w:szCs w:val="18"/>
              </w:rPr>
            </w:pPr>
          </w:p>
        </w:tc>
      </w:tr>
      <w:tr w14:paraId="666AAF8A">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4639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99CF04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431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3B4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5297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883A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A060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460C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7EE7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671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8A91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B03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345C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BDB78">
            <w:pPr>
              <w:jc w:val="center"/>
              <w:rPr>
                <w:rFonts w:hint="eastAsia" w:ascii="宋体" w:hAnsi="宋体" w:cs="宋体"/>
                <w:color w:val="000000"/>
                <w:sz w:val="18"/>
                <w:szCs w:val="18"/>
              </w:rPr>
            </w:pPr>
          </w:p>
        </w:tc>
      </w:tr>
      <w:tr w14:paraId="44E7805F">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4D2C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31BCC4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F935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77B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86D2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2E27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E8DC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F49F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6E00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063B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0945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C744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236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F4D03">
            <w:pPr>
              <w:jc w:val="center"/>
              <w:rPr>
                <w:rFonts w:hint="eastAsia" w:ascii="宋体" w:hAnsi="宋体" w:cs="宋体"/>
                <w:color w:val="000000"/>
                <w:sz w:val="18"/>
                <w:szCs w:val="18"/>
              </w:rPr>
            </w:pPr>
          </w:p>
        </w:tc>
      </w:tr>
      <w:tr w14:paraId="780D18A8">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553D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9A804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E62B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B4F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5D1E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3BB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8442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CBE5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E8E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1F8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6029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65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8B8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C23D0">
            <w:pPr>
              <w:jc w:val="center"/>
              <w:rPr>
                <w:rFonts w:hint="eastAsia" w:ascii="宋体" w:hAnsi="宋体" w:cs="宋体"/>
                <w:color w:val="000000"/>
                <w:sz w:val="18"/>
                <w:szCs w:val="18"/>
              </w:rPr>
            </w:pPr>
          </w:p>
        </w:tc>
      </w:tr>
      <w:tr w14:paraId="3D9C4495">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26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93387C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53B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对传染病防治工作的监督检查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8F3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DD9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245DC8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628CC8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《国家卫生计生委关于印发传染病防治卫生监督工作规范的通知》（国卫监督发〔2014〕44号）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797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AE3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8E7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8B5740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DABB5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E27AF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618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5281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502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85A5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2BD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F880F">
            <w:pPr>
              <w:jc w:val="center"/>
              <w:rPr>
                <w:rFonts w:hint="eastAsia" w:ascii="宋体" w:hAnsi="宋体" w:cs="宋体"/>
                <w:color w:val="000000"/>
                <w:sz w:val="18"/>
                <w:szCs w:val="18"/>
              </w:rPr>
            </w:pPr>
          </w:p>
        </w:tc>
      </w:tr>
      <w:tr w14:paraId="388B6C08">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24B5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ED67D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AE2B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4FF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517F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006B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E3D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6A46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0456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5DF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4246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EE7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0F6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5C75B">
            <w:pPr>
              <w:jc w:val="center"/>
              <w:rPr>
                <w:rFonts w:hint="eastAsia" w:ascii="宋体" w:hAnsi="宋体" w:cs="宋体"/>
                <w:color w:val="000000"/>
                <w:sz w:val="18"/>
                <w:szCs w:val="18"/>
              </w:rPr>
            </w:pPr>
          </w:p>
        </w:tc>
      </w:tr>
      <w:tr w14:paraId="76A2CE59">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965A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A1580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DDB0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A2B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D719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6294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8A9C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0CFA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8B96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7FD4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7A31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C45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FE2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D5599">
            <w:pPr>
              <w:jc w:val="center"/>
              <w:rPr>
                <w:rFonts w:hint="eastAsia" w:ascii="宋体" w:hAnsi="宋体" w:cs="宋体"/>
                <w:color w:val="000000"/>
                <w:sz w:val="18"/>
                <w:szCs w:val="18"/>
              </w:rPr>
            </w:pPr>
          </w:p>
        </w:tc>
      </w:tr>
      <w:tr w14:paraId="41EF8F2C">
        <w:tblPrEx>
          <w:tblCellMar>
            <w:top w:w="0" w:type="dxa"/>
            <w:left w:w="0" w:type="dxa"/>
            <w:bottom w:w="0" w:type="dxa"/>
            <w:right w:w="0" w:type="dxa"/>
          </w:tblCellMar>
        </w:tblPrEx>
        <w:trPr>
          <w:trHeight w:val="8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41CA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9495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76F6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94F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D307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E2FF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C542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52C8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084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C985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1D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873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2B3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42B37">
            <w:pPr>
              <w:jc w:val="center"/>
              <w:rPr>
                <w:rFonts w:hint="eastAsia" w:ascii="宋体" w:hAnsi="宋体" w:cs="宋体"/>
                <w:color w:val="000000"/>
                <w:sz w:val="18"/>
                <w:szCs w:val="18"/>
              </w:rPr>
            </w:pPr>
          </w:p>
        </w:tc>
      </w:tr>
      <w:tr w14:paraId="3751B918">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416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4437A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29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对血站、单采血浆站采供血及医疗机构临床用血的检查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F0F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DC8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【法律】《中华人民共和国献血法》（中华人民共和国主席令第93号）</w:t>
            </w:r>
          </w:p>
          <w:p w14:paraId="10A180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【行政法规】《血液制品管理条例》（中华人民共和国国务院令第208号 2016年2月6日）</w:t>
            </w:r>
          </w:p>
          <w:p w14:paraId="68C1A8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【部门规章及规范性文件】《医疗机构临床用血管理办法》（中华人民共和国卫生部令第85号）</w:t>
            </w:r>
          </w:p>
          <w:p w14:paraId="60C841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【部门规章及规范性文件】《单采血浆站管理办法》 （中华人民共和国卫生部令第58号发布 2016年1月19日修正）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AD0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CCC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AB91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5DF6EF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0FA35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59B69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533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C19D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19F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E9DD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F90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90B7D">
            <w:pPr>
              <w:jc w:val="center"/>
              <w:rPr>
                <w:rFonts w:hint="eastAsia" w:ascii="宋体" w:hAnsi="宋体" w:cs="宋体"/>
                <w:color w:val="000000"/>
                <w:sz w:val="18"/>
                <w:szCs w:val="18"/>
              </w:rPr>
            </w:pPr>
          </w:p>
        </w:tc>
      </w:tr>
      <w:tr w14:paraId="1586E4FF">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9383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B2B3A8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ABD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8CD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7B0A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B667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583E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5C9D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6CF4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CAA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BEC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DF8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3C43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70D47">
            <w:pPr>
              <w:jc w:val="center"/>
              <w:rPr>
                <w:rFonts w:hint="eastAsia" w:ascii="宋体" w:hAnsi="宋体" w:cs="宋体"/>
                <w:color w:val="000000"/>
                <w:sz w:val="18"/>
                <w:szCs w:val="18"/>
              </w:rPr>
            </w:pPr>
          </w:p>
        </w:tc>
      </w:tr>
      <w:tr w14:paraId="77021209">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31E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77FB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303A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C74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DE8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BCF1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6BBA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1B0C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8EC7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AF4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AE86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EE35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748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87BB6">
            <w:pPr>
              <w:jc w:val="center"/>
              <w:rPr>
                <w:rFonts w:hint="eastAsia" w:ascii="宋体" w:hAnsi="宋体" w:cs="宋体"/>
                <w:color w:val="000000"/>
                <w:sz w:val="18"/>
                <w:szCs w:val="18"/>
              </w:rPr>
            </w:pPr>
          </w:p>
        </w:tc>
      </w:tr>
      <w:tr w14:paraId="7B90AFC3">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8283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0EBBD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836C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46D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7678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0ACE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BBF4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2F55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DE08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F79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B521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96B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DE9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B9570">
            <w:pPr>
              <w:jc w:val="center"/>
              <w:rPr>
                <w:rFonts w:hint="eastAsia" w:ascii="宋体" w:hAnsi="宋体" w:cs="宋体"/>
                <w:color w:val="000000"/>
                <w:sz w:val="18"/>
                <w:szCs w:val="18"/>
              </w:rPr>
            </w:pPr>
          </w:p>
        </w:tc>
      </w:tr>
      <w:tr w14:paraId="59CAAB87">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B44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C6C60F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06 行政检查类事项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A6B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对公共场所、饮用水供水单位、 涉及饮用水卫生安全产品的监督检查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EEB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07D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10A7F9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【行政法规】《中华人民共和国传染病防治法实施办法》（中华人民共和国卫生部令第17号）</w:t>
            </w:r>
          </w:p>
          <w:p w14:paraId="06D022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【行政法规】《公共场所卫生管理条例》（国发〔1987〕24号，2016年2月6日修订）</w:t>
            </w:r>
          </w:p>
          <w:p w14:paraId="777012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【部门规章及规范性文件】《公共场所卫生管理条例实施细则》（中华人民共和国卫生部令第80号 2017年</w:t>
            </w:r>
            <w:bookmarkStart w:id="24" w:name="_GoBack"/>
            <w:bookmarkEnd w:id="24"/>
            <w:r>
              <w:rPr>
                <w:rFonts w:hint="eastAsia" w:ascii="宋体" w:hAnsi="宋体" w:cs="宋体"/>
                <w:color w:val="000000"/>
                <w:kern w:val="0"/>
                <w:sz w:val="18"/>
                <w:szCs w:val="18"/>
              </w:rPr>
              <w:t>12月26</w:t>
            </w:r>
            <w:r>
              <w:rPr>
                <w:rFonts w:hint="eastAsia" w:ascii="宋体" w:hAnsi="宋体" w:cs="宋体"/>
                <w:color w:val="000000"/>
                <w:kern w:val="0"/>
                <w:sz w:val="18"/>
                <w:szCs w:val="18"/>
                <w:lang w:eastAsia="zh-CN"/>
              </w:rPr>
              <w:t>日</w:t>
            </w:r>
            <w:r>
              <w:rPr>
                <w:rFonts w:hint="eastAsia" w:ascii="宋体" w:hAnsi="宋体" w:cs="宋体"/>
                <w:color w:val="000000"/>
                <w:kern w:val="0"/>
                <w:sz w:val="18"/>
                <w:szCs w:val="18"/>
              </w:rPr>
              <w:t>修正）</w:t>
            </w:r>
          </w:p>
          <w:p w14:paraId="7ECCA2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【部门规章及规范性文件】《生活饮用水卫生监督管理办法》（中华人民共和国建设部、卫生部第53号）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7D1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629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5EC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A5785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E92EC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469B5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5BB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4151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9C2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C60C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297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F165E">
            <w:pPr>
              <w:jc w:val="center"/>
              <w:rPr>
                <w:rFonts w:hint="eastAsia" w:ascii="宋体" w:hAnsi="宋体" w:cs="宋体"/>
                <w:color w:val="000000"/>
                <w:sz w:val="18"/>
                <w:szCs w:val="18"/>
              </w:rPr>
            </w:pPr>
          </w:p>
        </w:tc>
      </w:tr>
      <w:tr w14:paraId="4D80DE53">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BD7C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17459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A56B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C8F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检查计划及方案</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01F6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9201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E408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A216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169E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DB7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66E4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E07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448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44B1C">
            <w:pPr>
              <w:jc w:val="center"/>
              <w:rPr>
                <w:rFonts w:hint="eastAsia" w:ascii="宋体" w:hAnsi="宋体" w:cs="宋体"/>
                <w:color w:val="000000"/>
                <w:sz w:val="18"/>
                <w:szCs w:val="18"/>
              </w:rPr>
            </w:pPr>
          </w:p>
        </w:tc>
      </w:tr>
      <w:tr w14:paraId="6B80D2AB">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F005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F4EA6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E6E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80D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检查结果及处理信息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5390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8B07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B8E9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3009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4889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C92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62BE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65C6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1C4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3CCF4">
            <w:pPr>
              <w:jc w:val="center"/>
              <w:rPr>
                <w:rFonts w:hint="eastAsia" w:ascii="宋体" w:hAnsi="宋体" w:cs="宋体"/>
                <w:color w:val="000000"/>
                <w:sz w:val="18"/>
                <w:szCs w:val="18"/>
              </w:rPr>
            </w:pPr>
          </w:p>
        </w:tc>
      </w:tr>
      <w:tr w14:paraId="5F8D8081">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9442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B945C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01E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203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8AE2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648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0B9D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99E7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EA28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75EC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DD7E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7DEB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7D2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9F948">
            <w:pPr>
              <w:jc w:val="center"/>
              <w:rPr>
                <w:rFonts w:hint="eastAsia" w:ascii="宋体" w:hAnsi="宋体" w:cs="宋体"/>
                <w:color w:val="000000"/>
                <w:sz w:val="18"/>
                <w:szCs w:val="18"/>
              </w:rPr>
            </w:pPr>
          </w:p>
        </w:tc>
      </w:tr>
      <w:tr w14:paraId="2225AB86">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881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160E24">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9D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出生医学证明办理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56B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A1C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38311F7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【行政法规】《中华人民共和国母婴保健法实施办法》（中华人民共和国国务院令第308号）</w:t>
            </w:r>
          </w:p>
          <w:p w14:paraId="618769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【部门规章及规范性文件】《关于启用新版出生医学证明（第六版）的通知》（国卫办妇幼发</w:t>
            </w:r>
            <w:r>
              <w:rPr>
                <w:rFonts w:hint="eastAsia" w:ascii="宋体" w:hAnsi="宋体" w:cs="宋体"/>
                <w:color w:val="000000"/>
                <w:kern w:val="0"/>
                <w:sz w:val="18"/>
                <w:szCs w:val="18"/>
                <w:lang w:eastAsia="zh-CN"/>
              </w:rPr>
              <w:t>〔2018〕38号</w:t>
            </w:r>
            <w:r>
              <w:rPr>
                <w:rFonts w:hint="eastAsia" w:ascii="宋体" w:hAnsi="宋体" w:cs="宋体"/>
                <w:color w:val="000000"/>
                <w:kern w:val="0"/>
                <w:sz w:val="18"/>
                <w:szCs w:val="18"/>
              </w:rPr>
              <w:t>）</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9DF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53D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141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918E0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A1176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F9279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C67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2652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2AF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4C98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CBB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E3F59">
            <w:pPr>
              <w:jc w:val="center"/>
              <w:rPr>
                <w:rFonts w:hint="eastAsia" w:ascii="宋体" w:hAnsi="宋体" w:cs="宋体"/>
                <w:color w:val="000000"/>
                <w:sz w:val="18"/>
                <w:szCs w:val="18"/>
              </w:rPr>
            </w:pPr>
          </w:p>
        </w:tc>
      </w:tr>
      <w:tr w14:paraId="4B582BAA">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2ECC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75472EC">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281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CBA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0476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94EB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B3B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0D9B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FB2D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69A6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E3C6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3DCA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75CD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38392">
            <w:pPr>
              <w:jc w:val="center"/>
              <w:rPr>
                <w:rFonts w:hint="eastAsia" w:ascii="宋体" w:hAnsi="宋体" w:cs="宋体"/>
                <w:color w:val="000000"/>
                <w:sz w:val="18"/>
                <w:szCs w:val="18"/>
              </w:rPr>
            </w:pPr>
          </w:p>
        </w:tc>
      </w:tr>
      <w:tr w14:paraId="0C246D9E">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2801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278A30">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8939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A0F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08B3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6442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E14A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08DB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8DA7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191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691B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359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F49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A23BC">
            <w:pPr>
              <w:jc w:val="center"/>
              <w:rPr>
                <w:rFonts w:hint="eastAsia" w:ascii="宋体" w:hAnsi="宋体" w:cs="宋体"/>
                <w:color w:val="000000"/>
                <w:sz w:val="18"/>
                <w:szCs w:val="18"/>
              </w:rPr>
            </w:pPr>
          </w:p>
        </w:tc>
      </w:tr>
      <w:tr w14:paraId="0F0AB2CC">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313D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5FD004">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2B83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184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04DA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C396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C0E7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DE37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8A50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EF6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1CBB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AD7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D53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8BC79">
            <w:pPr>
              <w:jc w:val="center"/>
              <w:rPr>
                <w:rFonts w:hint="eastAsia" w:ascii="宋体" w:hAnsi="宋体" w:cs="宋体"/>
                <w:color w:val="000000"/>
                <w:sz w:val="18"/>
                <w:szCs w:val="18"/>
              </w:rPr>
            </w:pPr>
          </w:p>
        </w:tc>
      </w:tr>
      <w:tr w14:paraId="23FC052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D47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9E97B3">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AAFF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FEA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C01F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443A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DD6C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C8D6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E732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AFA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BDD3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55E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49E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F14DF">
            <w:pPr>
              <w:jc w:val="center"/>
              <w:rPr>
                <w:rFonts w:hint="eastAsia" w:ascii="宋体" w:hAnsi="宋体" w:cs="宋体"/>
                <w:color w:val="000000"/>
                <w:sz w:val="18"/>
                <w:szCs w:val="18"/>
              </w:rPr>
            </w:pPr>
          </w:p>
        </w:tc>
      </w:tr>
      <w:tr w14:paraId="4D18EA8E">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898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A7F0B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8CD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预防接种单位</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6E0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B84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【法律】《中华人民共和国疫苗管理法》（中华人民共和国主席令第30号，2019年12月1日实施）</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12D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706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707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A708E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D3117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757AE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AB3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180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D85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E743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E85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11B86">
            <w:pPr>
              <w:jc w:val="center"/>
              <w:rPr>
                <w:rFonts w:hint="eastAsia" w:ascii="宋体" w:hAnsi="宋体" w:cs="宋体"/>
                <w:color w:val="000000"/>
                <w:sz w:val="18"/>
                <w:szCs w:val="18"/>
              </w:rPr>
            </w:pPr>
          </w:p>
        </w:tc>
      </w:tr>
      <w:tr w14:paraId="1967C3B9">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80E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A16633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3637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195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212F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FD72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9D88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15AB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40CD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965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29A7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219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EB4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CA0D6">
            <w:pPr>
              <w:jc w:val="center"/>
              <w:rPr>
                <w:rFonts w:hint="eastAsia" w:ascii="宋体" w:hAnsi="宋体" w:cs="宋体"/>
                <w:color w:val="000000"/>
                <w:sz w:val="18"/>
                <w:szCs w:val="18"/>
              </w:rPr>
            </w:pPr>
          </w:p>
        </w:tc>
      </w:tr>
      <w:tr w14:paraId="60FCF3C5">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8DB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466B3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927F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6DD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E892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038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21C4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8BA1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B4F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E255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E10E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A301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9A7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A851D">
            <w:pPr>
              <w:jc w:val="center"/>
              <w:rPr>
                <w:rFonts w:hint="eastAsia" w:ascii="宋体" w:hAnsi="宋体" w:cs="宋体"/>
                <w:color w:val="000000"/>
                <w:sz w:val="18"/>
                <w:szCs w:val="18"/>
              </w:rPr>
            </w:pPr>
          </w:p>
        </w:tc>
      </w:tr>
      <w:tr w14:paraId="49830697">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5B0C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DB42D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AB05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A60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7B7D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C2C8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9EB8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7AC7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6A3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869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A8A1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255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5915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91956">
            <w:pPr>
              <w:jc w:val="center"/>
              <w:rPr>
                <w:rFonts w:hint="eastAsia" w:ascii="宋体" w:hAnsi="宋体" w:cs="宋体"/>
                <w:color w:val="000000"/>
                <w:sz w:val="18"/>
                <w:szCs w:val="18"/>
              </w:rPr>
            </w:pPr>
          </w:p>
        </w:tc>
      </w:tr>
      <w:tr w14:paraId="0D5D0DD2">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B176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2A43B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314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93F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BE9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4866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A075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17E7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BE6B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F8D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3B60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C02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C9E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ABFB2">
            <w:pPr>
              <w:jc w:val="center"/>
              <w:rPr>
                <w:rFonts w:hint="eastAsia" w:ascii="宋体" w:hAnsi="宋体" w:cs="宋体"/>
                <w:color w:val="000000"/>
                <w:sz w:val="18"/>
                <w:szCs w:val="18"/>
              </w:rPr>
            </w:pPr>
          </w:p>
        </w:tc>
      </w:tr>
      <w:tr w14:paraId="66BDCC40">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CFD5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55E38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3B73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473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机构信息——预防接种单位名称、单位地址、单位性质、法定代表人、主要负责人、联系电话、接种服务范围、接种形式、接种时间等</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506A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8EEA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3C42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F661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8B7E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8EB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DDB2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D09A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839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ACC6D">
            <w:pPr>
              <w:jc w:val="center"/>
              <w:rPr>
                <w:rFonts w:hint="eastAsia" w:ascii="宋体" w:hAnsi="宋体" w:cs="宋体"/>
                <w:color w:val="000000"/>
                <w:sz w:val="18"/>
                <w:szCs w:val="18"/>
              </w:rPr>
            </w:pPr>
          </w:p>
        </w:tc>
      </w:tr>
      <w:tr w14:paraId="370A0429">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16F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8149D4">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FA3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医疗机构评审（权限内）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A9C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77C2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【行政法规】《医疗机构管理条例》(国务院令第149号)</w:t>
            </w:r>
          </w:p>
          <w:p w14:paraId="257AE8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【规范性文件】《医院评审暂行办法》（卫医管发〔2011〕75号）</w:t>
            </w:r>
          </w:p>
          <w:p w14:paraId="307563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【规范性文件】《妇幼保健机构管理办法》（卫妇社发〔2006〕489号）</w:t>
            </w:r>
          </w:p>
          <w:p w14:paraId="5257EC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【规范性文件】《中医医院评审暂行办法》（医政函〔2012〕96号）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03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CEA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BD3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47A40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124A0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6093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E8B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0C6D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B44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6518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2A6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26D23">
            <w:pPr>
              <w:jc w:val="center"/>
              <w:rPr>
                <w:rFonts w:hint="eastAsia" w:ascii="宋体" w:hAnsi="宋体" w:cs="宋体"/>
                <w:color w:val="000000"/>
                <w:sz w:val="18"/>
                <w:szCs w:val="18"/>
              </w:rPr>
            </w:pPr>
          </w:p>
        </w:tc>
      </w:tr>
      <w:tr w14:paraId="311480DB">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32C9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CDEC8F">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5A6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EFD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65C6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0D86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6C15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B500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3C5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DF7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76DE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6EBD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A37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5F763">
            <w:pPr>
              <w:jc w:val="center"/>
              <w:rPr>
                <w:rFonts w:hint="eastAsia" w:ascii="宋体" w:hAnsi="宋体" w:cs="宋体"/>
                <w:color w:val="000000"/>
                <w:sz w:val="18"/>
                <w:szCs w:val="18"/>
              </w:rPr>
            </w:pPr>
          </w:p>
        </w:tc>
      </w:tr>
      <w:tr w14:paraId="2ED8C6F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C0A6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89137F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62AE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1BD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F8C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34EF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F24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C972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AF53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5D3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7CCE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B603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874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19D3C">
            <w:pPr>
              <w:jc w:val="center"/>
              <w:rPr>
                <w:rFonts w:hint="eastAsia" w:ascii="宋体" w:hAnsi="宋体" w:cs="宋体"/>
                <w:color w:val="000000"/>
                <w:sz w:val="18"/>
                <w:szCs w:val="18"/>
              </w:rPr>
            </w:pPr>
          </w:p>
        </w:tc>
      </w:tr>
      <w:tr w14:paraId="3583258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08D5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643EA99">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197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06C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B9AF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816F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286A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CB77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CC62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B30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0627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63F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B8F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9001E">
            <w:pPr>
              <w:jc w:val="center"/>
              <w:rPr>
                <w:rFonts w:hint="eastAsia" w:ascii="宋体" w:hAnsi="宋体" w:cs="宋体"/>
                <w:color w:val="000000"/>
                <w:sz w:val="18"/>
                <w:szCs w:val="18"/>
              </w:rPr>
            </w:pPr>
          </w:p>
        </w:tc>
      </w:tr>
      <w:tr w14:paraId="30F31F6C">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26A2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ECF52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C38B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23E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D4E9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C4D0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76C0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D9CD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1436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7189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3C4B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F3F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78F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655EE">
            <w:pPr>
              <w:jc w:val="center"/>
              <w:rPr>
                <w:rFonts w:hint="eastAsia" w:ascii="宋体" w:hAnsi="宋体" w:cs="宋体"/>
                <w:color w:val="000000"/>
                <w:sz w:val="18"/>
                <w:szCs w:val="18"/>
              </w:rPr>
            </w:pPr>
          </w:p>
        </w:tc>
      </w:tr>
      <w:tr w14:paraId="1DA4C6C8">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D7A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8FDA7DC">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880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对传染病病人尸体或者疑似传染病病人的尸体进行解剖查验的批准（权限内）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6BC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C40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【规章】《中华人民共和国传染病防治法实施办法》（卫生部令第17号）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C1E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566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780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DD7C5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E46B0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D9384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C58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AB81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B32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E9E9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36C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8AD0A">
            <w:pPr>
              <w:jc w:val="center"/>
              <w:rPr>
                <w:rFonts w:hint="eastAsia" w:ascii="宋体" w:hAnsi="宋体" w:cs="宋体"/>
                <w:color w:val="000000"/>
                <w:sz w:val="18"/>
                <w:szCs w:val="18"/>
              </w:rPr>
            </w:pPr>
          </w:p>
        </w:tc>
      </w:tr>
      <w:tr w14:paraId="2A94F30D">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B78B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AFC6C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CE0B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9B9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DF39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D668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E4E4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906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B81B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237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F58E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675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938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FE68E">
            <w:pPr>
              <w:jc w:val="center"/>
              <w:rPr>
                <w:rFonts w:hint="eastAsia" w:ascii="宋体" w:hAnsi="宋体" w:cs="宋体"/>
                <w:color w:val="000000"/>
                <w:sz w:val="18"/>
                <w:szCs w:val="18"/>
              </w:rPr>
            </w:pPr>
          </w:p>
        </w:tc>
      </w:tr>
      <w:tr w14:paraId="746C8812">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60A1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464BA3">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2EC5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B13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D3B8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2F04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337C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1601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79CC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A67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6CB2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509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E072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E3E3E">
            <w:pPr>
              <w:jc w:val="center"/>
              <w:rPr>
                <w:rFonts w:hint="eastAsia" w:ascii="宋体" w:hAnsi="宋体" w:cs="宋体"/>
                <w:color w:val="000000"/>
                <w:sz w:val="18"/>
                <w:szCs w:val="18"/>
              </w:rPr>
            </w:pPr>
          </w:p>
        </w:tc>
      </w:tr>
      <w:tr w14:paraId="27232962">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3385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34D94E">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4727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B44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5255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05C8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E1B1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8558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27D1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6B6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D3A3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662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E9D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D9530">
            <w:pPr>
              <w:jc w:val="center"/>
              <w:rPr>
                <w:rFonts w:hint="eastAsia" w:ascii="宋体" w:hAnsi="宋体" w:cs="宋体"/>
                <w:color w:val="000000"/>
                <w:sz w:val="18"/>
                <w:szCs w:val="18"/>
              </w:rPr>
            </w:pPr>
          </w:p>
        </w:tc>
      </w:tr>
      <w:tr w14:paraId="5E080AC5">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C12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EE53F4">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9BEC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A04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E3EF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B244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686A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A51F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006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057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1471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F5E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A09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BBFF7">
            <w:pPr>
              <w:jc w:val="center"/>
              <w:rPr>
                <w:rFonts w:hint="eastAsia" w:ascii="宋体" w:hAnsi="宋体" w:cs="宋体"/>
                <w:color w:val="000000"/>
                <w:sz w:val="18"/>
                <w:szCs w:val="18"/>
              </w:rPr>
            </w:pPr>
          </w:p>
        </w:tc>
      </w:tr>
      <w:tr w14:paraId="14662E9D">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EA4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89ECF3">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CE6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对婚前医学检查、遗传病诊断和产前诊断结果有异议的医学技术鉴定（权限内）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774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BB1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【法律】《中华人民共和国母婴保健法》（中华人民共和国主席令第81号，2017年第二次修正）</w:t>
            </w:r>
          </w:p>
          <w:p w14:paraId="6C3A92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【行政法规】《中华人民共和国母婴保健法实施办法》（国务院令第308号）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99C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B38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353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EE40E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95B5F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61A04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7C6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CCD4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66A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367D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879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FE70B">
            <w:pPr>
              <w:jc w:val="center"/>
              <w:rPr>
                <w:rFonts w:hint="eastAsia" w:ascii="宋体" w:hAnsi="宋体" w:cs="宋体"/>
                <w:color w:val="000000"/>
                <w:sz w:val="18"/>
                <w:szCs w:val="18"/>
              </w:rPr>
            </w:pPr>
          </w:p>
        </w:tc>
      </w:tr>
      <w:tr w14:paraId="2BFC7710">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EBB3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BAB692">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D492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777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1D1D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4D6D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0ACD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5EC3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3576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869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64C0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DEF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B459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9480B">
            <w:pPr>
              <w:jc w:val="center"/>
              <w:rPr>
                <w:rFonts w:hint="eastAsia" w:ascii="宋体" w:hAnsi="宋体" w:cs="宋体"/>
                <w:color w:val="000000"/>
                <w:sz w:val="18"/>
                <w:szCs w:val="18"/>
              </w:rPr>
            </w:pPr>
          </w:p>
        </w:tc>
      </w:tr>
      <w:tr w14:paraId="3705A05A">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923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477599">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E1F7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F63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3E9A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B6D4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CA7D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C040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1C8A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A8F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BBE1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15E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48B5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A5FA8">
            <w:pPr>
              <w:jc w:val="center"/>
              <w:rPr>
                <w:rFonts w:hint="eastAsia" w:ascii="宋体" w:hAnsi="宋体" w:cs="宋体"/>
                <w:color w:val="000000"/>
                <w:sz w:val="18"/>
                <w:szCs w:val="18"/>
              </w:rPr>
            </w:pPr>
          </w:p>
        </w:tc>
      </w:tr>
      <w:tr w14:paraId="66B8017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EAC8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E36A75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663C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A5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55A3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E5D4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4392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6170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A232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2DF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6112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6D8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C15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071EB">
            <w:pPr>
              <w:jc w:val="center"/>
              <w:rPr>
                <w:rFonts w:hint="eastAsia" w:ascii="宋体" w:hAnsi="宋体" w:cs="宋体"/>
                <w:color w:val="000000"/>
                <w:sz w:val="18"/>
                <w:szCs w:val="18"/>
              </w:rPr>
            </w:pPr>
          </w:p>
        </w:tc>
      </w:tr>
      <w:tr w14:paraId="49219A8F">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474D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6D291F">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5CBA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7B3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492C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588C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027D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52DC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AFD4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0C3E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D122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046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3EA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52108">
            <w:pPr>
              <w:jc w:val="center"/>
              <w:rPr>
                <w:rFonts w:hint="eastAsia" w:ascii="宋体" w:hAnsi="宋体" w:cs="宋体"/>
                <w:color w:val="000000"/>
                <w:sz w:val="18"/>
                <w:szCs w:val="18"/>
              </w:rPr>
            </w:pPr>
          </w:p>
        </w:tc>
      </w:tr>
      <w:tr w14:paraId="7924909E">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CE2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AC260B">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9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再生育涉及病残儿医学鉴定（权限内）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96EF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DF1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《病残儿医学鉴定管理办法》</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393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A3D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0A5F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205F2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4D90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13CAB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E35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4C21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F29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906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CD7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01600">
            <w:pPr>
              <w:jc w:val="center"/>
              <w:rPr>
                <w:rFonts w:hint="eastAsia" w:ascii="宋体" w:hAnsi="宋体" w:cs="宋体"/>
                <w:color w:val="000000"/>
                <w:sz w:val="18"/>
                <w:szCs w:val="18"/>
              </w:rPr>
            </w:pPr>
          </w:p>
        </w:tc>
      </w:tr>
      <w:tr w14:paraId="38DF5388">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8061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BFAF30A">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BE40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0C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6813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439A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0985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3272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F2E1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DBF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66DC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BBAC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156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0B37A">
            <w:pPr>
              <w:jc w:val="center"/>
              <w:rPr>
                <w:rFonts w:hint="eastAsia" w:ascii="宋体" w:hAnsi="宋体" w:cs="宋体"/>
                <w:color w:val="000000"/>
                <w:sz w:val="18"/>
                <w:szCs w:val="18"/>
              </w:rPr>
            </w:pPr>
          </w:p>
        </w:tc>
      </w:tr>
      <w:tr w14:paraId="35CCE3EA">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3B4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C08B3D">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A8EB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A49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1D92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416A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D904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D0B9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4759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4FB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B1A4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8A6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A57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A63A0">
            <w:pPr>
              <w:jc w:val="center"/>
              <w:rPr>
                <w:rFonts w:hint="eastAsia" w:ascii="宋体" w:hAnsi="宋体" w:cs="宋体"/>
                <w:color w:val="000000"/>
                <w:sz w:val="18"/>
                <w:szCs w:val="18"/>
              </w:rPr>
            </w:pPr>
          </w:p>
        </w:tc>
      </w:tr>
      <w:tr w14:paraId="70F5131B">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4D5A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6FA30D8">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1F58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AF8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B84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F61D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BFBC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AB66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D447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AD4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5C35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83E2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6E9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E8334">
            <w:pPr>
              <w:jc w:val="center"/>
              <w:rPr>
                <w:rFonts w:hint="eastAsia" w:ascii="宋体" w:hAnsi="宋体" w:cs="宋体"/>
                <w:color w:val="000000"/>
                <w:sz w:val="18"/>
                <w:szCs w:val="18"/>
              </w:rPr>
            </w:pPr>
          </w:p>
        </w:tc>
      </w:tr>
      <w:tr w14:paraId="76572EE8">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8229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E35F1D">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C98E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B02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2C5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D3AA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A3B6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3CD6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B5E8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2A4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567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EB0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D3D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097EC">
            <w:pPr>
              <w:jc w:val="center"/>
              <w:rPr>
                <w:rFonts w:hint="eastAsia" w:ascii="宋体" w:hAnsi="宋体" w:cs="宋体"/>
                <w:color w:val="000000"/>
                <w:sz w:val="18"/>
                <w:szCs w:val="18"/>
              </w:rPr>
            </w:pPr>
          </w:p>
        </w:tc>
      </w:tr>
      <w:tr w14:paraId="63654FC6">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B99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3CD27A4">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2AE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计划生育手术并发症鉴定（权限内）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47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AC1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【规范性文件】《关于印发&lt;计划生育手术并发症鉴定管理办法（试行）&gt;的通知》（国家人口计生委人口科技〔2011〕67号）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A2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159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BF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7EA38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C9C0B0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CBD66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981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6938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72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0317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612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1CDFD">
            <w:pPr>
              <w:jc w:val="center"/>
              <w:rPr>
                <w:rFonts w:hint="eastAsia" w:ascii="宋体" w:hAnsi="宋体" w:cs="宋体"/>
                <w:color w:val="000000"/>
                <w:sz w:val="18"/>
                <w:szCs w:val="18"/>
              </w:rPr>
            </w:pPr>
          </w:p>
        </w:tc>
      </w:tr>
      <w:tr w14:paraId="722779B9">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A74E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337C0E7">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6C3E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B05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CF60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F46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37B1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AC16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DC27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D91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CAE0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9591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812E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16B9D">
            <w:pPr>
              <w:jc w:val="center"/>
              <w:rPr>
                <w:rFonts w:hint="eastAsia" w:ascii="宋体" w:hAnsi="宋体" w:cs="宋体"/>
                <w:color w:val="000000"/>
                <w:sz w:val="18"/>
                <w:szCs w:val="18"/>
              </w:rPr>
            </w:pPr>
          </w:p>
        </w:tc>
      </w:tr>
      <w:tr w14:paraId="4196A00B">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1383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094BA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F337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64A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9F49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08D1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DB57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B907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E90D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9C9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489A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94A5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134F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FE4E2">
            <w:pPr>
              <w:jc w:val="center"/>
              <w:rPr>
                <w:rFonts w:hint="eastAsia" w:ascii="宋体" w:hAnsi="宋体" w:cs="宋体"/>
                <w:color w:val="000000"/>
                <w:sz w:val="18"/>
                <w:szCs w:val="18"/>
              </w:rPr>
            </w:pPr>
          </w:p>
        </w:tc>
      </w:tr>
      <w:tr w14:paraId="559361D2">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0086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8C41AA">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3EF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4EE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43C7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1186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3988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4242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45A1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C7A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8C39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6E4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A9DE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989D4">
            <w:pPr>
              <w:jc w:val="center"/>
              <w:rPr>
                <w:rFonts w:hint="eastAsia" w:ascii="宋体" w:hAnsi="宋体" w:cs="宋体"/>
                <w:color w:val="000000"/>
                <w:sz w:val="18"/>
                <w:szCs w:val="18"/>
              </w:rPr>
            </w:pPr>
          </w:p>
        </w:tc>
      </w:tr>
      <w:tr w14:paraId="0F5A7F9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84BE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F2329B">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FC2C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EBB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BA06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A2EF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2C04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DE00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4520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8545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F2EC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78D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F0E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9046F">
            <w:pPr>
              <w:jc w:val="center"/>
              <w:rPr>
                <w:rFonts w:hint="eastAsia" w:ascii="宋体" w:hAnsi="宋体" w:cs="宋体"/>
                <w:color w:val="000000"/>
                <w:sz w:val="18"/>
                <w:szCs w:val="18"/>
              </w:rPr>
            </w:pPr>
          </w:p>
        </w:tc>
      </w:tr>
      <w:tr w14:paraId="5360AD88">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DF6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011FC1">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F42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对医师（含助理）资格的认定（权限内）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796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98C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【法律】《中华人民共和国医师法》</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3B1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3A9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0D4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7B9A7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00D5C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C3F8D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345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AF97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1C3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A82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76B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5BF78">
            <w:pPr>
              <w:jc w:val="center"/>
              <w:rPr>
                <w:rFonts w:hint="eastAsia" w:ascii="宋体" w:hAnsi="宋体" w:cs="宋体"/>
                <w:color w:val="000000"/>
                <w:sz w:val="18"/>
                <w:szCs w:val="18"/>
              </w:rPr>
            </w:pPr>
          </w:p>
        </w:tc>
      </w:tr>
      <w:tr w14:paraId="20E25AAF">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D9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750068">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E8D6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A33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8F8C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E554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A7E9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8FFC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CBF8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C51F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6C97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47D6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28A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EE55B">
            <w:pPr>
              <w:jc w:val="center"/>
              <w:rPr>
                <w:rFonts w:hint="eastAsia" w:ascii="宋体" w:hAnsi="宋体" w:cs="宋体"/>
                <w:color w:val="000000"/>
                <w:sz w:val="18"/>
                <w:szCs w:val="18"/>
              </w:rPr>
            </w:pPr>
          </w:p>
        </w:tc>
      </w:tr>
      <w:tr w14:paraId="148732E1">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E73F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CC5391">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E2AC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3F7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FABE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FF3B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6F4E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84D9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2BC1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C6F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18D9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835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8EA1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3B162">
            <w:pPr>
              <w:jc w:val="center"/>
              <w:rPr>
                <w:rFonts w:hint="eastAsia" w:ascii="宋体" w:hAnsi="宋体" w:cs="宋体"/>
                <w:color w:val="000000"/>
                <w:sz w:val="18"/>
                <w:szCs w:val="18"/>
              </w:rPr>
            </w:pPr>
          </w:p>
        </w:tc>
      </w:tr>
      <w:tr w14:paraId="3145E935">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025C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165A4FF">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18DB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DA2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CEBA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9D46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606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969D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90D6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63E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9BCC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A7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19E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B6127">
            <w:pPr>
              <w:jc w:val="center"/>
              <w:rPr>
                <w:rFonts w:hint="eastAsia" w:ascii="宋体" w:hAnsi="宋体" w:cs="宋体"/>
                <w:color w:val="000000"/>
                <w:sz w:val="18"/>
                <w:szCs w:val="18"/>
              </w:rPr>
            </w:pPr>
          </w:p>
        </w:tc>
      </w:tr>
      <w:tr w14:paraId="5648772D">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B921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6CD872C">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4BAC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473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241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4046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D884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753E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80D8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621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AF91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C2B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9B6E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C6A29">
            <w:pPr>
              <w:jc w:val="center"/>
              <w:rPr>
                <w:rFonts w:hint="eastAsia" w:ascii="宋体" w:hAnsi="宋体" w:cs="宋体"/>
                <w:color w:val="000000"/>
                <w:sz w:val="18"/>
                <w:szCs w:val="18"/>
              </w:rPr>
            </w:pPr>
          </w:p>
        </w:tc>
      </w:tr>
      <w:tr w14:paraId="1B868BF7">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51B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0709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7D8861">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AD2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预防接种异常反应调查诊断（权限内）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51B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990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w:t>
            </w:r>
            <w:r>
              <w:rPr>
                <w:rFonts w:hint="eastAsia" w:ascii="宋体" w:hAnsi="宋体" w:cs="宋体"/>
                <w:color w:val="000000"/>
                <w:kern w:val="0"/>
                <w:sz w:val="18"/>
                <w:szCs w:val="18"/>
                <w:lang w:eastAsia="zh-CN"/>
              </w:rPr>
              <w:t>中华人民共和国疫苗管理法</w:t>
            </w:r>
            <w:r>
              <w:rPr>
                <w:rFonts w:hint="eastAsia" w:ascii="宋体" w:hAnsi="宋体" w:cs="宋体"/>
                <w:color w:val="000000"/>
                <w:kern w:val="0"/>
                <w:sz w:val="18"/>
                <w:szCs w:val="18"/>
              </w:rPr>
              <w:t>》（2019年国家主席令第30号</w:t>
            </w:r>
          </w:p>
          <w:p w14:paraId="3D2DC7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【部门规章】《预防接种异常反应鉴定办法》（2008年卫生部令第60号）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B31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C01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6ED5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D7516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62BE4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7B5FE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CF1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7FFF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D8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A5E8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5E6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8DE57">
            <w:pPr>
              <w:jc w:val="center"/>
              <w:rPr>
                <w:rFonts w:hint="eastAsia" w:ascii="宋体" w:hAnsi="宋体" w:cs="宋体"/>
                <w:color w:val="000000"/>
                <w:sz w:val="18"/>
                <w:szCs w:val="18"/>
              </w:rPr>
            </w:pPr>
          </w:p>
        </w:tc>
      </w:tr>
      <w:tr w14:paraId="2A38DB5D">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5F4E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3AF201">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DF2F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323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7B79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670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6AA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E59C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9CC4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DED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B0E0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AEC7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5BC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B4A31">
            <w:pPr>
              <w:jc w:val="center"/>
              <w:rPr>
                <w:rFonts w:hint="eastAsia" w:ascii="宋体" w:hAnsi="宋体" w:cs="宋体"/>
                <w:color w:val="000000"/>
                <w:sz w:val="18"/>
                <w:szCs w:val="18"/>
              </w:rPr>
            </w:pPr>
          </w:p>
        </w:tc>
      </w:tr>
      <w:tr w14:paraId="309D0EDC">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48CE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385423">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1AC1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DBA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FCDB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8D2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A21B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8EDB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9652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5DA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E3EC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5172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61CC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61222">
            <w:pPr>
              <w:jc w:val="center"/>
              <w:rPr>
                <w:rFonts w:hint="eastAsia" w:ascii="宋体" w:hAnsi="宋体" w:cs="宋体"/>
                <w:color w:val="000000"/>
                <w:sz w:val="18"/>
                <w:szCs w:val="18"/>
              </w:rPr>
            </w:pPr>
          </w:p>
        </w:tc>
      </w:tr>
      <w:tr w14:paraId="68D1DB90">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E730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DB2C771">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55E7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69E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5CC0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347C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AF2F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C107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4A6A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074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1AD5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C0C5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2C87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36F1A">
            <w:pPr>
              <w:jc w:val="center"/>
              <w:rPr>
                <w:rFonts w:hint="eastAsia" w:ascii="宋体" w:hAnsi="宋体" w:cs="宋体"/>
                <w:color w:val="000000"/>
                <w:sz w:val="18"/>
                <w:szCs w:val="18"/>
              </w:rPr>
            </w:pPr>
          </w:p>
        </w:tc>
      </w:tr>
      <w:tr w14:paraId="7AF8D999">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F25D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FC2049B">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DBC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645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CA39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680E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A43A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7B81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7134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69F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8ECE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2D0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3B0B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68708">
            <w:pPr>
              <w:jc w:val="center"/>
              <w:rPr>
                <w:rFonts w:hint="eastAsia" w:ascii="宋体" w:hAnsi="宋体" w:cs="宋体"/>
                <w:color w:val="000000"/>
                <w:sz w:val="18"/>
                <w:szCs w:val="18"/>
              </w:rPr>
            </w:pPr>
          </w:p>
        </w:tc>
      </w:tr>
      <w:tr w14:paraId="361EFB03">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4C2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0710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892F2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969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抗菌药物处方权或抗菌药物调剂资格的授予</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2E0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50A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【部门规章】《抗菌药物临床应用管理办法》（卫生部令第84号）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8F5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63C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899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AC6EFC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49EE0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8B6A9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026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3C07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DA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62A3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3E9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E3D49">
            <w:pPr>
              <w:jc w:val="center"/>
              <w:rPr>
                <w:rFonts w:hint="eastAsia" w:ascii="宋体" w:hAnsi="宋体" w:cs="宋体"/>
                <w:color w:val="000000"/>
                <w:sz w:val="18"/>
                <w:szCs w:val="18"/>
              </w:rPr>
            </w:pPr>
          </w:p>
        </w:tc>
      </w:tr>
      <w:tr w14:paraId="247E7F24">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737B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F6E72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EB11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DB8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C2A4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14A7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ED7F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511C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7E50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07D4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02E6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0CB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095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C01CB">
            <w:pPr>
              <w:jc w:val="center"/>
              <w:rPr>
                <w:rFonts w:hint="eastAsia" w:ascii="宋体" w:hAnsi="宋体" w:cs="宋体"/>
                <w:color w:val="000000"/>
                <w:sz w:val="18"/>
                <w:szCs w:val="18"/>
              </w:rPr>
            </w:pPr>
          </w:p>
        </w:tc>
      </w:tr>
      <w:tr w14:paraId="37EC9F2C">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D821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C37000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03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3F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2522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E2B5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D44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07E7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027B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59E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37BC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6B25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B4E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ACF5A">
            <w:pPr>
              <w:jc w:val="center"/>
              <w:rPr>
                <w:rFonts w:hint="eastAsia" w:ascii="宋体" w:hAnsi="宋体" w:cs="宋体"/>
                <w:color w:val="000000"/>
                <w:sz w:val="18"/>
                <w:szCs w:val="18"/>
              </w:rPr>
            </w:pPr>
          </w:p>
        </w:tc>
      </w:tr>
      <w:tr w14:paraId="7FAEA8CA">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E516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B561A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95D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947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C6C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873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27C0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2DA3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B762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6E2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6F02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5B1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91D9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81552">
            <w:pPr>
              <w:jc w:val="center"/>
              <w:rPr>
                <w:rFonts w:hint="eastAsia" w:ascii="宋体" w:hAnsi="宋体" w:cs="宋体"/>
                <w:color w:val="000000"/>
                <w:sz w:val="18"/>
                <w:szCs w:val="18"/>
              </w:rPr>
            </w:pPr>
          </w:p>
        </w:tc>
      </w:tr>
      <w:tr w14:paraId="2FAD882C">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6B63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D8FAC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6F4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BF3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8E14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3FDB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CD31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3E31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F8B0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7DA3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E3BC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5619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316E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0725B">
            <w:pPr>
              <w:jc w:val="center"/>
              <w:rPr>
                <w:rFonts w:hint="eastAsia" w:ascii="宋体" w:hAnsi="宋体" w:cs="宋体"/>
                <w:color w:val="000000"/>
                <w:sz w:val="18"/>
                <w:szCs w:val="18"/>
              </w:rPr>
            </w:pPr>
          </w:p>
        </w:tc>
      </w:tr>
      <w:tr w14:paraId="64C1B45C">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A3B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0711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9C561D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D61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单采血浆站设置执业许可的初审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119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5FA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【行政法规】《血液制品管理条例》 （中华人民共和国国务院令第208号）</w:t>
            </w:r>
          </w:p>
          <w:p w14:paraId="6BA510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【部门规章】《单采血浆站管理办法》（中华人民共和国卫生部令第58号）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9D3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50F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A85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D8780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62E0E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317E0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A53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7DB6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E11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3ECE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F72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AE14C">
            <w:pPr>
              <w:jc w:val="center"/>
              <w:rPr>
                <w:rFonts w:hint="eastAsia" w:ascii="宋体" w:hAnsi="宋体" w:cs="宋体"/>
                <w:color w:val="000000"/>
                <w:sz w:val="18"/>
                <w:szCs w:val="18"/>
              </w:rPr>
            </w:pPr>
          </w:p>
        </w:tc>
      </w:tr>
      <w:tr w14:paraId="22C83917">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362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4E521F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6D7E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DE5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6C4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5668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6954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6660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9608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EC3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8A39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FC4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76A3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2E9EB">
            <w:pPr>
              <w:jc w:val="center"/>
              <w:rPr>
                <w:rFonts w:hint="eastAsia" w:ascii="宋体" w:hAnsi="宋体" w:cs="宋体"/>
                <w:color w:val="000000"/>
                <w:sz w:val="18"/>
                <w:szCs w:val="18"/>
              </w:rPr>
            </w:pPr>
          </w:p>
        </w:tc>
      </w:tr>
      <w:tr w14:paraId="739EBC3B">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43BE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CAD4C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1C33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BA2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30B1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FB68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32EF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023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BAA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F40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F876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16C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BBD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01380">
            <w:pPr>
              <w:jc w:val="center"/>
              <w:rPr>
                <w:rFonts w:hint="eastAsia" w:ascii="宋体" w:hAnsi="宋体" w:cs="宋体"/>
                <w:color w:val="000000"/>
                <w:sz w:val="18"/>
                <w:szCs w:val="18"/>
              </w:rPr>
            </w:pPr>
          </w:p>
        </w:tc>
      </w:tr>
      <w:tr w14:paraId="1F6FB267">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D53D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0764E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88F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DC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9E2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D71B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6E9A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8EFF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82BD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0D7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5EA1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516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7199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3A7B1">
            <w:pPr>
              <w:jc w:val="center"/>
              <w:rPr>
                <w:rFonts w:hint="eastAsia" w:ascii="宋体" w:hAnsi="宋体" w:cs="宋体"/>
                <w:color w:val="000000"/>
                <w:sz w:val="18"/>
                <w:szCs w:val="18"/>
              </w:rPr>
            </w:pPr>
          </w:p>
        </w:tc>
      </w:tr>
      <w:tr w14:paraId="76E61777">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067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CF8D3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F2AA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8B0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A842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713C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9FAD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EB0B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352C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718C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827B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82E5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92EB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2C916">
            <w:pPr>
              <w:jc w:val="center"/>
              <w:rPr>
                <w:rFonts w:hint="eastAsia" w:ascii="宋体" w:hAnsi="宋体" w:cs="宋体"/>
                <w:color w:val="000000"/>
                <w:sz w:val="18"/>
                <w:szCs w:val="18"/>
              </w:rPr>
            </w:pPr>
          </w:p>
        </w:tc>
      </w:tr>
      <w:tr w14:paraId="68F9DF0B">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8E5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0712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5ADE21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464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村卫生室、诊所和社区卫生服务站使用抗菌药物开展静脉输注活动核准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6B7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3B1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【部门规章】《抗菌药物临床应用管理办法》（中华人民共和国卫生部令第84号）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AD8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D17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178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DDDA8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4F9B8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AAC1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491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581B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419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E9F2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E6C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F9348">
            <w:pPr>
              <w:jc w:val="center"/>
              <w:rPr>
                <w:rFonts w:hint="eastAsia" w:ascii="宋体" w:hAnsi="宋体" w:cs="宋体"/>
                <w:color w:val="000000"/>
                <w:sz w:val="18"/>
                <w:szCs w:val="18"/>
              </w:rPr>
            </w:pPr>
          </w:p>
        </w:tc>
      </w:tr>
      <w:tr w14:paraId="71EB9C65">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D25B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F172DA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6C9C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72C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9541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939D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ED3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C070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BE7D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62A2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0A61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CD9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D4A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C396E">
            <w:pPr>
              <w:jc w:val="center"/>
              <w:rPr>
                <w:rFonts w:hint="eastAsia" w:ascii="宋体" w:hAnsi="宋体" w:cs="宋体"/>
                <w:color w:val="000000"/>
                <w:sz w:val="18"/>
                <w:szCs w:val="18"/>
              </w:rPr>
            </w:pPr>
          </w:p>
        </w:tc>
      </w:tr>
      <w:tr w14:paraId="4F3F9439">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1EF0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7FC220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CAB2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48A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AFBC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506E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BA70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AF2D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B141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2D4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79DC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A66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8881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92E42">
            <w:pPr>
              <w:jc w:val="center"/>
              <w:rPr>
                <w:rFonts w:hint="eastAsia" w:ascii="宋体" w:hAnsi="宋体" w:cs="宋体"/>
                <w:color w:val="000000"/>
                <w:sz w:val="18"/>
                <w:szCs w:val="18"/>
              </w:rPr>
            </w:pPr>
          </w:p>
        </w:tc>
      </w:tr>
      <w:tr w14:paraId="38F3B318">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990F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8501E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4F4A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867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FAD6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E53E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AC6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A323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2222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227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04A5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1ED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744F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B770A">
            <w:pPr>
              <w:jc w:val="center"/>
              <w:rPr>
                <w:rFonts w:hint="eastAsia" w:ascii="宋体" w:hAnsi="宋体" w:cs="宋体"/>
                <w:color w:val="000000"/>
                <w:sz w:val="18"/>
                <w:szCs w:val="18"/>
              </w:rPr>
            </w:pPr>
          </w:p>
        </w:tc>
      </w:tr>
      <w:tr w14:paraId="3E19F6F4">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35A7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3A808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D858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D64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41DD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AA66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C035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4E71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3A1C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05C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C5A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A6D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DE19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CC9BD">
            <w:pPr>
              <w:jc w:val="center"/>
              <w:rPr>
                <w:rFonts w:hint="eastAsia" w:ascii="宋体" w:hAnsi="宋体" w:cs="宋体"/>
                <w:color w:val="000000"/>
                <w:sz w:val="18"/>
                <w:szCs w:val="18"/>
              </w:rPr>
            </w:pPr>
          </w:p>
        </w:tc>
      </w:tr>
      <w:tr w14:paraId="328FBEEA">
        <w:tblPrEx>
          <w:tblCellMar>
            <w:top w:w="0" w:type="dxa"/>
            <w:left w:w="0" w:type="dxa"/>
            <w:bottom w:w="0" w:type="dxa"/>
            <w:right w:w="0" w:type="dxa"/>
          </w:tblCellMar>
        </w:tblPrEx>
        <w:trPr>
          <w:trHeight w:val="4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CC2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0713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046E39">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07行政确认类事项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C1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托幼机构卫生评价</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8C0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D2D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【部门规章】《托儿所幼儿园卫生保健管理办法》（中华人民共和国卫生部 中华人民共和国教育部 令第76号）                                                                                           【规范性文件】《卫生部关于印发《托儿所幼儿园卫生保健工作规范》的通知》（卫妇社发〔2012〕35号）</w:t>
            </w:r>
          </w:p>
          <w:p w14:paraId="5FCDB9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【规范性文件】山西省卫生厅、教育厅、食品药品监督管理局《关于印发&lt;托儿所幼儿园卫生保健管理办法实施细则（试行）&gt;》</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075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50A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7B8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C9D927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365B5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03998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777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26EC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170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4FA4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4F8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76E1C">
            <w:pPr>
              <w:jc w:val="center"/>
              <w:rPr>
                <w:rFonts w:hint="eastAsia" w:ascii="宋体" w:hAnsi="宋体" w:cs="宋体"/>
                <w:color w:val="000000"/>
                <w:sz w:val="18"/>
                <w:szCs w:val="18"/>
              </w:rPr>
            </w:pPr>
          </w:p>
        </w:tc>
      </w:tr>
      <w:tr w14:paraId="0F6CDCE4">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2702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8B4A4A0">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4CC2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201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办理材料</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538A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BBB8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6ACF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C428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20BC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186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9335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1F2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7E1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7F71A">
            <w:pPr>
              <w:jc w:val="center"/>
              <w:rPr>
                <w:rFonts w:hint="eastAsia" w:ascii="宋体" w:hAnsi="宋体" w:cs="宋体"/>
                <w:color w:val="000000"/>
                <w:sz w:val="18"/>
                <w:szCs w:val="18"/>
              </w:rPr>
            </w:pPr>
          </w:p>
        </w:tc>
      </w:tr>
      <w:tr w14:paraId="71B12493">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52C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D1099F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D7BB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14D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办理时限</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FE71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60EC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3B0F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C5DD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87CD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BD2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8E86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424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EEF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CA3FE">
            <w:pPr>
              <w:jc w:val="center"/>
              <w:rPr>
                <w:rFonts w:hint="eastAsia" w:ascii="宋体" w:hAnsi="宋体" w:cs="宋体"/>
                <w:color w:val="000000"/>
                <w:sz w:val="18"/>
                <w:szCs w:val="18"/>
              </w:rPr>
            </w:pPr>
          </w:p>
        </w:tc>
      </w:tr>
      <w:tr w14:paraId="63DDEDD0">
        <w:tblPrEx>
          <w:tblCellMar>
            <w:top w:w="0" w:type="dxa"/>
            <w:left w:w="0" w:type="dxa"/>
            <w:bottom w:w="0" w:type="dxa"/>
            <w:right w:w="0" w:type="dxa"/>
          </w:tblCellMar>
        </w:tblPrEx>
        <w:trPr>
          <w:trHeight w:val="4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68B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9DE135">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1052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6AB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8B71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9B5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97DA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BB58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BCF4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994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C89B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6EB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5F3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C4CFA">
            <w:pPr>
              <w:jc w:val="center"/>
              <w:rPr>
                <w:rFonts w:hint="eastAsia" w:ascii="宋体" w:hAnsi="宋体" w:cs="宋体"/>
                <w:color w:val="000000"/>
                <w:sz w:val="18"/>
                <w:szCs w:val="18"/>
              </w:rPr>
            </w:pPr>
          </w:p>
        </w:tc>
      </w:tr>
      <w:tr w14:paraId="17AD0771">
        <w:tblPrEx>
          <w:tblCellMar>
            <w:top w:w="0" w:type="dxa"/>
            <w:left w:w="0" w:type="dxa"/>
            <w:bottom w:w="0" w:type="dxa"/>
            <w:right w:w="0" w:type="dxa"/>
          </w:tblCellMar>
        </w:tblPrEx>
        <w:trPr>
          <w:trHeight w:val="5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01B3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7EFEF1">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2AAB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E5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47BC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BE26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C9CB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4687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03EE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F545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2EEB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556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F45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DE47C">
            <w:pPr>
              <w:jc w:val="center"/>
              <w:rPr>
                <w:rFonts w:hint="eastAsia" w:ascii="宋体" w:hAnsi="宋体" w:cs="宋体"/>
                <w:color w:val="000000"/>
                <w:sz w:val="18"/>
                <w:szCs w:val="18"/>
              </w:rPr>
            </w:pPr>
          </w:p>
        </w:tc>
      </w:tr>
      <w:tr w14:paraId="5E1DB1D7">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374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0E0FF3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882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对作出突出贡献的医师的表彰奖励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BF9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2CF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【法律】《中华人民共和国医师法》</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511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A1C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7CF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3B8F5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88C20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D0DC4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A62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8D98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EFC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A99A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315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16E5C">
            <w:pPr>
              <w:jc w:val="center"/>
              <w:rPr>
                <w:rFonts w:hint="eastAsia" w:ascii="宋体" w:hAnsi="宋体" w:cs="宋体"/>
                <w:color w:val="000000"/>
                <w:sz w:val="18"/>
                <w:szCs w:val="18"/>
              </w:rPr>
            </w:pPr>
          </w:p>
        </w:tc>
      </w:tr>
      <w:tr w14:paraId="0C038DE8">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05F0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E3111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D7C1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719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4133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07F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A3D1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5102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37E5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901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E1A4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213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A562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A2D6">
            <w:pPr>
              <w:jc w:val="center"/>
              <w:rPr>
                <w:rFonts w:hint="eastAsia" w:ascii="宋体" w:hAnsi="宋体" w:cs="宋体"/>
                <w:color w:val="000000"/>
                <w:sz w:val="18"/>
                <w:szCs w:val="18"/>
              </w:rPr>
            </w:pPr>
          </w:p>
        </w:tc>
      </w:tr>
      <w:tr w14:paraId="176C8F06">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A577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BC277C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573B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06E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1744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6BD8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B2D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B6C4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5F2C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D15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CCBE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A88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5D75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92CB3">
            <w:pPr>
              <w:jc w:val="center"/>
              <w:rPr>
                <w:rFonts w:hint="eastAsia" w:ascii="宋体" w:hAnsi="宋体" w:cs="宋体"/>
                <w:color w:val="000000"/>
                <w:sz w:val="18"/>
                <w:szCs w:val="18"/>
              </w:rPr>
            </w:pPr>
          </w:p>
        </w:tc>
      </w:tr>
      <w:tr w14:paraId="2D2743EB">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956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5AE986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DF4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对作出突出贡献的护士的表彰奖励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959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407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【行政法规】《护士条例》（中华人民共和国国务院令第517号）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64A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21D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825E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BB213C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8A691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9E011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158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EED1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C0A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F088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4DF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67056">
            <w:pPr>
              <w:jc w:val="center"/>
              <w:rPr>
                <w:rFonts w:hint="eastAsia" w:ascii="宋体" w:hAnsi="宋体" w:cs="宋体"/>
                <w:color w:val="000000"/>
                <w:sz w:val="18"/>
                <w:szCs w:val="18"/>
              </w:rPr>
            </w:pPr>
          </w:p>
        </w:tc>
      </w:tr>
      <w:tr w14:paraId="718BE6B1">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3F95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370C7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B45B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4FE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C072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B4F9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944C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68DE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06A3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ABCC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E8E4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342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48D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5DB1C">
            <w:pPr>
              <w:jc w:val="center"/>
              <w:rPr>
                <w:rFonts w:hint="eastAsia" w:ascii="宋体" w:hAnsi="宋体" w:cs="宋体"/>
                <w:color w:val="000000"/>
                <w:sz w:val="18"/>
                <w:szCs w:val="18"/>
              </w:rPr>
            </w:pPr>
          </w:p>
        </w:tc>
      </w:tr>
      <w:tr w14:paraId="06F91C49">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584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EDF82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5BE0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AAC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262D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4475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2543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C1F3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E5D6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69FB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C4B2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C009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F93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C6C40">
            <w:pPr>
              <w:jc w:val="center"/>
              <w:rPr>
                <w:rFonts w:hint="eastAsia" w:ascii="宋体" w:hAnsi="宋体" w:cs="宋体"/>
                <w:color w:val="000000"/>
                <w:sz w:val="18"/>
                <w:szCs w:val="18"/>
              </w:rPr>
            </w:pPr>
          </w:p>
        </w:tc>
      </w:tr>
      <w:tr w14:paraId="72A33E1C">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18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52CC0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779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对在传染病防治工作中做出显著成绩和贡献的单位和个人给予表彰和奖励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2B1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948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【法律】《中华人民共和国传染病防治法》（2013年6月29日修正）</w:t>
            </w:r>
          </w:p>
          <w:p w14:paraId="18F357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【行政法规】《中华人民共和国传染病防治法实施办法》（中华人民共和国卫生部令第17号）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B86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4B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D6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139DC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1E234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9F6BA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0DB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1780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695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C165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F91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5901E">
            <w:pPr>
              <w:jc w:val="center"/>
              <w:rPr>
                <w:rFonts w:hint="eastAsia" w:ascii="宋体" w:hAnsi="宋体" w:cs="宋体"/>
                <w:color w:val="000000"/>
                <w:sz w:val="18"/>
                <w:szCs w:val="18"/>
              </w:rPr>
            </w:pPr>
          </w:p>
        </w:tc>
      </w:tr>
      <w:tr w14:paraId="4903A144">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277A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D3BED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0AD8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E9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CAD3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7D6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27BA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A35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A62D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04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0A48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30A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F17B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0D52E">
            <w:pPr>
              <w:jc w:val="center"/>
              <w:rPr>
                <w:rFonts w:hint="eastAsia" w:ascii="宋体" w:hAnsi="宋体" w:cs="宋体"/>
                <w:color w:val="000000"/>
                <w:sz w:val="18"/>
                <w:szCs w:val="18"/>
              </w:rPr>
            </w:pPr>
          </w:p>
        </w:tc>
      </w:tr>
      <w:tr w14:paraId="157D7155">
        <w:tblPrEx>
          <w:tblCellMar>
            <w:top w:w="0" w:type="dxa"/>
            <w:left w:w="0" w:type="dxa"/>
            <w:bottom w:w="0" w:type="dxa"/>
            <w:right w:w="0" w:type="dxa"/>
          </w:tblCellMar>
        </w:tblPrEx>
        <w:trPr>
          <w:trHeight w:val="11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572F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C4DD3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1AB6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0C4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6E49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7B7F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35D3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77D6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4CEF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0CDD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F3A5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783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5413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AF228">
            <w:pPr>
              <w:jc w:val="center"/>
              <w:rPr>
                <w:rFonts w:hint="eastAsia" w:ascii="宋体" w:hAnsi="宋体" w:cs="宋体"/>
                <w:color w:val="000000"/>
                <w:sz w:val="18"/>
                <w:szCs w:val="18"/>
              </w:rPr>
            </w:pPr>
          </w:p>
        </w:tc>
      </w:tr>
      <w:tr w14:paraId="0BB9A06C">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BBA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24CED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647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对在精神卫生工作中做出突出贡献的组织、个人给予表彰、奖励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1D5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1F9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【法律】《中华人民共和国精神卫生法》（中华人民共和国主席令第62号 2018年4月27日修正）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9C7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B32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EAA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53FE9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90E9F3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71284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D1E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30DF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D8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C83F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698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2558F">
            <w:pPr>
              <w:jc w:val="center"/>
              <w:rPr>
                <w:rFonts w:hint="eastAsia" w:ascii="宋体" w:hAnsi="宋体" w:cs="宋体"/>
                <w:color w:val="000000"/>
                <w:sz w:val="18"/>
                <w:szCs w:val="18"/>
              </w:rPr>
            </w:pPr>
          </w:p>
        </w:tc>
      </w:tr>
      <w:tr w14:paraId="185E7BE4">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4B1B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696E99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A809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33E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2AB4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E664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5C5B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7E0D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F6FB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668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48F8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A35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1DA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ACD7D">
            <w:pPr>
              <w:jc w:val="center"/>
              <w:rPr>
                <w:rFonts w:hint="eastAsia" w:ascii="宋体" w:hAnsi="宋体" w:cs="宋体"/>
                <w:color w:val="000000"/>
                <w:sz w:val="18"/>
                <w:szCs w:val="18"/>
              </w:rPr>
            </w:pPr>
          </w:p>
        </w:tc>
      </w:tr>
      <w:tr w14:paraId="1E3CFBB6">
        <w:tblPrEx>
          <w:tblCellMar>
            <w:top w:w="0" w:type="dxa"/>
            <w:left w:w="0" w:type="dxa"/>
            <w:bottom w:w="0" w:type="dxa"/>
            <w:right w:w="0" w:type="dxa"/>
          </w:tblCellMar>
        </w:tblPrEx>
        <w:trPr>
          <w:trHeight w:val="10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3BF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9CB56E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F301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19F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817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5EDF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EC66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88BE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307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9AB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E006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05E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E0F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D7DF9">
            <w:pPr>
              <w:jc w:val="center"/>
              <w:rPr>
                <w:rFonts w:hint="eastAsia" w:ascii="宋体" w:hAnsi="宋体" w:cs="宋体"/>
                <w:color w:val="000000"/>
                <w:sz w:val="18"/>
                <w:szCs w:val="18"/>
              </w:rPr>
            </w:pPr>
          </w:p>
        </w:tc>
      </w:tr>
      <w:tr w14:paraId="71DD7603">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B2B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5D6D2A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BED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对在突发事件应急处理、突发公共卫生事件与传染病疫情监测信息报告管理工作中做出贡献人员的表彰和奖励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309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F55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【部门规章及规范性文件】《突发公共卫生事件与传染病疫情监测信息报告管理办法》（中华人民共和国卫生部令第37号）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24F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27D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A1DB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99259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CC0CE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D532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774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99C5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AEC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E91C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42C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9EE7B">
            <w:pPr>
              <w:jc w:val="center"/>
              <w:rPr>
                <w:rFonts w:hint="eastAsia" w:ascii="宋体" w:hAnsi="宋体" w:cs="宋体"/>
                <w:color w:val="000000"/>
                <w:sz w:val="18"/>
                <w:szCs w:val="18"/>
              </w:rPr>
            </w:pPr>
          </w:p>
        </w:tc>
      </w:tr>
      <w:tr w14:paraId="76445B5E">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2676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916FFB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0F25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E74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6A28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E0BB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ED33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7BE6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2D15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A4C9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8EB8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D1EC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8DC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055ED">
            <w:pPr>
              <w:jc w:val="center"/>
              <w:rPr>
                <w:rFonts w:hint="eastAsia" w:ascii="宋体" w:hAnsi="宋体" w:cs="宋体"/>
                <w:color w:val="000000"/>
                <w:sz w:val="18"/>
                <w:szCs w:val="18"/>
              </w:rPr>
            </w:pPr>
          </w:p>
        </w:tc>
      </w:tr>
      <w:tr w14:paraId="2926A5F3">
        <w:tblPrEx>
          <w:tblCellMar>
            <w:top w:w="0" w:type="dxa"/>
            <w:left w:w="0" w:type="dxa"/>
            <w:bottom w:w="0" w:type="dxa"/>
            <w:right w:w="0" w:type="dxa"/>
          </w:tblCellMar>
        </w:tblPrEx>
        <w:trPr>
          <w:trHeight w:val="9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FD7A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DB5F90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312C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1D8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35AB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43EC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C023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9690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BD48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58A7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2992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E33B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E44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BF24E">
            <w:pPr>
              <w:jc w:val="center"/>
              <w:rPr>
                <w:rFonts w:hint="eastAsia" w:ascii="宋体" w:hAnsi="宋体" w:cs="宋体"/>
                <w:color w:val="000000"/>
                <w:sz w:val="18"/>
                <w:szCs w:val="18"/>
              </w:rPr>
            </w:pPr>
          </w:p>
        </w:tc>
      </w:tr>
      <w:tr w14:paraId="6169CA1C">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157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6B6E6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E3D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对在艾滋病防治工作中做出显著成绩和贡献的单位和个人给予表彰和奖励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39D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FD8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【行政法规】《艾滋病防治条例》（中华人民共和国国务院令第457号）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D9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718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ECCB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D0B9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31F27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BDB35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12D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21BE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4E0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6731A">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FFB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F3CF1">
            <w:pPr>
              <w:jc w:val="center"/>
              <w:rPr>
                <w:rFonts w:hint="eastAsia" w:ascii="宋体" w:hAnsi="宋体" w:cs="宋体"/>
                <w:color w:val="000000"/>
                <w:sz w:val="18"/>
                <w:szCs w:val="18"/>
              </w:rPr>
            </w:pPr>
          </w:p>
        </w:tc>
      </w:tr>
      <w:tr w14:paraId="7518AB5C">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0B9B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A4BE4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68DA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0C0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19B1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DD74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9C27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9A0C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28A5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10E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5C6B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001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C731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57A9C">
            <w:pPr>
              <w:jc w:val="center"/>
              <w:rPr>
                <w:rFonts w:hint="eastAsia" w:ascii="宋体" w:hAnsi="宋体" w:cs="宋体"/>
                <w:color w:val="000000"/>
                <w:sz w:val="18"/>
                <w:szCs w:val="18"/>
              </w:rPr>
            </w:pPr>
          </w:p>
        </w:tc>
      </w:tr>
      <w:tr w14:paraId="0BBA7510">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62D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D0295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1FFD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743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F91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F27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F9CE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3A0B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489A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0DE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3545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827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4BD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D024D">
            <w:pPr>
              <w:jc w:val="center"/>
              <w:rPr>
                <w:rFonts w:hint="eastAsia" w:ascii="宋体" w:hAnsi="宋体" w:cs="宋体"/>
                <w:color w:val="000000"/>
                <w:sz w:val="18"/>
                <w:szCs w:val="18"/>
              </w:rPr>
            </w:pPr>
          </w:p>
        </w:tc>
      </w:tr>
      <w:tr w14:paraId="3FD62011">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3FA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2C1CFA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C81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对在血吸虫病防治工作中做出显著成绩的单位和个人给予表彰或者奖励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605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672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【行政法规】《血吸虫病防治条例》（中华人民共和国国务院令第463号）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440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9EA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5E4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0BBBC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8706D4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B6806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58C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04FC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876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AB0F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CAA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46A0F">
            <w:pPr>
              <w:jc w:val="center"/>
              <w:rPr>
                <w:rFonts w:hint="eastAsia" w:ascii="宋体" w:hAnsi="宋体" w:cs="宋体"/>
                <w:color w:val="000000"/>
                <w:sz w:val="18"/>
                <w:szCs w:val="18"/>
              </w:rPr>
            </w:pPr>
          </w:p>
        </w:tc>
      </w:tr>
      <w:tr w14:paraId="219DD5CA">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15E3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5FD0C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44D6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87F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AF49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FB75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5DA2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4CF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93FF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923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D89B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D00A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CB4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E018B">
            <w:pPr>
              <w:jc w:val="center"/>
              <w:rPr>
                <w:rFonts w:hint="eastAsia" w:ascii="宋体" w:hAnsi="宋体" w:cs="宋体"/>
                <w:color w:val="000000"/>
                <w:sz w:val="18"/>
                <w:szCs w:val="18"/>
              </w:rPr>
            </w:pPr>
          </w:p>
        </w:tc>
      </w:tr>
      <w:tr w14:paraId="39A20D3F">
        <w:tblPrEx>
          <w:tblCellMar>
            <w:top w:w="0" w:type="dxa"/>
            <w:left w:w="0" w:type="dxa"/>
            <w:bottom w:w="0" w:type="dxa"/>
            <w:right w:w="0" w:type="dxa"/>
          </w:tblCellMar>
        </w:tblPrEx>
        <w:trPr>
          <w:trHeight w:val="11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20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35160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45D1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B9C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90E8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E3B8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FBCD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634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8E8A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D91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4D04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693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F34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99F04">
            <w:pPr>
              <w:jc w:val="center"/>
              <w:rPr>
                <w:rFonts w:hint="eastAsia" w:ascii="宋体" w:hAnsi="宋体" w:cs="宋体"/>
                <w:color w:val="000000"/>
                <w:sz w:val="18"/>
                <w:szCs w:val="18"/>
              </w:rPr>
            </w:pPr>
          </w:p>
        </w:tc>
      </w:tr>
      <w:tr w14:paraId="2F6B52E7">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43E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E017A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371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对在学校卫生工作中成绩显著的单位或者个人的表彰奖励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928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19C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【行政法规】《学校卫生工作条例》(国家教育委员会令第10号　中华人民共和国卫生部令第1号) </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2D8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330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5A0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60569C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5589E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EA997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E79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2844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EDD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DA30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4FA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B4166">
            <w:pPr>
              <w:jc w:val="center"/>
              <w:rPr>
                <w:rFonts w:hint="eastAsia" w:ascii="宋体" w:hAnsi="宋体" w:cs="宋体"/>
                <w:color w:val="000000"/>
                <w:sz w:val="18"/>
                <w:szCs w:val="18"/>
              </w:rPr>
            </w:pPr>
          </w:p>
        </w:tc>
      </w:tr>
      <w:tr w14:paraId="24FE9DBF">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CFF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3BA27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6720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61D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31FC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6DC9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4060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E2B4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021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24D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F234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72C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E06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D5A18">
            <w:pPr>
              <w:jc w:val="center"/>
              <w:rPr>
                <w:rFonts w:hint="eastAsia" w:ascii="宋体" w:hAnsi="宋体" w:cs="宋体"/>
                <w:color w:val="000000"/>
                <w:sz w:val="18"/>
                <w:szCs w:val="18"/>
              </w:rPr>
            </w:pPr>
          </w:p>
        </w:tc>
      </w:tr>
      <w:tr w14:paraId="1E103014">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ABD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FC7B0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94A2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18E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7E0C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B8F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BA8E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2F68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5FE3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30E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58DA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20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DBF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D240B">
            <w:pPr>
              <w:jc w:val="center"/>
              <w:rPr>
                <w:rFonts w:hint="eastAsia" w:ascii="宋体" w:hAnsi="宋体" w:cs="宋体"/>
                <w:color w:val="000000"/>
                <w:sz w:val="18"/>
                <w:szCs w:val="18"/>
              </w:rPr>
            </w:pPr>
          </w:p>
        </w:tc>
      </w:tr>
      <w:tr w14:paraId="780F9355">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658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0809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D1E577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F28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对在母婴保健工作中做出显著成绩和在母婴保健科学研究中取得显著成果的组织和个人的奖励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70C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FD5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【法律】《中华人民共和国母婴保健法》（1994年10月27日中华人民共和国主席令第33号 2017年11月4日修正）</w:t>
            </w:r>
          </w:p>
          <w:p w14:paraId="7F16F1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【行政法规】《中华人民共和国母婴保健法实施办法》（中华人民共和国国务院令第308号）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A6E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CB7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771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8BFAA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DDC3A4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EF451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007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3EE2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FB9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8242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08D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CC082">
            <w:pPr>
              <w:jc w:val="center"/>
              <w:rPr>
                <w:rFonts w:hint="eastAsia" w:ascii="宋体" w:hAnsi="宋体" w:cs="宋体"/>
                <w:color w:val="000000"/>
                <w:sz w:val="18"/>
                <w:szCs w:val="18"/>
              </w:rPr>
            </w:pPr>
          </w:p>
        </w:tc>
      </w:tr>
      <w:tr w14:paraId="3FF5E96C">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3D39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F48CF6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1358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734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E169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28CC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71C8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4038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092A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37E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D265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D2D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62F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AC4A4">
            <w:pPr>
              <w:jc w:val="center"/>
              <w:rPr>
                <w:rFonts w:hint="eastAsia" w:ascii="宋体" w:hAnsi="宋体" w:cs="宋体"/>
                <w:color w:val="000000"/>
                <w:sz w:val="18"/>
                <w:szCs w:val="18"/>
              </w:rPr>
            </w:pPr>
          </w:p>
        </w:tc>
      </w:tr>
      <w:tr w14:paraId="3D1A1113">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45AD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F3288B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46C4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840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6AE4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753F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B88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253A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FC06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145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85A2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78E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C84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ED676">
            <w:pPr>
              <w:jc w:val="center"/>
              <w:rPr>
                <w:rFonts w:hint="eastAsia" w:ascii="宋体" w:hAnsi="宋体" w:cs="宋体"/>
                <w:color w:val="000000"/>
                <w:sz w:val="18"/>
                <w:szCs w:val="18"/>
              </w:rPr>
            </w:pPr>
          </w:p>
        </w:tc>
      </w:tr>
      <w:tr w14:paraId="3B1BD937">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1AD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B10ED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7B4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职业病防治奖励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54C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2B3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【法律】《中华人民共和国职业病防治法》（中华人民共和国主席令第24号 2018年12月29日修改)</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8F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A33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0B4A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DD96E5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24429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CE4C7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96F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874C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B5B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E91D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039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0A28D">
            <w:pPr>
              <w:jc w:val="center"/>
              <w:rPr>
                <w:rFonts w:hint="eastAsia" w:ascii="宋体" w:hAnsi="宋体" w:cs="宋体"/>
                <w:color w:val="000000"/>
                <w:sz w:val="18"/>
                <w:szCs w:val="18"/>
              </w:rPr>
            </w:pPr>
          </w:p>
        </w:tc>
      </w:tr>
      <w:tr w14:paraId="60730260">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84E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F387C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8A8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A7E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6ACA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A56F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0C0B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3B4A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0691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9CC2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198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38A6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CC90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C2CB7">
            <w:pPr>
              <w:jc w:val="center"/>
              <w:rPr>
                <w:rFonts w:hint="eastAsia" w:ascii="宋体" w:hAnsi="宋体" w:cs="宋体"/>
                <w:color w:val="000000"/>
                <w:sz w:val="18"/>
                <w:szCs w:val="18"/>
              </w:rPr>
            </w:pPr>
          </w:p>
        </w:tc>
      </w:tr>
      <w:tr w14:paraId="18C5E797">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8AEC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D8E5D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82C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FF0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9453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6BF3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785D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05EB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5B85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17FF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C0A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E301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A546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3937">
            <w:pPr>
              <w:jc w:val="center"/>
              <w:rPr>
                <w:rFonts w:hint="eastAsia" w:ascii="宋体" w:hAnsi="宋体" w:cs="宋体"/>
                <w:color w:val="000000"/>
                <w:sz w:val="18"/>
                <w:szCs w:val="18"/>
              </w:rPr>
            </w:pPr>
          </w:p>
        </w:tc>
      </w:tr>
      <w:tr w14:paraId="68B4125E">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AB2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84048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32C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对在中医药事业中做出显著贡献的组织和个人的表彰、奖励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A76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6E7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【法律】《中华人民共和国中医药法》（中华人民共和国主席令第59号）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0D5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16A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3FE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2ECEC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2995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7F54E2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8EC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F80D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9D1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355B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F5C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A7080">
            <w:pPr>
              <w:jc w:val="center"/>
              <w:rPr>
                <w:rFonts w:hint="eastAsia" w:ascii="宋体" w:hAnsi="宋体" w:cs="宋体"/>
                <w:color w:val="000000"/>
                <w:sz w:val="18"/>
                <w:szCs w:val="18"/>
              </w:rPr>
            </w:pPr>
          </w:p>
        </w:tc>
      </w:tr>
      <w:tr w14:paraId="7E84CBEB">
        <w:tblPrEx>
          <w:tblCellMar>
            <w:top w:w="0" w:type="dxa"/>
            <w:left w:w="0" w:type="dxa"/>
            <w:bottom w:w="0" w:type="dxa"/>
            <w:right w:w="0" w:type="dxa"/>
          </w:tblCellMar>
        </w:tblPrEx>
        <w:trPr>
          <w:trHeight w:val="7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A34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ACA97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E8B2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15F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D7D1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6E46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2A17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D14C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60B4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BE4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E84B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565B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1DC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4CFBF">
            <w:pPr>
              <w:jc w:val="center"/>
              <w:rPr>
                <w:rFonts w:hint="eastAsia" w:ascii="宋体" w:hAnsi="宋体" w:cs="宋体"/>
                <w:color w:val="000000"/>
                <w:sz w:val="18"/>
                <w:szCs w:val="18"/>
              </w:rPr>
            </w:pPr>
          </w:p>
        </w:tc>
      </w:tr>
      <w:tr w14:paraId="41F70462">
        <w:tblPrEx>
          <w:tblCellMar>
            <w:top w:w="0" w:type="dxa"/>
            <w:left w:w="0" w:type="dxa"/>
            <w:bottom w:w="0" w:type="dxa"/>
            <w:right w:w="0" w:type="dxa"/>
          </w:tblCellMar>
        </w:tblPrEx>
        <w:trPr>
          <w:trHeight w:val="9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53D3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1CF27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4452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11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8AF0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FD8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C197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C5D1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9C9A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31D8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C328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E0B7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ABA2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1B01C">
            <w:pPr>
              <w:jc w:val="center"/>
              <w:rPr>
                <w:rFonts w:hint="eastAsia" w:ascii="宋体" w:hAnsi="宋体" w:cs="宋体"/>
                <w:color w:val="000000"/>
                <w:sz w:val="18"/>
                <w:szCs w:val="18"/>
              </w:rPr>
            </w:pPr>
          </w:p>
        </w:tc>
      </w:tr>
      <w:tr w14:paraId="0F7BA4BE">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89F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CF517E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522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“两非”案件举报奖励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77C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0FD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【法律】《中华人民共和国人口与计划生育法》（中华人民共和国主席令第41号 2015年12月27日修正）</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F46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CF0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0CF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240C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298F0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387E3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880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8B03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723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7D4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5BB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46F8B">
            <w:pPr>
              <w:jc w:val="center"/>
              <w:rPr>
                <w:rFonts w:hint="eastAsia" w:ascii="宋体" w:hAnsi="宋体" w:cs="宋体"/>
                <w:color w:val="000000"/>
                <w:sz w:val="18"/>
                <w:szCs w:val="18"/>
              </w:rPr>
            </w:pPr>
          </w:p>
        </w:tc>
      </w:tr>
      <w:tr w14:paraId="0AABD155">
        <w:tblPrEx>
          <w:tblCellMar>
            <w:top w:w="0" w:type="dxa"/>
            <w:left w:w="0" w:type="dxa"/>
            <w:bottom w:w="0" w:type="dxa"/>
            <w:right w:w="0" w:type="dxa"/>
          </w:tblCellMar>
        </w:tblPrEx>
        <w:trPr>
          <w:trHeight w:val="16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9D4F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E67F4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3FD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8CF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C613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4A55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095F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4711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1669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9A5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91D5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B8E0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7AE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B8E9F">
            <w:pPr>
              <w:jc w:val="center"/>
              <w:rPr>
                <w:rFonts w:hint="eastAsia" w:ascii="宋体" w:hAnsi="宋体" w:cs="宋体"/>
                <w:color w:val="000000"/>
                <w:sz w:val="18"/>
                <w:szCs w:val="18"/>
              </w:rPr>
            </w:pPr>
          </w:p>
        </w:tc>
      </w:tr>
      <w:tr w14:paraId="7762957C">
        <w:tblPrEx>
          <w:tblCellMar>
            <w:top w:w="0" w:type="dxa"/>
            <w:left w:w="0" w:type="dxa"/>
            <w:bottom w:w="0" w:type="dxa"/>
            <w:right w:w="0" w:type="dxa"/>
          </w:tblCellMar>
        </w:tblPrEx>
        <w:trPr>
          <w:trHeight w:val="7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083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F44BC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DA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无偿献血奖励、先进表彰</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02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159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【法律】《中华人民共和国献血法》（中华人民共和国主席令第93号）           </w:t>
            </w:r>
          </w:p>
          <w:p w14:paraId="02307E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【部门规章及规范性文件】《全国无偿献血表彰奖励办法》（国卫医发〔2014〕30号）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A54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F77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35FD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9E1421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50018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2FEFE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42F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E051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666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5447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A18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33B96">
            <w:pPr>
              <w:jc w:val="center"/>
              <w:rPr>
                <w:rFonts w:hint="eastAsia" w:ascii="宋体" w:hAnsi="宋体" w:cs="宋体"/>
                <w:color w:val="000000"/>
                <w:sz w:val="18"/>
                <w:szCs w:val="18"/>
              </w:rPr>
            </w:pPr>
          </w:p>
        </w:tc>
      </w:tr>
      <w:tr w14:paraId="47AADF89">
        <w:tblPrEx>
          <w:tblCellMar>
            <w:top w:w="0" w:type="dxa"/>
            <w:left w:w="0" w:type="dxa"/>
            <w:bottom w:w="0" w:type="dxa"/>
            <w:right w:w="0" w:type="dxa"/>
          </w:tblCellMar>
        </w:tblPrEx>
        <w:trPr>
          <w:trHeight w:val="583"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04AA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388A7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F650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8B4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25B1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71D7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890C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7FFF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0C61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A3D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8115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0B5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01B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B3090">
            <w:pPr>
              <w:jc w:val="center"/>
              <w:rPr>
                <w:rFonts w:hint="eastAsia" w:ascii="宋体" w:hAnsi="宋体" w:cs="宋体"/>
                <w:color w:val="000000"/>
                <w:sz w:val="18"/>
                <w:szCs w:val="18"/>
              </w:rPr>
            </w:pPr>
          </w:p>
        </w:tc>
      </w:tr>
      <w:tr w14:paraId="4F1F0E53">
        <w:tblPrEx>
          <w:tblCellMar>
            <w:top w:w="0" w:type="dxa"/>
            <w:left w:w="0" w:type="dxa"/>
            <w:bottom w:w="0" w:type="dxa"/>
            <w:right w:w="0" w:type="dxa"/>
          </w:tblCellMar>
        </w:tblPrEx>
        <w:trPr>
          <w:trHeight w:val="13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F91C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B85D5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F23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C74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E91A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27CC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0E9C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CF7A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1493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E588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ADE8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2451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570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90FD">
            <w:pPr>
              <w:jc w:val="center"/>
              <w:rPr>
                <w:rFonts w:hint="eastAsia" w:ascii="宋体" w:hAnsi="宋体" w:cs="宋体"/>
                <w:color w:val="000000"/>
                <w:sz w:val="18"/>
                <w:szCs w:val="18"/>
              </w:rPr>
            </w:pPr>
          </w:p>
        </w:tc>
      </w:tr>
      <w:tr w14:paraId="5A21CF92">
        <w:tblPrEx>
          <w:tblCellMar>
            <w:top w:w="0" w:type="dxa"/>
            <w:left w:w="0" w:type="dxa"/>
            <w:bottom w:w="0" w:type="dxa"/>
            <w:right w:w="0" w:type="dxa"/>
          </w:tblCellMar>
        </w:tblPrEx>
        <w:trPr>
          <w:trHeight w:val="583"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ED5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85A6D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922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对在预防接种工作中作出显著成绩和贡献的接种单位及其工作人员给予奖励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B94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778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【法律】《中华人民共和国疫苗管理法》（中华人民共和国主席令第30号，2019年12月1日实施）</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F80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BA4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35C1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F850C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226691E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228A0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A1B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6FF1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DD6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4E27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B0E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BF3B0">
            <w:pPr>
              <w:jc w:val="center"/>
              <w:rPr>
                <w:rFonts w:hint="eastAsia" w:ascii="宋体" w:hAnsi="宋体" w:cs="宋体"/>
                <w:color w:val="000000"/>
                <w:sz w:val="18"/>
                <w:szCs w:val="18"/>
              </w:rPr>
            </w:pPr>
          </w:p>
        </w:tc>
      </w:tr>
      <w:tr w14:paraId="1D8873EB">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BD87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DF3CD6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6536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D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40DB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7089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8BC2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4A9C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0A06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16AB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2D48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2D24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567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F9430">
            <w:pPr>
              <w:jc w:val="center"/>
              <w:rPr>
                <w:rFonts w:hint="eastAsia" w:ascii="宋体" w:hAnsi="宋体" w:cs="宋体"/>
                <w:color w:val="000000"/>
                <w:sz w:val="18"/>
                <w:szCs w:val="18"/>
              </w:rPr>
            </w:pPr>
          </w:p>
        </w:tc>
      </w:tr>
      <w:tr w14:paraId="4F6CAC43">
        <w:tblPrEx>
          <w:tblCellMar>
            <w:top w:w="0" w:type="dxa"/>
            <w:left w:w="0" w:type="dxa"/>
            <w:bottom w:w="0" w:type="dxa"/>
            <w:right w:w="0" w:type="dxa"/>
          </w:tblCellMar>
        </w:tblPrEx>
        <w:trPr>
          <w:trHeight w:val="11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3281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4ED98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6E04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801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097D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9ADB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B675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5E1D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E6EB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315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7EED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2287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9BCB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921D9">
            <w:pPr>
              <w:jc w:val="center"/>
              <w:rPr>
                <w:rFonts w:hint="eastAsia" w:ascii="宋体" w:hAnsi="宋体" w:cs="宋体"/>
                <w:color w:val="000000"/>
                <w:sz w:val="18"/>
                <w:szCs w:val="18"/>
              </w:rPr>
            </w:pPr>
          </w:p>
        </w:tc>
      </w:tr>
      <w:tr w14:paraId="4D0B1A1B">
        <w:tblPrEx>
          <w:tblCellMar>
            <w:top w:w="0" w:type="dxa"/>
            <w:left w:w="0" w:type="dxa"/>
            <w:bottom w:w="0" w:type="dxa"/>
            <w:right w:w="0" w:type="dxa"/>
          </w:tblCellMar>
        </w:tblPrEx>
        <w:trPr>
          <w:trHeight w:val="11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454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0815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613F28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08 行政奖励类事项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2B4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对在食盐加碘消除碘缺乏危害工作中做出显著成绩的单位和个人给予奖励</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170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5FA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【行政法规】《食盐加碘消除碘缺乏危害管理条例》（中华人民共和国国务院令第163号）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CB5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87D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A18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8B532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F735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4185A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39F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D995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200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0574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7A5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81C9E">
            <w:pPr>
              <w:jc w:val="center"/>
              <w:rPr>
                <w:rFonts w:hint="eastAsia" w:ascii="宋体" w:hAnsi="宋体" w:cs="宋体"/>
                <w:color w:val="000000"/>
                <w:sz w:val="18"/>
                <w:szCs w:val="18"/>
              </w:rPr>
            </w:pPr>
          </w:p>
        </w:tc>
      </w:tr>
      <w:tr w14:paraId="37B19F56">
        <w:tblPrEx>
          <w:tblCellMar>
            <w:top w:w="0" w:type="dxa"/>
            <w:left w:w="0" w:type="dxa"/>
            <w:bottom w:w="0" w:type="dxa"/>
            <w:right w:w="0" w:type="dxa"/>
          </w:tblCellMar>
        </w:tblPrEx>
        <w:trPr>
          <w:trHeight w:val="11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160D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55962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448B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DF9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结果信息——表彰奖励名单</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D204B">
            <w:pPr>
              <w:jc w:val="cente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A6E4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FB90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D068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523F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F0C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8FCF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6370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8C3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E8B12">
            <w:pPr>
              <w:jc w:val="center"/>
              <w:rPr>
                <w:rFonts w:hint="eastAsia" w:ascii="宋体" w:hAnsi="宋体" w:cs="宋体"/>
                <w:color w:val="000000"/>
                <w:sz w:val="18"/>
                <w:szCs w:val="18"/>
              </w:rPr>
            </w:pPr>
          </w:p>
        </w:tc>
      </w:tr>
      <w:tr w14:paraId="32208C86">
        <w:tblPrEx>
          <w:tblCellMar>
            <w:top w:w="0" w:type="dxa"/>
            <w:left w:w="0" w:type="dxa"/>
            <w:bottom w:w="0" w:type="dxa"/>
            <w:right w:w="0" w:type="dxa"/>
          </w:tblCellMar>
        </w:tblPrEx>
        <w:trPr>
          <w:trHeight w:val="11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3163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73D07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B23D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4BA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E1372">
            <w:pPr>
              <w:jc w:val="center"/>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D751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0CCA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AFD0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5C13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7A7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4BC4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2DA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236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7533B">
            <w:pPr>
              <w:jc w:val="center"/>
              <w:rPr>
                <w:rFonts w:hint="eastAsia" w:ascii="宋体" w:hAnsi="宋体" w:cs="宋体"/>
                <w:color w:val="000000"/>
                <w:sz w:val="18"/>
                <w:szCs w:val="18"/>
              </w:rPr>
            </w:pPr>
          </w:p>
        </w:tc>
      </w:tr>
      <w:tr w14:paraId="04C7CD74">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257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0901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AFD351C">
            <w:pPr>
              <w:widowControl/>
              <w:jc w:val="left"/>
              <w:textAlignment w:val="center"/>
              <w:rPr>
                <w:rFonts w:hint="eastAsia" w:ascii="宋体" w:hAnsi="宋体" w:cs="宋体"/>
                <w:b/>
                <w:color w:val="000000"/>
                <w:sz w:val="18"/>
                <w:szCs w:val="18"/>
              </w:rPr>
            </w:pPr>
            <w:r>
              <w:rPr>
                <w:rFonts w:hint="eastAsia" w:ascii="宋体" w:hAnsi="宋体" w:cs="宋体"/>
                <w:b/>
                <w:color w:val="000000"/>
                <w:kern w:val="0"/>
                <w:sz w:val="18"/>
                <w:szCs w:val="18"/>
              </w:rPr>
              <w:t>09 行政裁决类事项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42A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医疗机构名称裁定（权限内）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73E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DBD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【部门规章及规范性文件】《医疗机构管理条例实施细则》（中华人民共和国卫生部令第35号）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773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4D0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753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3679A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15190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5BF56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1D2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422E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815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0303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4C7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72986">
            <w:pPr>
              <w:jc w:val="center"/>
              <w:rPr>
                <w:rFonts w:hint="eastAsia" w:ascii="宋体" w:hAnsi="宋体" w:cs="宋体"/>
                <w:color w:val="000000"/>
                <w:sz w:val="18"/>
                <w:szCs w:val="18"/>
              </w:rPr>
            </w:pPr>
          </w:p>
        </w:tc>
      </w:tr>
      <w:tr w14:paraId="7A46920B">
        <w:tblPrEx>
          <w:tblCellMar>
            <w:top w:w="0" w:type="dxa"/>
            <w:left w:w="0" w:type="dxa"/>
            <w:bottom w:w="0" w:type="dxa"/>
            <w:right w:w="0" w:type="dxa"/>
          </w:tblCellMar>
        </w:tblPrEx>
        <w:trPr>
          <w:trHeight w:val="10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F44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4E1A1FF">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0BEE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CAA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办事指南，包括：适用范围、办理依据、办理条件、申办材料、办理方式、办理流程、办理时限、收费依据及标准、结果送达、咨询方式、监督投诉渠道、办理地址和时间、办理进程、结果查询</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8E04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2D53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90BD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EAFE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82F9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985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DE8F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BEC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E6F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AF10A">
            <w:pPr>
              <w:jc w:val="center"/>
              <w:rPr>
                <w:rFonts w:hint="eastAsia" w:ascii="宋体" w:hAnsi="宋体" w:cs="宋体"/>
                <w:color w:val="000000"/>
                <w:sz w:val="18"/>
                <w:szCs w:val="18"/>
              </w:rPr>
            </w:pPr>
          </w:p>
        </w:tc>
      </w:tr>
      <w:tr w14:paraId="3C0D6117">
        <w:tblPrEx>
          <w:tblCellMar>
            <w:top w:w="0" w:type="dxa"/>
            <w:left w:w="0" w:type="dxa"/>
            <w:bottom w:w="0" w:type="dxa"/>
            <w:right w:w="0" w:type="dxa"/>
          </w:tblCellMar>
        </w:tblPrEx>
        <w:trPr>
          <w:trHeight w:val="6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BB8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2EE782">
            <w:pP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C0C2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39B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结果信息——行政裁决书</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01B8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43A3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13C3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35D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A505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DA49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265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7CD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130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D0295">
            <w:pPr>
              <w:jc w:val="center"/>
              <w:rPr>
                <w:rFonts w:hint="eastAsia" w:ascii="宋体" w:hAnsi="宋体" w:cs="宋体"/>
                <w:color w:val="000000"/>
                <w:sz w:val="18"/>
                <w:szCs w:val="18"/>
              </w:rPr>
            </w:pPr>
          </w:p>
        </w:tc>
      </w:tr>
      <w:tr w14:paraId="38E173D0">
        <w:tblPrEx>
          <w:tblCellMar>
            <w:top w:w="0" w:type="dxa"/>
            <w:left w:w="0" w:type="dxa"/>
            <w:bottom w:w="0" w:type="dxa"/>
            <w:right w:w="0" w:type="dxa"/>
          </w:tblCellMar>
        </w:tblPrEx>
        <w:trPr>
          <w:trHeight w:val="8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8DC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1E664DE">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10 行政备案类事项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382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生育登记服务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601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20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【部门规章及规范性文件】《国家卫生健康委办公厅关于做好生育登记服务工作的指导意见》（国卫办指导发〔2016〕20号）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E60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C98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53E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1F58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E3B7D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CF69F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10F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49A3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E4A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2A89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D455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A08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r>
      <w:tr w14:paraId="11BF243A">
        <w:tblPrEx>
          <w:tblCellMar>
            <w:top w:w="0" w:type="dxa"/>
            <w:left w:w="0" w:type="dxa"/>
            <w:bottom w:w="0" w:type="dxa"/>
            <w:right w:w="0" w:type="dxa"/>
          </w:tblCellMar>
        </w:tblPrEx>
        <w:trPr>
          <w:trHeight w:val="1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5E77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B1508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F0D7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13C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办事指南，包括：适用范围、办理依据、办理条件、申办材料、办理方式、办理流程、办理时限、结果送达、咨询方式、监督投诉渠道、办理地址和时间、办理进程、结果查询</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93AD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F518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B6E4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9921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0F56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355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DCCD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D36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0E9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EF019">
            <w:pPr>
              <w:jc w:val="center"/>
              <w:rPr>
                <w:rFonts w:hint="eastAsia" w:ascii="宋体" w:hAnsi="宋体" w:cs="宋体"/>
                <w:color w:val="000000"/>
                <w:sz w:val="18"/>
                <w:szCs w:val="18"/>
              </w:rPr>
            </w:pPr>
          </w:p>
        </w:tc>
      </w:tr>
      <w:tr w14:paraId="64BA9324">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97B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1E3ECD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10 行政备案类事项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54D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义诊活动备案（权限内）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C1C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1B6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【部门规章及规范性文件】《卫生部关于组织义诊活动实行备案管理的通知》（卫医发〔2001〕365号）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8F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357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5D04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EC586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F385F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3EAC9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14B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AC41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7B9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0732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D23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167D5">
            <w:pPr>
              <w:jc w:val="center"/>
              <w:rPr>
                <w:rFonts w:hint="eastAsia" w:ascii="宋体" w:hAnsi="宋体" w:cs="宋体"/>
                <w:color w:val="000000"/>
                <w:sz w:val="18"/>
                <w:szCs w:val="18"/>
              </w:rPr>
            </w:pPr>
          </w:p>
        </w:tc>
      </w:tr>
      <w:tr w14:paraId="2AB34BEB">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75C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C7D8D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1A23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B9D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申请条件、申请材料、申请流程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8D10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F7BA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AA1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E02B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ED69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37B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297F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91EF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6EB1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4DA6B">
            <w:pPr>
              <w:jc w:val="center"/>
              <w:rPr>
                <w:rFonts w:hint="eastAsia" w:ascii="宋体" w:hAnsi="宋体" w:cs="宋体"/>
                <w:color w:val="000000"/>
                <w:sz w:val="18"/>
                <w:szCs w:val="18"/>
              </w:rPr>
            </w:pPr>
          </w:p>
        </w:tc>
      </w:tr>
      <w:tr w14:paraId="5487783C">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983C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33BA0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A80F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65E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义诊活动时间、活动地点、参加机构等信息</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3EC1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69AF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FEA1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49D3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D0A3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5B0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DB3C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D145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42DF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7B2E1">
            <w:pPr>
              <w:jc w:val="center"/>
              <w:rPr>
                <w:rFonts w:hint="eastAsia" w:ascii="宋体" w:hAnsi="宋体" w:cs="宋体"/>
                <w:color w:val="000000"/>
                <w:sz w:val="18"/>
                <w:szCs w:val="18"/>
              </w:rPr>
            </w:pPr>
          </w:p>
        </w:tc>
      </w:tr>
      <w:tr w14:paraId="3726BF8A">
        <w:tblPrEx>
          <w:tblCellMar>
            <w:top w:w="0" w:type="dxa"/>
            <w:left w:w="0" w:type="dxa"/>
            <w:bottom w:w="0" w:type="dxa"/>
            <w:right w:w="0" w:type="dxa"/>
          </w:tblCellMar>
        </w:tblPrEx>
        <w:trPr>
          <w:trHeight w:val="94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7CC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66679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C523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7DD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3D07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51DD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E4A9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AC82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9149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F67D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B88A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A18D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CCF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6645A">
            <w:pPr>
              <w:jc w:val="center"/>
              <w:rPr>
                <w:rFonts w:hint="eastAsia" w:ascii="宋体" w:hAnsi="宋体" w:cs="宋体"/>
                <w:color w:val="000000"/>
                <w:sz w:val="18"/>
                <w:szCs w:val="18"/>
              </w:rPr>
            </w:pPr>
          </w:p>
        </w:tc>
      </w:tr>
      <w:tr w14:paraId="7C2BE77D">
        <w:tblPrEx>
          <w:tblCellMar>
            <w:top w:w="0" w:type="dxa"/>
            <w:left w:w="0" w:type="dxa"/>
            <w:bottom w:w="0" w:type="dxa"/>
            <w:right w:w="0" w:type="dxa"/>
          </w:tblCellMar>
        </w:tblPrEx>
        <w:trPr>
          <w:trHeight w:val="5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C36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77FA7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10 行政备案类事项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4BF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中医诊所备案</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782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C5F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【部门规章及规范性文件】《中医诊所备案管理暂行办法》（中华人民共和国</w:t>
            </w:r>
            <w:r>
              <w:rPr>
                <w:rFonts w:hint="eastAsia" w:ascii="宋体" w:hAnsi="宋体" w:cs="宋体"/>
                <w:color w:val="000000"/>
                <w:kern w:val="0"/>
                <w:sz w:val="18"/>
                <w:szCs w:val="18"/>
                <w:lang w:eastAsia="zh-CN"/>
              </w:rPr>
              <w:t>国家卫生健康委员会</w:t>
            </w:r>
            <w:r>
              <w:rPr>
                <w:rFonts w:hint="eastAsia" w:ascii="宋体" w:hAnsi="宋体" w:cs="宋体"/>
                <w:color w:val="000000"/>
                <w:kern w:val="0"/>
                <w:sz w:val="18"/>
                <w:szCs w:val="18"/>
              </w:rPr>
              <w:t>令第 14 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F8E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自发放《中医诊所备案证》之日起20个工作日内予以公开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988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57B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40F83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423A886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238EE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1D0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F3C0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382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8E6D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794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7515D">
            <w:pPr>
              <w:jc w:val="center"/>
              <w:rPr>
                <w:rFonts w:hint="eastAsia" w:ascii="宋体" w:hAnsi="宋体" w:cs="宋体"/>
                <w:color w:val="000000"/>
                <w:sz w:val="18"/>
                <w:szCs w:val="18"/>
              </w:rPr>
            </w:pPr>
          </w:p>
        </w:tc>
      </w:tr>
      <w:tr w14:paraId="0E7E78F1">
        <w:tblPrEx>
          <w:tblCellMar>
            <w:top w:w="0" w:type="dxa"/>
            <w:left w:w="0" w:type="dxa"/>
            <w:bottom w:w="0" w:type="dxa"/>
            <w:right w:w="0" w:type="dxa"/>
          </w:tblCellMar>
        </w:tblPrEx>
        <w:trPr>
          <w:trHeight w:val="5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8C8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720AB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B04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CA2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机构名称、场所、主要负责人、诊疗科目。</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A35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E97D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C9B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E26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7366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733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44C1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4C4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E631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DC154">
            <w:pPr>
              <w:jc w:val="center"/>
              <w:rPr>
                <w:rFonts w:hint="eastAsia" w:ascii="宋体" w:hAnsi="宋体" w:cs="宋体"/>
                <w:color w:val="000000"/>
                <w:sz w:val="18"/>
                <w:szCs w:val="18"/>
              </w:rPr>
            </w:pPr>
          </w:p>
        </w:tc>
      </w:tr>
      <w:tr w14:paraId="648ECD55">
        <w:tblPrEx>
          <w:tblCellMar>
            <w:top w:w="0" w:type="dxa"/>
            <w:left w:w="0" w:type="dxa"/>
            <w:bottom w:w="0" w:type="dxa"/>
            <w:right w:w="0" w:type="dxa"/>
          </w:tblCellMar>
        </w:tblPrEx>
        <w:trPr>
          <w:trHeight w:val="5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FC85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4C1116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49B9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E23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办理流程、申请材料、办理时限等</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F617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11BC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7F9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E915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8B6C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C83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8CEF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31EE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CCC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1812D">
            <w:pPr>
              <w:jc w:val="center"/>
              <w:rPr>
                <w:rFonts w:hint="eastAsia" w:ascii="宋体" w:hAnsi="宋体" w:cs="宋体"/>
                <w:color w:val="000000"/>
                <w:sz w:val="18"/>
                <w:szCs w:val="18"/>
              </w:rPr>
            </w:pPr>
          </w:p>
        </w:tc>
      </w:tr>
      <w:tr w14:paraId="28BB1671">
        <w:tblPrEx>
          <w:tblCellMar>
            <w:top w:w="0" w:type="dxa"/>
            <w:left w:w="0" w:type="dxa"/>
            <w:bottom w:w="0" w:type="dxa"/>
            <w:right w:w="0" w:type="dxa"/>
          </w:tblCellMar>
        </w:tblPrEx>
        <w:trPr>
          <w:trHeight w:val="10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707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FE68B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FC8B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BDB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9D43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0A55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08C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69BD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B659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9EB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F2BE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7E4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09D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78C65">
            <w:pPr>
              <w:jc w:val="center"/>
              <w:rPr>
                <w:rFonts w:hint="eastAsia" w:ascii="宋体" w:hAnsi="宋体" w:cs="宋体"/>
                <w:color w:val="000000"/>
                <w:sz w:val="18"/>
                <w:szCs w:val="18"/>
              </w:rPr>
            </w:pPr>
          </w:p>
        </w:tc>
      </w:tr>
      <w:tr w14:paraId="511CA667">
        <w:tblPrEx>
          <w:tblCellMar>
            <w:top w:w="0" w:type="dxa"/>
            <w:left w:w="0" w:type="dxa"/>
            <w:bottom w:w="0" w:type="dxa"/>
            <w:right w:w="0" w:type="dxa"/>
          </w:tblCellMar>
        </w:tblPrEx>
        <w:trPr>
          <w:trHeight w:val="64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3D8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1005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18C01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10 行政备案类事项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47A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养老机构内部设置医疗机构的备案</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C27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C64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【部门规章】《国家卫生计生委关于深化“放管服”改革激发医疗领域投资活力的通知》（国卫法制发〔2017〕43号）</w:t>
            </w:r>
          </w:p>
          <w:p w14:paraId="709C6A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【部门规章】《国家卫生计生委办公厅关于养老机构内部设置医疗机构取消行政审批实行备案管理的通知》（国卫办医发〔2017〕38号 ）</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375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自发放《中医诊所备案证》之日起20个工作日内予以公开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872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AFBD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B850F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EFC27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D1821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F10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E57B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F2F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0B06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A58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8EE07">
            <w:pPr>
              <w:jc w:val="center"/>
              <w:rPr>
                <w:rFonts w:hint="eastAsia" w:ascii="宋体" w:hAnsi="宋体" w:cs="宋体"/>
                <w:color w:val="000000"/>
                <w:sz w:val="18"/>
                <w:szCs w:val="18"/>
              </w:rPr>
            </w:pPr>
          </w:p>
        </w:tc>
      </w:tr>
      <w:tr w14:paraId="7557E96C">
        <w:tblPrEx>
          <w:tblCellMar>
            <w:top w:w="0" w:type="dxa"/>
            <w:left w:w="0" w:type="dxa"/>
            <w:bottom w:w="0" w:type="dxa"/>
            <w:right w:w="0" w:type="dxa"/>
          </w:tblCellMar>
        </w:tblPrEx>
        <w:trPr>
          <w:trHeight w:val="5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69CD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778477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D202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D2F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机构名称、场所、主要负责人、诊疗科目。</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800E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E715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D5F7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6B07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0F18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3A2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1798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5DC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21E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1EA52">
            <w:pPr>
              <w:jc w:val="center"/>
              <w:rPr>
                <w:rFonts w:hint="eastAsia" w:ascii="宋体" w:hAnsi="宋体" w:cs="宋体"/>
                <w:color w:val="000000"/>
                <w:sz w:val="18"/>
                <w:szCs w:val="18"/>
              </w:rPr>
            </w:pPr>
          </w:p>
        </w:tc>
      </w:tr>
      <w:tr w14:paraId="30ECBE8B">
        <w:tblPrEx>
          <w:tblCellMar>
            <w:top w:w="0" w:type="dxa"/>
            <w:left w:w="0" w:type="dxa"/>
            <w:bottom w:w="0" w:type="dxa"/>
            <w:right w:w="0" w:type="dxa"/>
          </w:tblCellMar>
        </w:tblPrEx>
        <w:trPr>
          <w:trHeight w:val="5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7FDB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8BDA5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9D0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168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办理流程、申请材料、办理时限等</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4F32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75DB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D6E3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3A17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3A4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E71F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A598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6A9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5DC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52C7C">
            <w:pPr>
              <w:jc w:val="center"/>
              <w:rPr>
                <w:rFonts w:hint="eastAsia" w:ascii="宋体" w:hAnsi="宋体" w:cs="宋体"/>
                <w:color w:val="000000"/>
                <w:sz w:val="18"/>
                <w:szCs w:val="18"/>
              </w:rPr>
            </w:pPr>
          </w:p>
        </w:tc>
      </w:tr>
      <w:tr w14:paraId="01F47708">
        <w:tblPrEx>
          <w:tblCellMar>
            <w:top w:w="0" w:type="dxa"/>
            <w:left w:w="0" w:type="dxa"/>
            <w:bottom w:w="0" w:type="dxa"/>
            <w:right w:w="0" w:type="dxa"/>
          </w:tblCellMar>
        </w:tblPrEx>
        <w:trPr>
          <w:trHeight w:val="7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938C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4A70E0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53AC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498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DE25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C6F0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80E4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3492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050D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A93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4F66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2109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5D83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045AE">
            <w:pPr>
              <w:jc w:val="center"/>
              <w:rPr>
                <w:rFonts w:hint="eastAsia" w:ascii="宋体" w:hAnsi="宋体" w:cs="宋体"/>
                <w:color w:val="000000"/>
                <w:sz w:val="18"/>
                <w:szCs w:val="18"/>
              </w:rPr>
            </w:pPr>
          </w:p>
        </w:tc>
      </w:tr>
      <w:tr w14:paraId="44D50E30">
        <w:tblPrEx>
          <w:tblCellMar>
            <w:top w:w="0" w:type="dxa"/>
            <w:left w:w="0" w:type="dxa"/>
            <w:bottom w:w="0" w:type="dxa"/>
            <w:right w:w="0" w:type="dxa"/>
          </w:tblCellMar>
        </w:tblPrEx>
        <w:trPr>
          <w:trHeight w:val="5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87B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930113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B8E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预防接种</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CFE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23F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w:t>
            </w:r>
            <w:r>
              <w:rPr>
                <w:rFonts w:hint="eastAsia" w:ascii="宋体" w:hAnsi="宋体" w:cs="宋体"/>
                <w:color w:val="000000"/>
                <w:kern w:val="0"/>
                <w:sz w:val="18"/>
                <w:szCs w:val="18"/>
                <w:lang w:eastAsia="zh-CN"/>
              </w:rPr>
              <w:t>中华人民共和国疫苗管理法</w:t>
            </w:r>
            <w:r>
              <w:rPr>
                <w:rFonts w:hint="eastAsia" w:ascii="宋体" w:hAnsi="宋体" w:cs="宋体"/>
                <w:color w:val="000000"/>
                <w:kern w:val="0"/>
                <w:sz w:val="18"/>
                <w:szCs w:val="18"/>
              </w:rPr>
              <w:t>》（2019年6月29日，第十三届全国人民代表大会常务委员会第十一次会议通过）</w:t>
            </w:r>
          </w:p>
          <w:p w14:paraId="2ECDCBB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44FF03A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691F0E4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5C7F24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ABD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7E1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A52E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97277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FC653C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817CA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83A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31B3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3D8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9EFA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6BB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B0B42">
            <w:pPr>
              <w:jc w:val="center"/>
              <w:rPr>
                <w:rFonts w:hint="eastAsia" w:ascii="宋体" w:hAnsi="宋体" w:cs="宋体"/>
                <w:color w:val="000000"/>
                <w:sz w:val="18"/>
                <w:szCs w:val="18"/>
              </w:rPr>
            </w:pPr>
          </w:p>
        </w:tc>
      </w:tr>
      <w:tr w14:paraId="79761852">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E456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58BA2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18AF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759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6A5C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920F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D8BC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5AD7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9928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44A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A136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84E5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C5F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13ED5">
            <w:pPr>
              <w:jc w:val="center"/>
              <w:rPr>
                <w:rFonts w:hint="eastAsia" w:ascii="宋体" w:hAnsi="宋体" w:cs="宋体"/>
                <w:color w:val="000000"/>
                <w:sz w:val="18"/>
                <w:szCs w:val="18"/>
              </w:rPr>
            </w:pPr>
          </w:p>
        </w:tc>
      </w:tr>
      <w:tr w14:paraId="7CF3E341">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49DD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673EC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0813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53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631B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CD0F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C7B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1F9C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A75C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152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4D16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E562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F9B8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0438B">
            <w:pPr>
              <w:jc w:val="center"/>
              <w:rPr>
                <w:rFonts w:hint="eastAsia" w:ascii="宋体" w:hAnsi="宋体" w:cs="宋体"/>
                <w:color w:val="000000"/>
                <w:sz w:val="18"/>
                <w:szCs w:val="18"/>
              </w:rPr>
            </w:pPr>
          </w:p>
        </w:tc>
      </w:tr>
      <w:tr w14:paraId="1CFFB68A">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3568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6E00B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482B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506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0A50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1C19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94A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3475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F77F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FEE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6155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EBE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6809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FED00">
            <w:pPr>
              <w:jc w:val="center"/>
              <w:rPr>
                <w:rFonts w:hint="eastAsia" w:ascii="宋体" w:hAnsi="宋体" w:cs="宋体"/>
                <w:color w:val="000000"/>
                <w:sz w:val="18"/>
                <w:szCs w:val="18"/>
              </w:rPr>
            </w:pPr>
          </w:p>
        </w:tc>
      </w:tr>
      <w:tr w14:paraId="4A5BA2D9">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2718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70AAA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707F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0CB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2574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F5BC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919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FD88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0F88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2F5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8C78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FA22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8291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7F650">
            <w:pPr>
              <w:jc w:val="center"/>
              <w:rPr>
                <w:rFonts w:hint="eastAsia" w:ascii="宋体" w:hAnsi="宋体" w:cs="宋体"/>
                <w:color w:val="000000"/>
                <w:sz w:val="18"/>
                <w:szCs w:val="18"/>
              </w:rPr>
            </w:pPr>
          </w:p>
        </w:tc>
      </w:tr>
      <w:tr w14:paraId="65E2E17B">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2D9A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DA616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8F66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9F6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2B5A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2758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1D30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9A2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5EDC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3D9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90A7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83E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79FD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4473B">
            <w:pPr>
              <w:jc w:val="center"/>
              <w:rPr>
                <w:rFonts w:hint="eastAsia" w:ascii="宋体" w:hAnsi="宋体" w:cs="宋体"/>
                <w:color w:val="000000"/>
                <w:sz w:val="18"/>
                <w:szCs w:val="18"/>
              </w:rPr>
            </w:pPr>
          </w:p>
        </w:tc>
      </w:tr>
      <w:tr w14:paraId="3F7EB46D">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D562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1826E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3F6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7FC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8FD6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99FA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0B0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5EFA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4EE1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FE4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3C41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8C2C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0F49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0B088">
            <w:pPr>
              <w:jc w:val="center"/>
              <w:rPr>
                <w:rFonts w:hint="eastAsia" w:ascii="宋体" w:hAnsi="宋体" w:cs="宋体"/>
                <w:color w:val="000000"/>
                <w:sz w:val="18"/>
                <w:szCs w:val="18"/>
              </w:rPr>
            </w:pPr>
          </w:p>
        </w:tc>
      </w:tr>
      <w:tr w14:paraId="19B59F88">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855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5597E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217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居民健康档案管理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C53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FF4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5090D6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041AE2F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0C49BA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3F1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D5A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14B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AAF79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1062D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4C8AB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609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BA63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6FB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19AFE">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5F6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936BE">
            <w:pPr>
              <w:jc w:val="center"/>
              <w:rPr>
                <w:rFonts w:hint="eastAsia" w:ascii="宋体" w:hAnsi="宋体" w:cs="宋体"/>
                <w:color w:val="000000"/>
                <w:sz w:val="18"/>
                <w:szCs w:val="18"/>
              </w:rPr>
            </w:pPr>
          </w:p>
        </w:tc>
      </w:tr>
      <w:tr w14:paraId="460D764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2F02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91FF2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8E04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54A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6D3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5CD3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D89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F715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B752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7F0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D390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F1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E7EF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26018">
            <w:pPr>
              <w:jc w:val="center"/>
              <w:rPr>
                <w:rFonts w:hint="eastAsia" w:ascii="宋体" w:hAnsi="宋体" w:cs="宋体"/>
                <w:color w:val="000000"/>
                <w:sz w:val="18"/>
                <w:szCs w:val="18"/>
              </w:rPr>
            </w:pPr>
          </w:p>
        </w:tc>
      </w:tr>
      <w:tr w14:paraId="1803352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10A2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B3FD5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A289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838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1700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D151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C775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F4E0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6640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B33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416C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945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986B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47DF9">
            <w:pPr>
              <w:jc w:val="center"/>
              <w:rPr>
                <w:rFonts w:hint="eastAsia" w:ascii="宋体" w:hAnsi="宋体" w:cs="宋体"/>
                <w:color w:val="000000"/>
                <w:sz w:val="18"/>
                <w:szCs w:val="18"/>
              </w:rPr>
            </w:pPr>
          </w:p>
        </w:tc>
      </w:tr>
      <w:tr w14:paraId="363539B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33E4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EE327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9E98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42E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C957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9536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2C4D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5DCA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3111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DAD4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4FA0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916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AD25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8738C">
            <w:pPr>
              <w:jc w:val="center"/>
              <w:rPr>
                <w:rFonts w:hint="eastAsia" w:ascii="宋体" w:hAnsi="宋体" w:cs="宋体"/>
                <w:color w:val="000000"/>
                <w:sz w:val="18"/>
                <w:szCs w:val="18"/>
              </w:rPr>
            </w:pPr>
          </w:p>
        </w:tc>
      </w:tr>
      <w:tr w14:paraId="4402AFB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FCA2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63E0A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50E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430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36C5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DA4B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61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2E66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07E8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224F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F27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5CB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ABA5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0FFF5">
            <w:pPr>
              <w:jc w:val="center"/>
              <w:rPr>
                <w:rFonts w:hint="eastAsia" w:ascii="宋体" w:hAnsi="宋体" w:cs="宋体"/>
                <w:color w:val="000000"/>
                <w:sz w:val="18"/>
                <w:szCs w:val="18"/>
              </w:rPr>
            </w:pPr>
          </w:p>
        </w:tc>
      </w:tr>
      <w:tr w14:paraId="2B71B68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BAE1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195158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9942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8BD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F76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E82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E401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CB90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348C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DC8A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C349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0D4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39CA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AACE1">
            <w:pPr>
              <w:jc w:val="center"/>
              <w:rPr>
                <w:rFonts w:hint="eastAsia" w:ascii="宋体" w:hAnsi="宋体" w:cs="宋体"/>
                <w:color w:val="000000"/>
                <w:sz w:val="18"/>
                <w:szCs w:val="18"/>
              </w:rPr>
            </w:pPr>
          </w:p>
        </w:tc>
      </w:tr>
      <w:tr w14:paraId="4C66FFB4">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3B5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3E514D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0912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4A8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7F4F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65FA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78D3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9F6B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73DA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054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1FC0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DB8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33E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11C9B">
            <w:pPr>
              <w:jc w:val="center"/>
              <w:rPr>
                <w:rFonts w:hint="eastAsia" w:ascii="宋体" w:hAnsi="宋体" w:cs="宋体"/>
                <w:color w:val="000000"/>
                <w:sz w:val="18"/>
                <w:szCs w:val="18"/>
              </w:rPr>
            </w:pPr>
          </w:p>
        </w:tc>
      </w:tr>
      <w:tr w14:paraId="3C8E8099">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25A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2317D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30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健康教育</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B8B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670C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1CE6DE3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06A882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52DB86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673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023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2859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A9B244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11B91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CD591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1DA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D20D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052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4262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D0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8BDA9">
            <w:pPr>
              <w:jc w:val="center"/>
              <w:rPr>
                <w:rFonts w:hint="eastAsia" w:ascii="宋体" w:hAnsi="宋体" w:cs="宋体"/>
                <w:color w:val="000000"/>
                <w:sz w:val="18"/>
                <w:szCs w:val="18"/>
              </w:rPr>
            </w:pPr>
          </w:p>
        </w:tc>
      </w:tr>
      <w:tr w14:paraId="649661F0">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A739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09410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6418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BF5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0E5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E096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5600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F2E8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5799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697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EED8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ED63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B584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78208">
            <w:pPr>
              <w:jc w:val="center"/>
              <w:rPr>
                <w:rFonts w:hint="eastAsia" w:ascii="宋体" w:hAnsi="宋体" w:cs="宋体"/>
                <w:color w:val="000000"/>
                <w:sz w:val="18"/>
                <w:szCs w:val="18"/>
              </w:rPr>
            </w:pPr>
          </w:p>
        </w:tc>
      </w:tr>
      <w:tr w14:paraId="5BD8FB9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6F84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A80913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6EC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36D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4A02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FF1C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386D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1721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A6B3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857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22F1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549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91B8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D94C0">
            <w:pPr>
              <w:jc w:val="center"/>
              <w:rPr>
                <w:rFonts w:hint="eastAsia" w:ascii="宋体" w:hAnsi="宋体" w:cs="宋体"/>
                <w:color w:val="000000"/>
                <w:sz w:val="18"/>
                <w:szCs w:val="18"/>
              </w:rPr>
            </w:pPr>
          </w:p>
        </w:tc>
      </w:tr>
      <w:tr w14:paraId="7AEB4C0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5798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02B96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C35C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FE0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15A7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5485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87CE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FC1B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854C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54EE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5A23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A52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F7F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4ADF4">
            <w:pPr>
              <w:jc w:val="center"/>
              <w:rPr>
                <w:rFonts w:hint="eastAsia" w:ascii="宋体" w:hAnsi="宋体" w:cs="宋体"/>
                <w:color w:val="000000"/>
                <w:sz w:val="18"/>
                <w:szCs w:val="18"/>
              </w:rPr>
            </w:pPr>
          </w:p>
        </w:tc>
      </w:tr>
      <w:tr w14:paraId="3985BA3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C4AC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6833DB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8F23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E73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F293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373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68FF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FF67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6058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14AE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AE31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6EA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5CB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24C5B">
            <w:pPr>
              <w:jc w:val="center"/>
              <w:rPr>
                <w:rFonts w:hint="eastAsia" w:ascii="宋体" w:hAnsi="宋体" w:cs="宋体"/>
                <w:color w:val="000000"/>
                <w:sz w:val="18"/>
                <w:szCs w:val="18"/>
              </w:rPr>
            </w:pPr>
          </w:p>
        </w:tc>
      </w:tr>
      <w:tr w14:paraId="1425C73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7C46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13100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4984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EF0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02D8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625D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9B0C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FB81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88EA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6A7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B7B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454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83C1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66CE0">
            <w:pPr>
              <w:jc w:val="center"/>
              <w:rPr>
                <w:rFonts w:hint="eastAsia" w:ascii="宋体" w:hAnsi="宋体" w:cs="宋体"/>
                <w:color w:val="000000"/>
                <w:sz w:val="18"/>
                <w:szCs w:val="18"/>
              </w:rPr>
            </w:pPr>
          </w:p>
        </w:tc>
      </w:tr>
      <w:tr w14:paraId="5296C58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96A4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C8A67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A20E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DE02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5563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2A00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4C63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D4D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C3DF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882E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26B1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694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690A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A112A">
            <w:pPr>
              <w:jc w:val="center"/>
              <w:rPr>
                <w:rFonts w:hint="eastAsia" w:ascii="宋体" w:hAnsi="宋体" w:cs="宋体"/>
                <w:color w:val="000000"/>
                <w:sz w:val="18"/>
                <w:szCs w:val="18"/>
              </w:rPr>
            </w:pPr>
          </w:p>
        </w:tc>
      </w:tr>
      <w:tr w14:paraId="75CC42E2">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5D2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45022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AF6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0～6岁儿童健康管理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EC8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BD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1C483E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3AB28C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6AA9D2B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B6F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BA6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549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360D2A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A532A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AF846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1F0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38DC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540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6DCC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FAA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0AA90">
            <w:pPr>
              <w:jc w:val="center"/>
              <w:rPr>
                <w:rFonts w:hint="eastAsia" w:ascii="宋体" w:hAnsi="宋体" w:cs="宋体"/>
                <w:color w:val="000000"/>
                <w:sz w:val="18"/>
                <w:szCs w:val="18"/>
              </w:rPr>
            </w:pPr>
          </w:p>
        </w:tc>
      </w:tr>
      <w:tr w14:paraId="688B80F0">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2D71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FC9B2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6D22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351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F018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EB5B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0163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29D3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036E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8797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1007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76A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60C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78D7B">
            <w:pPr>
              <w:jc w:val="center"/>
              <w:rPr>
                <w:rFonts w:hint="eastAsia" w:ascii="宋体" w:hAnsi="宋体" w:cs="宋体"/>
                <w:color w:val="000000"/>
                <w:sz w:val="18"/>
                <w:szCs w:val="18"/>
              </w:rPr>
            </w:pPr>
          </w:p>
        </w:tc>
      </w:tr>
      <w:tr w14:paraId="0865948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044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12128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545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FA6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B871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8A22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98E0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FAD9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FAAF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D520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CA32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0ECB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9A9D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1A562">
            <w:pPr>
              <w:jc w:val="center"/>
              <w:rPr>
                <w:rFonts w:hint="eastAsia" w:ascii="宋体" w:hAnsi="宋体" w:cs="宋体"/>
                <w:color w:val="000000"/>
                <w:sz w:val="18"/>
                <w:szCs w:val="18"/>
              </w:rPr>
            </w:pPr>
          </w:p>
        </w:tc>
      </w:tr>
      <w:tr w14:paraId="6831D95B">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B3CD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E1C0F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55A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762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26B5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9236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A23E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83BF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144A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D93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8B82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3BA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96A1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EB865">
            <w:pPr>
              <w:jc w:val="center"/>
              <w:rPr>
                <w:rFonts w:hint="eastAsia" w:ascii="宋体" w:hAnsi="宋体" w:cs="宋体"/>
                <w:color w:val="000000"/>
                <w:sz w:val="18"/>
                <w:szCs w:val="18"/>
              </w:rPr>
            </w:pPr>
          </w:p>
        </w:tc>
      </w:tr>
      <w:tr w14:paraId="2D509EC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452D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8081F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809A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D9F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ECB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62BB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B34F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BB4A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89CC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8DB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2B6E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B17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E93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AFEA0">
            <w:pPr>
              <w:jc w:val="center"/>
              <w:rPr>
                <w:rFonts w:hint="eastAsia" w:ascii="宋体" w:hAnsi="宋体" w:cs="宋体"/>
                <w:color w:val="000000"/>
                <w:sz w:val="18"/>
                <w:szCs w:val="18"/>
              </w:rPr>
            </w:pPr>
          </w:p>
        </w:tc>
      </w:tr>
      <w:tr w14:paraId="36604CB2">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186D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744BA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EB36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220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88C9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3693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7AA8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CF03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5CF6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907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F0A7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A571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68A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16D58">
            <w:pPr>
              <w:jc w:val="center"/>
              <w:rPr>
                <w:rFonts w:hint="eastAsia" w:ascii="宋体" w:hAnsi="宋体" w:cs="宋体"/>
                <w:color w:val="000000"/>
                <w:sz w:val="18"/>
                <w:szCs w:val="18"/>
              </w:rPr>
            </w:pPr>
          </w:p>
        </w:tc>
      </w:tr>
      <w:tr w14:paraId="008BC9A4">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B382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810AB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59F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B1C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C02C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A67C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DAFD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6C6A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0515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535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DB19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77F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D91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D8F8D">
            <w:pPr>
              <w:jc w:val="center"/>
              <w:rPr>
                <w:rFonts w:hint="eastAsia" w:ascii="宋体" w:hAnsi="宋体" w:cs="宋体"/>
                <w:color w:val="000000"/>
                <w:sz w:val="18"/>
                <w:szCs w:val="18"/>
              </w:rPr>
            </w:pPr>
          </w:p>
        </w:tc>
      </w:tr>
      <w:tr w14:paraId="219CD778">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E7D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97937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266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孕产妇健康管理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FB6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45F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0472F4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6F3BA26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1CEAB9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D28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5C1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4C1A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7D327F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FF3D2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A2E6C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94C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DF11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598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4482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F06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7DE06">
            <w:pPr>
              <w:jc w:val="center"/>
              <w:rPr>
                <w:rFonts w:hint="eastAsia" w:ascii="宋体" w:hAnsi="宋体" w:cs="宋体"/>
                <w:color w:val="000000"/>
                <w:sz w:val="18"/>
                <w:szCs w:val="18"/>
              </w:rPr>
            </w:pPr>
          </w:p>
        </w:tc>
      </w:tr>
      <w:tr w14:paraId="5E8030A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0354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7947DF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696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9A2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AF80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4A9D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6822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FE3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D2A0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35A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E649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690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ED3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B5536">
            <w:pPr>
              <w:jc w:val="center"/>
              <w:rPr>
                <w:rFonts w:hint="eastAsia" w:ascii="宋体" w:hAnsi="宋体" w:cs="宋体"/>
                <w:color w:val="000000"/>
                <w:sz w:val="18"/>
                <w:szCs w:val="18"/>
              </w:rPr>
            </w:pPr>
          </w:p>
        </w:tc>
      </w:tr>
      <w:tr w14:paraId="4F8B0D5B">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3646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1847C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080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397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1BB3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AABA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5BE9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00A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5050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F70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CB65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8CE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BA84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DE064">
            <w:pPr>
              <w:jc w:val="center"/>
              <w:rPr>
                <w:rFonts w:hint="eastAsia" w:ascii="宋体" w:hAnsi="宋体" w:cs="宋体"/>
                <w:color w:val="000000"/>
                <w:sz w:val="18"/>
                <w:szCs w:val="18"/>
              </w:rPr>
            </w:pPr>
          </w:p>
        </w:tc>
      </w:tr>
      <w:tr w14:paraId="24A04B5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6D99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3B386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94A6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7DE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275D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9841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17DF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3DFE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A0E7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DAD1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634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E91B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B95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A9976">
            <w:pPr>
              <w:jc w:val="center"/>
              <w:rPr>
                <w:rFonts w:hint="eastAsia" w:ascii="宋体" w:hAnsi="宋体" w:cs="宋体"/>
                <w:color w:val="000000"/>
                <w:sz w:val="18"/>
                <w:szCs w:val="18"/>
              </w:rPr>
            </w:pPr>
          </w:p>
        </w:tc>
      </w:tr>
      <w:tr w14:paraId="1082EEB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8899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BDBDA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0179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7E2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6477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182A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C826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3D95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4B8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9F75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E01B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297D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2E6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D3E69">
            <w:pPr>
              <w:jc w:val="center"/>
              <w:rPr>
                <w:rFonts w:hint="eastAsia" w:ascii="宋体" w:hAnsi="宋体" w:cs="宋体"/>
                <w:color w:val="000000"/>
                <w:sz w:val="18"/>
                <w:szCs w:val="18"/>
              </w:rPr>
            </w:pPr>
          </w:p>
        </w:tc>
      </w:tr>
      <w:tr w14:paraId="2AEECD25">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D95A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69119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4B3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61A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CFB2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4FD9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1B9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1B22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EC6A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E6C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DA2C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457B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59F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BF16E">
            <w:pPr>
              <w:jc w:val="center"/>
              <w:rPr>
                <w:rFonts w:hint="eastAsia" w:ascii="宋体" w:hAnsi="宋体" w:cs="宋体"/>
                <w:color w:val="000000"/>
                <w:sz w:val="18"/>
                <w:szCs w:val="18"/>
              </w:rPr>
            </w:pPr>
          </w:p>
        </w:tc>
      </w:tr>
      <w:tr w14:paraId="740A5CD0">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17FE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4C4FD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B8D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B0A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6AF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0016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2664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54C4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7A00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E1DB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4921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CDEB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FF46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0B77E">
            <w:pPr>
              <w:jc w:val="center"/>
              <w:rPr>
                <w:rFonts w:hint="eastAsia" w:ascii="宋体" w:hAnsi="宋体" w:cs="宋体"/>
                <w:color w:val="000000"/>
                <w:sz w:val="18"/>
                <w:szCs w:val="18"/>
              </w:rPr>
            </w:pPr>
          </w:p>
        </w:tc>
      </w:tr>
      <w:tr w14:paraId="0F51CCD0">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ADC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6642C9">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09D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老年人健康管理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78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56D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779DB9E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47935AF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0B43C1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440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400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430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B294C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CBE93D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910DC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98C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95ED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A36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9735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471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12D2B">
            <w:pPr>
              <w:jc w:val="center"/>
              <w:rPr>
                <w:rFonts w:hint="eastAsia" w:ascii="宋体" w:hAnsi="宋体" w:cs="宋体"/>
                <w:color w:val="000000"/>
                <w:sz w:val="18"/>
                <w:szCs w:val="18"/>
              </w:rPr>
            </w:pPr>
          </w:p>
        </w:tc>
      </w:tr>
      <w:tr w14:paraId="3C7AB82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9D5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A947EA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7BB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B50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F66F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DDE2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8921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42BF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6F06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4A66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85FB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E38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FDB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C5EB74">
            <w:pPr>
              <w:jc w:val="center"/>
              <w:rPr>
                <w:rFonts w:hint="eastAsia" w:ascii="宋体" w:hAnsi="宋体" w:cs="宋体"/>
                <w:color w:val="000000"/>
                <w:sz w:val="18"/>
                <w:szCs w:val="18"/>
              </w:rPr>
            </w:pPr>
          </w:p>
        </w:tc>
      </w:tr>
      <w:tr w14:paraId="099FC07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C322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25AB6A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7012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929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4FE1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1471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B340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C8C2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8EA1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1AE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1BEF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FF3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420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2E62A">
            <w:pPr>
              <w:jc w:val="center"/>
              <w:rPr>
                <w:rFonts w:hint="eastAsia" w:ascii="宋体" w:hAnsi="宋体" w:cs="宋体"/>
                <w:color w:val="000000"/>
                <w:sz w:val="18"/>
                <w:szCs w:val="18"/>
              </w:rPr>
            </w:pPr>
          </w:p>
        </w:tc>
      </w:tr>
      <w:tr w14:paraId="743655B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EE0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6B332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865D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9DD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DA54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6E43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2EEF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6627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54C8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0D79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25D4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0B46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C3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74B10">
            <w:pPr>
              <w:jc w:val="center"/>
              <w:rPr>
                <w:rFonts w:hint="eastAsia" w:ascii="宋体" w:hAnsi="宋体" w:cs="宋体"/>
                <w:color w:val="000000"/>
                <w:sz w:val="18"/>
                <w:szCs w:val="18"/>
              </w:rPr>
            </w:pPr>
          </w:p>
        </w:tc>
      </w:tr>
      <w:tr w14:paraId="3A7C073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6B17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B72F20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B6D4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C24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940C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99A2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BA3D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4F8E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D31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4E7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925A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671F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8EB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A2AD4">
            <w:pPr>
              <w:jc w:val="center"/>
              <w:rPr>
                <w:rFonts w:hint="eastAsia" w:ascii="宋体" w:hAnsi="宋体" w:cs="宋体"/>
                <w:color w:val="000000"/>
                <w:sz w:val="18"/>
                <w:szCs w:val="18"/>
              </w:rPr>
            </w:pPr>
          </w:p>
        </w:tc>
      </w:tr>
      <w:tr w14:paraId="573E4CD5">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1FB3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D42FB2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F09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68D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EE4F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6717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83C0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B2F5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EE14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DF2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D1D8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0AE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462D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D43CF">
            <w:pPr>
              <w:jc w:val="center"/>
              <w:rPr>
                <w:rFonts w:hint="eastAsia" w:ascii="宋体" w:hAnsi="宋体" w:cs="宋体"/>
                <w:color w:val="000000"/>
                <w:sz w:val="18"/>
                <w:szCs w:val="18"/>
              </w:rPr>
            </w:pPr>
          </w:p>
        </w:tc>
      </w:tr>
      <w:tr w14:paraId="135AB90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7B3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6E20C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F17F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CA5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BB25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01A0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FB05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1BE7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2580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2AA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CFC9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948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E38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55633">
            <w:pPr>
              <w:jc w:val="center"/>
              <w:rPr>
                <w:rFonts w:hint="eastAsia" w:ascii="宋体" w:hAnsi="宋体" w:cs="宋体"/>
                <w:color w:val="000000"/>
                <w:sz w:val="18"/>
                <w:szCs w:val="18"/>
              </w:rPr>
            </w:pPr>
          </w:p>
        </w:tc>
      </w:tr>
      <w:tr w14:paraId="0A2CDC5A">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7FA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E3E18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E4C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慢性病患者健康管理（包括高血压患者健康管理和 2 型糖尿病患者健康管理）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E3D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24C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1D5CA7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38E17E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608118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86A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753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0590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4E9F1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C3A3F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31BA8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C1A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B86D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EFF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02FA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210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A37C5">
            <w:pPr>
              <w:jc w:val="center"/>
              <w:rPr>
                <w:rFonts w:hint="eastAsia" w:ascii="宋体" w:hAnsi="宋体" w:cs="宋体"/>
                <w:color w:val="000000"/>
                <w:sz w:val="18"/>
                <w:szCs w:val="18"/>
              </w:rPr>
            </w:pPr>
          </w:p>
        </w:tc>
      </w:tr>
      <w:tr w14:paraId="61B320F2">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D53B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441E7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D5E7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AE5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7054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83D0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F679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D743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C382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E6EE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37DD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0091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D64C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83463">
            <w:pPr>
              <w:jc w:val="center"/>
              <w:rPr>
                <w:rFonts w:hint="eastAsia" w:ascii="宋体" w:hAnsi="宋体" w:cs="宋体"/>
                <w:color w:val="000000"/>
                <w:sz w:val="18"/>
                <w:szCs w:val="18"/>
              </w:rPr>
            </w:pPr>
          </w:p>
        </w:tc>
      </w:tr>
      <w:tr w14:paraId="7463DB7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66D7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C396B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816B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77D9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E7C4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EBAA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14CD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B982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5A13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12E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88E0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8C1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3765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64225">
            <w:pPr>
              <w:jc w:val="center"/>
              <w:rPr>
                <w:rFonts w:hint="eastAsia" w:ascii="宋体" w:hAnsi="宋体" w:cs="宋体"/>
                <w:color w:val="000000"/>
                <w:sz w:val="18"/>
                <w:szCs w:val="18"/>
              </w:rPr>
            </w:pPr>
          </w:p>
        </w:tc>
      </w:tr>
      <w:tr w14:paraId="25D4A3F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9EE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E0D669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5CE7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3FD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24F3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6BF6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7B0D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57EE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D848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6D52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250B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E8D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44B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14CDE">
            <w:pPr>
              <w:jc w:val="center"/>
              <w:rPr>
                <w:rFonts w:hint="eastAsia" w:ascii="宋体" w:hAnsi="宋体" w:cs="宋体"/>
                <w:color w:val="000000"/>
                <w:sz w:val="18"/>
                <w:szCs w:val="18"/>
              </w:rPr>
            </w:pPr>
          </w:p>
        </w:tc>
      </w:tr>
      <w:tr w14:paraId="7DD5FB7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102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57CB97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730D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C3D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7F4F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A51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85B7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7A92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AB47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6EB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9A4F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ED38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636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51782">
            <w:pPr>
              <w:jc w:val="center"/>
              <w:rPr>
                <w:rFonts w:hint="eastAsia" w:ascii="宋体" w:hAnsi="宋体" w:cs="宋体"/>
                <w:color w:val="000000"/>
                <w:sz w:val="18"/>
                <w:szCs w:val="18"/>
              </w:rPr>
            </w:pPr>
          </w:p>
        </w:tc>
      </w:tr>
      <w:tr w14:paraId="21355DB3">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744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11910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5A7C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50F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9D08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470F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CFF3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6652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2382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464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F660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8AC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B04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9633D">
            <w:pPr>
              <w:jc w:val="center"/>
              <w:rPr>
                <w:rFonts w:hint="eastAsia" w:ascii="宋体" w:hAnsi="宋体" w:cs="宋体"/>
                <w:color w:val="000000"/>
                <w:sz w:val="18"/>
                <w:szCs w:val="18"/>
              </w:rPr>
            </w:pPr>
          </w:p>
        </w:tc>
      </w:tr>
      <w:tr w14:paraId="5BFCA91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FFBD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896328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6DEB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327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2DD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949D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3BED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CD8F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8C39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AEC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E51E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8B41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E60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DA64D">
            <w:pPr>
              <w:jc w:val="center"/>
              <w:rPr>
                <w:rFonts w:hint="eastAsia" w:ascii="宋体" w:hAnsi="宋体" w:cs="宋体"/>
                <w:color w:val="000000"/>
                <w:sz w:val="18"/>
                <w:szCs w:val="18"/>
              </w:rPr>
            </w:pPr>
          </w:p>
        </w:tc>
      </w:tr>
      <w:tr w14:paraId="7162B562">
        <w:tblPrEx>
          <w:tblCellMar>
            <w:top w:w="0" w:type="dxa"/>
            <w:left w:w="0" w:type="dxa"/>
            <w:bottom w:w="0" w:type="dxa"/>
            <w:right w:w="0" w:type="dxa"/>
          </w:tblCellMar>
        </w:tblPrEx>
        <w:trPr>
          <w:trHeight w:val="4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24B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96033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E5A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严重精神障碍患者管理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E5D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698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【法律】《中华人民共和国精神卫生法》（全国人民代表大会常务委员会于2012年10月26日发布，自2013年5月1日起施行）                                       【部门规章及规范性文件】《国家基本公共卫生服务规范（第三版）》（国卫基层发〔2017〕13号）</w:t>
            </w:r>
          </w:p>
          <w:p w14:paraId="6F4DEC1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40DFBA7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4DA768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4C9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999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ADA4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76EF6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6A791B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F8224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BFC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12B6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CE4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BEEB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E2E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2C646">
            <w:pPr>
              <w:jc w:val="center"/>
              <w:rPr>
                <w:rFonts w:hint="eastAsia" w:ascii="宋体" w:hAnsi="宋体" w:cs="宋体"/>
                <w:color w:val="000000"/>
                <w:sz w:val="18"/>
                <w:szCs w:val="18"/>
              </w:rPr>
            </w:pPr>
          </w:p>
        </w:tc>
      </w:tr>
      <w:tr w14:paraId="353972B7">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463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AD1E4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EFC4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427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764A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774D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62F0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535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DEE4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8372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E180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D543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EDB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05652">
            <w:pPr>
              <w:jc w:val="center"/>
              <w:rPr>
                <w:rFonts w:hint="eastAsia" w:ascii="宋体" w:hAnsi="宋体" w:cs="宋体"/>
                <w:color w:val="000000"/>
                <w:sz w:val="18"/>
                <w:szCs w:val="18"/>
              </w:rPr>
            </w:pPr>
          </w:p>
        </w:tc>
      </w:tr>
      <w:tr w14:paraId="2DC37D21">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8809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FBC38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3BF7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C6A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1C23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6BFA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2E64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8C6C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D87C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0A14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833B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A635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84F9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65483">
            <w:pPr>
              <w:jc w:val="center"/>
              <w:rPr>
                <w:rFonts w:hint="eastAsia" w:ascii="宋体" w:hAnsi="宋体" w:cs="宋体"/>
                <w:color w:val="000000"/>
                <w:sz w:val="18"/>
                <w:szCs w:val="18"/>
              </w:rPr>
            </w:pPr>
          </w:p>
        </w:tc>
      </w:tr>
      <w:tr w14:paraId="579EF4FC">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508A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B4AED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A631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4BB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BCAA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4F2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30C7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E056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3B41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F752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0B1B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816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27E0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B6F28">
            <w:pPr>
              <w:jc w:val="center"/>
              <w:rPr>
                <w:rFonts w:hint="eastAsia" w:ascii="宋体" w:hAnsi="宋体" w:cs="宋体"/>
                <w:color w:val="000000"/>
                <w:sz w:val="18"/>
                <w:szCs w:val="18"/>
              </w:rPr>
            </w:pPr>
          </w:p>
        </w:tc>
      </w:tr>
      <w:tr w14:paraId="667BF5BC">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228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5C7A7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4AC1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0EA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9769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C888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EE87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537A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492E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D06D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29BE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948F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90CA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CDD31">
            <w:pPr>
              <w:jc w:val="center"/>
              <w:rPr>
                <w:rFonts w:hint="eastAsia" w:ascii="宋体" w:hAnsi="宋体" w:cs="宋体"/>
                <w:color w:val="000000"/>
                <w:sz w:val="18"/>
                <w:szCs w:val="18"/>
              </w:rPr>
            </w:pPr>
          </w:p>
        </w:tc>
      </w:tr>
      <w:tr w14:paraId="3C957AF2">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6259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7B3F1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C519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38E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97F3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DEE7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399E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26A5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63B6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581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561F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D2D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A8D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0E6B1">
            <w:pPr>
              <w:jc w:val="center"/>
              <w:rPr>
                <w:rFonts w:hint="eastAsia" w:ascii="宋体" w:hAnsi="宋体" w:cs="宋体"/>
                <w:color w:val="000000"/>
                <w:sz w:val="18"/>
                <w:szCs w:val="18"/>
              </w:rPr>
            </w:pPr>
          </w:p>
        </w:tc>
      </w:tr>
      <w:tr w14:paraId="7139A65F">
        <w:tblPrEx>
          <w:tblCellMar>
            <w:top w:w="0" w:type="dxa"/>
            <w:left w:w="0" w:type="dxa"/>
            <w:bottom w:w="0" w:type="dxa"/>
            <w:right w:w="0" w:type="dxa"/>
          </w:tblCellMar>
        </w:tblPrEx>
        <w:trPr>
          <w:trHeight w:val="4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6BC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44341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1FFF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3C0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8275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4497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FC61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BC5A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C354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B983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E982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BBDB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39F1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B0472">
            <w:pPr>
              <w:jc w:val="center"/>
              <w:rPr>
                <w:rFonts w:hint="eastAsia" w:ascii="宋体" w:hAnsi="宋体" w:cs="宋体"/>
                <w:color w:val="000000"/>
                <w:sz w:val="18"/>
                <w:szCs w:val="18"/>
              </w:rPr>
            </w:pPr>
          </w:p>
        </w:tc>
      </w:tr>
      <w:tr w14:paraId="10EA796A">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B5A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1109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A7755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409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肺结核患者健康管理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809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E666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5F1C96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1D0C376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4F977B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366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ABB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1B9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BA379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C0A46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16A47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7DC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6724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F80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93A9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4DD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566AE">
            <w:pPr>
              <w:jc w:val="center"/>
              <w:rPr>
                <w:rFonts w:hint="eastAsia" w:ascii="宋体" w:hAnsi="宋体" w:cs="宋体"/>
                <w:color w:val="000000"/>
                <w:sz w:val="18"/>
                <w:szCs w:val="18"/>
              </w:rPr>
            </w:pPr>
          </w:p>
        </w:tc>
      </w:tr>
      <w:tr w14:paraId="44C7E712">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B362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70E84A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25F8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AE0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74DF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A6E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1E38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6207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10AD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2C4F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423F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E76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4495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F5147">
            <w:pPr>
              <w:jc w:val="center"/>
              <w:rPr>
                <w:rFonts w:hint="eastAsia" w:ascii="宋体" w:hAnsi="宋体" w:cs="宋体"/>
                <w:color w:val="000000"/>
                <w:sz w:val="18"/>
                <w:szCs w:val="18"/>
              </w:rPr>
            </w:pPr>
          </w:p>
        </w:tc>
      </w:tr>
      <w:tr w14:paraId="1634FAF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F52E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8E9A7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267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B39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775A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40A5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4B0A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08BD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195B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70D3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C6C6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E6F1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1F8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1F1A1">
            <w:pPr>
              <w:jc w:val="center"/>
              <w:rPr>
                <w:rFonts w:hint="eastAsia" w:ascii="宋体" w:hAnsi="宋体" w:cs="宋体"/>
                <w:color w:val="000000"/>
                <w:sz w:val="18"/>
                <w:szCs w:val="18"/>
              </w:rPr>
            </w:pPr>
          </w:p>
        </w:tc>
      </w:tr>
      <w:tr w14:paraId="3C1BFA0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BB59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00D45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F166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300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6756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9D73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6867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367F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E5AE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18B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457E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C2A3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125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370DC">
            <w:pPr>
              <w:jc w:val="center"/>
              <w:rPr>
                <w:rFonts w:hint="eastAsia" w:ascii="宋体" w:hAnsi="宋体" w:cs="宋体"/>
                <w:color w:val="000000"/>
                <w:sz w:val="18"/>
                <w:szCs w:val="18"/>
              </w:rPr>
            </w:pPr>
          </w:p>
        </w:tc>
      </w:tr>
      <w:tr w14:paraId="69C6B54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3C07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28E7FC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D61A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769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FBB0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0BBB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802B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24F7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D729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E934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928A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CDE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C78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77D1F">
            <w:pPr>
              <w:jc w:val="center"/>
              <w:rPr>
                <w:rFonts w:hint="eastAsia" w:ascii="宋体" w:hAnsi="宋体" w:cs="宋体"/>
                <w:color w:val="000000"/>
                <w:sz w:val="18"/>
                <w:szCs w:val="18"/>
              </w:rPr>
            </w:pPr>
          </w:p>
        </w:tc>
      </w:tr>
      <w:tr w14:paraId="4283B05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4794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13A2EC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2BA6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CDD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0BF4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7F3C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9748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FBA3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B516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C69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FC1C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4D8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D75E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7478E">
            <w:pPr>
              <w:jc w:val="center"/>
              <w:rPr>
                <w:rFonts w:hint="eastAsia" w:ascii="宋体" w:hAnsi="宋体" w:cs="宋体"/>
                <w:color w:val="000000"/>
                <w:sz w:val="18"/>
                <w:szCs w:val="18"/>
              </w:rPr>
            </w:pPr>
          </w:p>
        </w:tc>
      </w:tr>
      <w:tr w14:paraId="18E6053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3939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7F257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B9D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47A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2C65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DAE3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BEC5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9BF6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E99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BAA9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18ED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373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249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8044">
            <w:pPr>
              <w:jc w:val="center"/>
              <w:rPr>
                <w:rFonts w:hint="eastAsia" w:ascii="宋体" w:hAnsi="宋体" w:cs="宋体"/>
                <w:color w:val="000000"/>
                <w:sz w:val="18"/>
                <w:szCs w:val="18"/>
              </w:rPr>
            </w:pPr>
          </w:p>
        </w:tc>
      </w:tr>
      <w:tr w14:paraId="3A2CB577">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367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6483ED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40F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中医药健康管理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5E1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D37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226DA5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39EEADD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78930F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16E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460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E9B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C095C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E6CAC5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3FB7D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9DC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5711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DDD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6F12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416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18398">
            <w:pPr>
              <w:jc w:val="center"/>
              <w:rPr>
                <w:rFonts w:hint="eastAsia" w:ascii="宋体" w:hAnsi="宋体" w:cs="宋体"/>
                <w:color w:val="000000"/>
                <w:sz w:val="18"/>
                <w:szCs w:val="18"/>
              </w:rPr>
            </w:pPr>
          </w:p>
        </w:tc>
      </w:tr>
      <w:tr w14:paraId="3986F0D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1362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F9DAA2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BBC5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586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BF70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743D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2616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2BE6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C3DF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179C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94D2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2E0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346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183D9">
            <w:pPr>
              <w:jc w:val="center"/>
              <w:rPr>
                <w:rFonts w:hint="eastAsia" w:ascii="宋体" w:hAnsi="宋体" w:cs="宋体"/>
                <w:color w:val="000000"/>
                <w:sz w:val="18"/>
                <w:szCs w:val="18"/>
              </w:rPr>
            </w:pPr>
          </w:p>
        </w:tc>
      </w:tr>
      <w:tr w14:paraId="32DD1CA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EDEC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91A99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391A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F36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A2CD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3096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BAF2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765B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C621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F09A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16B3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A02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A4C0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A9739">
            <w:pPr>
              <w:jc w:val="center"/>
              <w:rPr>
                <w:rFonts w:hint="eastAsia" w:ascii="宋体" w:hAnsi="宋体" w:cs="宋体"/>
                <w:color w:val="000000"/>
                <w:sz w:val="18"/>
                <w:szCs w:val="18"/>
              </w:rPr>
            </w:pPr>
          </w:p>
        </w:tc>
      </w:tr>
      <w:tr w14:paraId="00B0148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9D3B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2100B4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ADB1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031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CAD6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6AF1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23CE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19BB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B728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AE63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FEA1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543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473A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F415B">
            <w:pPr>
              <w:jc w:val="center"/>
              <w:rPr>
                <w:rFonts w:hint="eastAsia" w:ascii="宋体" w:hAnsi="宋体" w:cs="宋体"/>
                <w:color w:val="000000"/>
                <w:sz w:val="18"/>
                <w:szCs w:val="18"/>
              </w:rPr>
            </w:pPr>
          </w:p>
        </w:tc>
      </w:tr>
      <w:tr w14:paraId="7F14447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5C1B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07592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D1E0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FC3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C325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6288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C76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12B3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D4AE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39C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095F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ED6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088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D950C">
            <w:pPr>
              <w:jc w:val="center"/>
              <w:rPr>
                <w:rFonts w:hint="eastAsia" w:ascii="宋体" w:hAnsi="宋体" w:cs="宋体"/>
                <w:color w:val="000000"/>
                <w:sz w:val="18"/>
                <w:szCs w:val="18"/>
              </w:rPr>
            </w:pPr>
          </w:p>
        </w:tc>
      </w:tr>
      <w:tr w14:paraId="4419606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5441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2163DE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C641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572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0E70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5157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2406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336F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DF08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98B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1B36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2D68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A50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71400">
            <w:pPr>
              <w:jc w:val="center"/>
              <w:rPr>
                <w:rFonts w:hint="eastAsia" w:ascii="宋体" w:hAnsi="宋体" w:cs="宋体"/>
                <w:color w:val="000000"/>
                <w:sz w:val="18"/>
                <w:szCs w:val="18"/>
              </w:rPr>
            </w:pPr>
          </w:p>
        </w:tc>
      </w:tr>
      <w:tr w14:paraId="736E166D">
        <w:tblPrEx>
          <w:tblCellMar>
            <w:top w:w="0" w:type="dxa"/>
            <w:left w:w="0" w:type="dxa"/>
            <w:bottom w:w="0" w:type="dxa"/>
            <w:right w:w="0" w:type="dxa"/>
          </w:tblCellMar>
        </w:tblPrEx>
        <w:trPr>
          <w:trHeight w:val="5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CF21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5CF93E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FDDD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A72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A194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65DD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4306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0C44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2735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BD4F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9DE4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8C6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EDCC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3F3F5">
            <w:pPr>
              <w:jc w:val="center"/>
              <w:rPr>
                <w:rFonts w:hint="eastAsia" w:ascii="宋体" w:hAnsi="宋体" w:cs="宋体"/>
                <w:color w:val="000000"/>
                <w:sz w:val="18"/>
                <w:szCs w:val="18"/>
              </w:rPr>
            </w:pPr>
          </w:p>
        </w:tc>
      </w:tr>
      <w:tr w14:paraId="75046E2F">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6FD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14505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D91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传染病及突发公共卫生事件报告和处理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0C6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2523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05BB8D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6A18531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056AEF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14E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FC1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69D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3070CC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FF5BD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0261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4FC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DF03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62E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C1497">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32A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AB879">
            <w:pPr>
              <w:jc w:val="center"/>
              <w:rPr>
                <w:rFonts w:hint="eastAsia" w:ascii="宋体" w:hAnsi="宋体" w:cs="宋体"/>
                <w:color w:val="000000"/>
                <w:sz w:val="18"/>
                <w:szCs w:val="18"/>
              </w:rPr>
            </w:pPr>
          </w:p>
        </w:tc>
      </w:tr>
      <w:tr w14:paraId="1CC5C685">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EDE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6091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8367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27B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A12E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7E6A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986E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EA73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2D02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4DC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B710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CEF8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6E9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9CF74">
            <w:pPr>
              <w:jc w:val="center"/>
              <w:rPr>
                <w:rFonts w:hint="eastAsia" w:ascii="宋体" w:hAnsi="宋体" w:cs="宋体"/>
                <w:color w:val="000000"/>
                <w:sz w:val="18"/>
                <w:szCs w:val="18"/>
              </w:rPr>
            </w:pPr>
          </w:p>
        </w:tc>
      </w:tr>
      <w:tr w14:paraId="3DB08E70">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D414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07134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EC72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AED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7D1D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FD22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0324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52A1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CE8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1BA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ED0E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CA8D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68D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44766">
            <w:pPr>
              <w:jc w:val="center"/>
              <w:rPr>
                <w:rFonts w:hint="eastAsia" w:ascii="宋体" w:hAnsi="宋体" w:cs="宋体"/>
                <w:color w:val="000000"/>
                <w:sz w:val="18"/>
                <w:szCs w:val="18"/>
              </w:rPr>
            </w:pPr>
          </w:p>
        </w:tc>
      </w:tr>
      <w:tr w14:paraId="1E9BDF6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30C6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EF1127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6C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00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A0C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4A07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9FCA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C585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9590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0E16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8C17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D5CD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973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A8E8E">
            <w:pPr>
              <w:jc w:val="center"/>
              <w:rPr>
                <w:rFonts w:hint="eastAsia" w:ascii="宋体" w:hAnsi="宋体" w:cs="宋体"/>
                <w:color w:val="000000"/>
                <w:sz w:val="18"/>
                <w:szCs w:val="18"/>
              </w:rPr>
            </w:pPr>
          </w:p>
        </w:tc>
      </w:tr>
      <w:tr w14:paraId="75EE77A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125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99E2E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749E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77A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B5D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38E5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77E7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1054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F18C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DB9D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1F8B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BAB7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9BB0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76563">
            <w:pPr>
              <w:jc w:val="center"/>
              <w:rPr>
                <w:rFonts w:hint="eastAsia" w:ascii="宋体" w:hAnsi="宋体" w:cs="宋体"/>
                <w:color w:val="000000"/>
                <w:sz w:val="18"/>
                <w:szCs w:val="18"/>
              </w:rPr>
            </w:pPr>
          </w:p>
        </w:tc>
      </w:tr>
      <w:tr w14:paraId="74ADA1C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D557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4D7DE2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56C3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F7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E7FC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6866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3672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98C5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98D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FA16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7025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7C3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3EEF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0B0D1">
            <w:pPr>
              <w:jc w:val="center"/>
              <w:rPr>
                <w:rFonts w:hint="eastAsia" w:ascii="宋体" w:hAnsi="宋体" w:cs="宋体"/>
                <w:color w:val="000000"/>
                <w:sz w:val="18"/>
                <w:szCs w:val="18"/>
              </w:rPr>
            </w:pPr>
          </w:p>
        </w:tc>
      </w:tr>
      <w:tr w14:paraId="4301F37C">
        <w:tblPrEx>
          <w:tblCellMar>
            <w:top w:w="0" w:type="dxa"/>
            <w:left w:w="0" w:type="dxa"/>
            <w:bottom w:w="0" w:type="dxa"/>
            <w:right w:w="0" w:type="dxa"/>
          </w:tblCellMar>
        </w:tblPrEx>
        <w:trPr>
          <w:trHeight w:val="8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1A9E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EE5E0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FE78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396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5F16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911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273C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706C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9A44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9B15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1682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90F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8434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0D486">
            <w:pPr>
              <w:jc w:val="center"/>
              <w:rPr>
                <w:rFonts w:hint="eastAsia" w:ascii="宋体" w:hAnsi="宋体" w:cs="宋体"/>
                <w:color w:val="000000"/>
                <w:sz w:val="18"/>
                <w:szCs w:val="18"/>
              </w:rPr>
            </w:pPr>
          </w:p>
        </w:tc>
      </w:tr>
      <w:tr w14:paraId="4203446D">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B9F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F098BF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0A9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卫生监督协管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375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9F82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【部门规章及规范性文件】《国家基本公共卫生服务规范（第三版）》（国卫基层发〔2017〕13号）</w:t>
            </w:r>
          </w:p>
          <w:p w14:paraId="4B14D9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283198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3E538D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EEF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210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1E91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FF6054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0864B2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C86F7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EC1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9C76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5AF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6C98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D76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6CE02">
            <w:pPr>
              <w:jc w:val="center"/>
              <w:rPr>
                <w:rFonts w:hint="eastAsia" w:ascii="宋体" w:hAnsi="宋体" w:cs="宋体"/>
                <w:color w:val="000000"/>
                <w:sz w:val="18"/>
                <w:szCs w:val="18"/>
              </w:rPr>
            </w:pPr>
          </w:p>
        </w:tc>
      </w:tr>
      <w:tr w14:paraId="5BEE809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0C42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476F5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4942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6F1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25E8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AD3E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5DCA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0031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DE8E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656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86C5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887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F56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E9D8F">
            <w:pPr>
              <w:jc w:val="center"/>
              <w:rPr>
                <w:rFonts w:hint="eastAsia" w:ascii="宋体" w:hAnsi="宋体" w:cs="宋体"/>
                <w:color w:val="000000"/>
                <w:sz w:val="18"/>
                <w:szCs w:val="18"/>
              </w:rPr>
            </w:pPr>
          </w:p>
        </w:tc>
      </w:tr>
      <w:tr w14:paraId="528405A8">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7471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0E3C9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8A5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823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C595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A71E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8379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53A8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3021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3A8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C6BC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435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8498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B2E8F">
            <w:pPr>
              <w:jc w:val="center"/>
              <w:rPr>
                <w:rFonts w:hint="eastAsia" w:ascii="宋体" w:hAnsi="宋体" w:cs="宋体"/>
                <w:color w:val="000000"/>
                <w:sz w:val="18"/>
                <w:szCs w:val="18"/>
              </w:rPr>
            </w:pPr>
          </w:p>
        </w:tc>
      </w:tr>
      <w:tr w14:paraId="2FD9A4A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8189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85A16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84F8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6EF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A412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68B5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A81A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A22E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B477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BFDD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AE43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563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A356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2BA21">
            <w:pPr>
              <w:jc w:val="center"/>
              <w:rPr>
                <w:rFonts w:hint="eastAsia" w:ascii="宋体" w:hAnsi="宋体" w:cs="宋体"/>
                <w:color w:val="000000"/>
                <w:sz w:val="18"/>
                <w:szCs w:val="18"/>
              </w:rPr>
            </w:pPr>
          </w:p>
        </w:tc>
      </w:tr>
      <w:tr w14:paraId="75359AD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692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627C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128D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80A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9807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012A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9319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4A8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C90A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0909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56EA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D4A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3ACA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2E649">
            <w:pPr>
              <w:jc w:val="center"/>
              <w:rPr>
                <w:rFonts w:hint="eastAsia" w:ascii="宋体" w:hAnsi="宋体" w:cs="宋体"/>
                <w:color w:val="000000"/>
                <w:sz w:val="18"/>
                <w:szCs w:val="18"/>
              </w:rPr>
            </w:pPr>
          </w:p>
        </w:tc>
      </w:tr>
      <w:tr w14:paraId="75AA4F9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8153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67B12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8C5F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965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8681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71AB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493A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FB0B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56A2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7724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8641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DB9E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E72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53F91">
            <w:pPr>
              <w:jc w:val="center"/>
              <w:rPr>
                <w:rFonts w:hint="eastAsia" w:ascii="宋体" w:hAnsi="宋体" w:cs="宋体"/>
                <w:color w:val="000000"/>
                <w:sz w:val="18"/>
                <w:szCs w:val="18"/>
              </w:rPr>
            </w:pPr>
          </w:p>
        </w:tc>
      </w:tr>
      <w:tr w14:paraId="01BFAEBF">
        <w:tblPrEx>
          <w:tblCellMar>
            <w:top w:w="0" w:type="dxa"/>
            <w:left w:w="0" w:type="dxa"/>
            <w:bottom w:w="0" w:type="dxa"/>
            <w:right w:w="0" w:type="dxa"/>
          </w:tblCellMar>
        </w:tblPrEx>
        <w:trPr>
          <w:trHeight w:val="7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A12B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7D891C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1D97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E30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4247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88C7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0862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2CBD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7706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4123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8484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436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DAF9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17948">
            <w:pPr>
              <w:jc w:val="center"/>
              <w:rPr>
                <w:rFonts w:hint="eastAsia" w:ascii="宋体" w:hAnsi="宋体" w:cs="宋体"/>
                <w:color w:val="000000"/>
                <w:sz w:val="18"/>
                <w:szCs w:val="18"/>
              </w:rPr>
            </w:pPr>
          </w:p>
        </w:tc>
      </w:tr>
      <w:tr w14:paraId="1CE593B3">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937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B4084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D7B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基本避孕服务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9B2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506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【部门规章及规范性文件】《关于做好2017年国家基本公共卫生服务项目工作的通知》（国卫基层发〔2017〕46号） </w:t>
            </w:r>
          </w:p>
          <w:p w14:paraId="75F0453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1FACF3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【部门规章及规范性文件】《新划入基本公共卫生服务相关工作规范》（2019版）</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1D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D19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C9D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DEC6E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BE2048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11E53F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BA5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471B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825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2498C">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02A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40DD9">
            <w:pPr>
              <w:jc w:val="center"/>
              <w:rPr>
                <w:rFonts w:hint="eastAsia" w:ascii="宋体" w:hAnsi="宋体" w:cs="宋体"/>
                <w:color w:val="000000"/>
                <w:sz w:val="18"/>
                <w:szCs w:val="18"/>
              </w:rPr>
            </w:pPr>
          </w:p>
        </w:tc>
      </w:tr>
      <w:tr w14:paraId="19A8E013">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9949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342E90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74F9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844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7044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685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AA8B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21BB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C06F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B16B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ABF4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3414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31A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BD826">
            <w:pPr>
              <w:jc w:val="center"/>
              <w:rPr>
                <w:rFonts w:hint="eastAsia" w:ascii="宋体" w:hAnsi="宋体" w:cs="宋体"/>
                <w:color w:val="000000"/>
                <w:sz w:val="18"/>
                <w:szCs w:val="18"/>
              </w:rPr>
            </w:pPr>
          </w:p>
        </w:tc>
      </w:tr>
      <w:tr w14:paraId="4637FD0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F3DE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2AF28A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A8D8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905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A84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B220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847F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A9AB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107E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5E73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11D7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1D3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44E8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8DC75">
            <w:pPr>
              <w:jc w:val="center"/>
              <w:rPr>
                <w:rFonts w:hint="eastAsia" w:ascii="宋体" w:hAnsi="宋体" w:cs="宋体"/>
                <w:color w:val="000000"/>
                <w:sz w:val="18"/>
                <w:szCs w:val="18"/>
              </w:rPr>
            </w:pPr>
          </w:p>
        </w:tc>
      </w:tr>
      <w:tr w14:paraId="2345169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BEA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124B0E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C39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832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3A34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9EA8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938A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BA0A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D65E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267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CAE4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0BBE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B445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7BF5C">
            <w:pPr>
              <w:jc w:val="center"/>
              <w:rPr>
                <w:rFonts w:hint="eastAsia" w:ascii="宋体" w:hAnsi="宋体" w:cs="宋体"/>
                <w:color w:val="000000"/>
                <w:sz w:val="18"/>
                <w:szCs w:val="18"/>
              </w:rPr>
            </w:pPr>
          </w:p>
        </w:tc>
      </w:tr>
      <w:tr w14:paraId="4A2A7D17">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55F7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57130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1971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CAC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93F8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6403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7981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BC48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9F00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2F84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3472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0AC1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6E1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AFAE5">
            <w:pPr>
              <w:jc w:val="center"/>
              <w:rPr>
                <w:rFonts w:hint="eastAsia" w:ascii="宋体" w:hAnsi="宋体" w:cs="宋体"/>
                <w:color w:val="000000"/>
                <w:sz w:val="18"/>
                <w:szCs w:val="18"/>
              </w:rPr>
            </w:pPr>
          </w:p>
        </w:tc>
      </w:tr>
      <w:tr w14:paraId="1E44F18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B8FF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126C0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1803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705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1C73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19B8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3C5D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912F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B067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343B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8AFC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B9C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F4D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9EB5B">
            <w:pPr>
              <w:jc w:val="center"/>
              <w:rPr>
                <w:rFonts w:hint="eastAsia" w:ascii="宋体" w:hAnsi="宋体" w:cs="宋体"/>
                <w:color w:val="000000"/>
                <w:sz w:val="18"/>
                <w:szCs w:val="18"/>
              </w:rPr>
            </w:pPr>
          </w:p>
        </w:tc>
      </w:tr>
      <w:tr w14:paraId="68B3B8E2">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41EB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43198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E9DD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E62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B354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506A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3F2E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20AF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08B9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AE6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39EB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69F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A35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EEB97">
            <w:pPr>
              <w:jc w:val="center"/>
              <w:rPr>
                <w:rFonts w:hint="eastAsia" w:ascii="宋体" w:hAnsi="宋体" w:cs="宋体"/>
                <w:color w:val="000000"/>
                <w:sz w:val="18"/>
                <w:szCs w:val="18"/>
              </w:rPr>
            </w:pPr>
          </w:p>
        </w:tc>
      </w:tr>
      <w:tr w14:paraId="488AE548">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ACE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58903D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15D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健康素养促进行动</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296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C3AC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【部门规章及规范性文件】《关于做好2017年国家基本公共卫生服务项目工作的通知》（国卫基层发〔2017〕46号）</w:t>
            </w:r>
          </w:p>
          <w:p w14:paraId="00E0EE8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【部门规章及规范性文件】《关于做好2018年国家基本公共卫生服务项目工作的通知》（国卫基层发〔2018〕18号）</w:t>
            </w:r>
          </w:p>
          <w:p w14:paraId="08C948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【部门规章及规范性文件】《关于做好2019年国家基本公共卫生服务项目工作的通知》（国卫基层发〔2019〕52号）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D93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C5E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3650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809CE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04CCE8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19A9F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12D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0904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748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3205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E7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F7513">
            <w:pPr>
              <w:jc w:val="center"/>
              <w:rPr>
                <w:rFonts w:hint="eastAsia" w:ascii="宋体" w:hAnsi="宋体" w:cs="宋体"/>
                <w:color w:val="000000"/>
                <w:sz w:val="18"/>
                <w:szCs w:val="18"/>
              </w:rPr>
            </w:pPr>
          </w:p>
        </w:tc>
      </w:tr>
      <w:tr w14:paraId="075F9B1C">
        <w:tblPrEx>
          <w:tblCellMar>
            <w:top w:w="0" w:type="dxa"/>
            <w:left w:w="0" w:type="dxa"/>
            <w:bottom w:w="0" w:type="dxa"/>
            <w:right w:w="0" w:type="dxa"/>
          </w:tblCellMar>
        </w:tblPrEx>
        <w:trPr>
          <w:trHeight w:val="32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E202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ED53B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4CF0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70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2FFE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A9E4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A547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297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00B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B53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7C22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8B7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848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02E94">
            <w:pPr>
              <w:jc w:val="center"/>
              <w:rPr>
                <w:rFonts w:hint="eastAsia" w:ascii="宋体" w:hAnsi="宋体" w:cs="宋体"/>
                <w:color w:val="000000"/>
                <w:sz w:val="18"/>
                <w:szCs w:val="18"/>
              </w:rPr>
            </w:pPr>
          </w:p>
        </w:tc>
      </w:tr>
      <w:tr w14:paraId="0106535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67E2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8B47CB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D6CD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CE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092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6D71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6491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AFC9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8A02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2F80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C0FA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9B4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E0D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1CC1">
            <w:pPr>
              <w:jc w:val="center"/>
              <w:rPr>
                <w:rFonts w:hint="eastAsia" w:ascii="宋体" w:hAnsi="宋体" w:cs="宋体"/>
                <w:color w:val="000000"/>
                <w:sz w:val="18"/>
                <w:szCs w:val="18"/>
              </w:rPr>
            </w:pPr>
          </w:p>
        </w:tc>
      </w:tr>
      <w:tr w14:paraId="1F7249B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E93F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C48E27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DA69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1F2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AD8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26F3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F956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87E8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F825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0383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DADE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DCB2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660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79A7C">
            <w:pPr>
              <w:jc w:val="center"/>
              <w:rPr>
                <w:rFonts w:hint="eastAsia" w:ascii="宋体" w:hAnsi="宋体" w:cs="宋体"/>
                <w:color w:val="000000"/>
                <w:sz w:val="18"/>
                <w:szCs w:val="18"/>
              </w:rPr>
            </w:pPr>
          </w:p>
        </w:tc>
      </w:tr>
      <w:tr w14:paraId="4776AF7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9A08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4BFD90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E01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FDB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F3E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E3D7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C5CA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5936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D2AD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4895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CED0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0EDD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89FD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5E0F7">
            <w:pPr>
              <w:jc w:val="center"/>
              <w:rPr>
                <w:rFonts w:hint="eastAsia" w:ascii="宋体" w:hAnsi="宋体" w:cs="宋体"/>
                <w:color w:val="000000"/>
                <w:sz w:val="18"/>
                <w:szCs w:val="18"/>
              </w:rPr>
            </w:pPr>
          </w:p>
        </w:tc>
      </w:tr>
      <w:tr w14:paraId="343DE997">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548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F918BF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91B1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116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64AB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C8CA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C9BA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564B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453F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C3D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B8CA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83C4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1DE9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17D8F">
            <w:pPr>
              <w:jc w:val="center"/>
              <w:rPr>
                <w:rFonts w:hint="eastAsia" w:ascii="宋体" w:hAnsi="宋体" w:cs="宋体"/>
                <w:color w:val="000000"/>
                <w:sz w:val="18"/>
                <w:szCs w:val="18"/>
              </w:rPr>
            </w:pPr>
          </w:p>
        </w:tc>
      </w:tr>
      <w:tr w14:paraId="2E51834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3EA7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914B79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5B9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0AB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A427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9DFC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7898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15AE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7817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E9FE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2EC2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4453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740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DA526">
            <w:pPr>
              <w:jc w:val="center"/>
              <w:rPr>
                <w:rFonts w:hint="eastAsia" w:ascii="宋体" w:hAnsi="宋体" w:cs="宋体"/>
                <w:color w:val="000000"/>
                <w:sz w:val="18"/>
                <w:szCs w:val="18"/>
              </w:rPr>
            </w:pPr>
          </w:p>
        </w:tc>
      </w:tr>
      <w:tr w14:paraId="25BA994E">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1E9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A63454">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154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免费孕前优生健康检查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E61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10B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【部门规章及规范性文件】《国家人口计生委、财政部关于开展国家免费孕前优生健康检查项目试点工作的通知》 （国人口发〔2010〕29号）</w:t>
            </w:r>
          </w:p>
          <w:p w14:paraId="5C48F48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【部门规章及规范性文件】《国家卫生计生委办公厅关于做好2016年国家免费孕前优生健康检查项目工作的通知》 （国卫办妇幼函〔2016〕894号）</w:t>
            </w:r>
          </w:p>
          <w:p w14:paraId="13768E6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【部门规章及规范性文件】《关于做好2019年基本公共卫生服务项目工作的通知》 </w:t>
            </w:r>
          </w:p>
          <w:p w14:paraId="1F7AE0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【部门规章及规范性文件】《新划入基本公共卫生服务相关工作规范（2019版）》 </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3A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CBB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6B27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6824C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13B63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56C74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9D1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2E3E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83F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4E92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91F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C9062">
            <w:pPr>
              <w:jc w:val="center"/>
              <w:rPr>
                <w:rFonts w:hint="eastAsia" w:ascii="宋体" w:hAnsi="宋体" w:cs="宋体"/>
                <w:color w:val="000000"/>
                <w:sz w:val="18"/>
                <w:szCs w:val="18"/>
              </w:rPr>
            </w:pPr>
          </w:p>
        </w:tc>
      </w:tr>
      <w:tr w14:paraId="38E17AC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0E6D7">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1DAF20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CDD0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795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1B0B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4FE8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1AE6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DA13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C3FD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9C4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AED1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0978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C85D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1FDC4">
            <w:pPr>
              <w:jc w:val="center"/>
              <w:rPr>
                <w:rFonts w:hint="eastAsia" w:ascii="宋体" w:hAnsi="宋体" w:cs="宋体"/>
                <w:color w:val="000000"/>
                <w:sz w:val="18"/>
                <w:szCs w:val="18"/>
              </w:rPr>
            </w:pPr>
          </w:p>
        </w:tc>
      </w:tr>
      <w:tr w14:paraId="40C1286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965B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46026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DBFE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1DF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5E10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0DDB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69B4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BF96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D8D4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246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A3E9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02E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20D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EF2D1">
            <w:pPr>
              <w:jc w:val="center"/>
              <w:rPr>
                <w:rFonts w:hint="eastAsia" w:ascii="宋体" w:hAnsi="宋体" w:cs="宋体"/>
                <w:color w:val="000000"/>
                <w:sz w:val="18"/>
                <w:szCs w:val="18"/>
              </w:rPr>
            </w:pPr>
          </w:p>
        </w:tc>
      </w:tr>
      <w:tr w14:paraId="5EBF63D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D72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0B601D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31E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FD4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5EEC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143A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4A37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F176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710F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F0B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3689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7171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A2E2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78F3C">
            <w:pPr>
              <w:jc w:val="center"/>
              <w:rPr>
                <w:rFonts w:hint="eastAsia" w:ascii="宋体" w:hAnsi="宋体" w:cs="宋体"/>
                <w:color w:val="000000"/>
                <w:sz w:val="18"/>
                <w:szCs w:val="18"/>
              </w:rPr>
            </w:pPr>
          </w:p>
        </w:tc>
      </w:tr>
      <w:tr w14:paraId="5FF13848">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CC93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031743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7D01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3FA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1C5D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B3FA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1217F">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0262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11E5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6B52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74C2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9B6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53CA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8CC29">
            <w:pPr>
              <w:jc w:val="center"/>
              <w:rPr>
                <w:rFonts w:hint="eastAsia" w:ascii="宋体" w:hAnsi="宋体" w:cs="宋体"/>
                <w:color w:val="000000"/>
                <w:sz w:val="18"/>
                <w:szCs w:val="18"/>
              </w:rPr>
            </w:pPr>
          </w:p>
        </w:tc>
      </w:tr>
      <w:tr w14:paraId="3F996B0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01C6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9936D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BA8B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D60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6201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8A99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46FF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E4EC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2194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1DB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32E8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F1D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B0F7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A4E85">
            <w:pPr>
              <w:jc w:val="center"/>
              <w:rPr>
                <w:rFonts w:hint="eastAsia" w:ascii="宋体" w:hAnsi="宋体" w:cs="宋体"/>
                <w:color w:val="000000"/>
                <w:sz w:val="18"/>
                <w:szCs w:val="18"/>
              </w:rPr>
            </w:pPr>
          </w:p>
        </w:tc>
      </w:tr>
      <w:tr w14:paraId="23D069E7">
        <w:tblPrEx>
          <w:tblCellMar>
            <w:top w:w="0" w:type="dxa"/>
            <w:left w:w="0" w:type="dxa"/>
            <w:bottom w:w="0" w:type="dxa"/>
            <w:right w:w="0" w:type="dxa"/>
          </w:tblCellMar>
        </w:tblPrEx>
        <w:trPr>
          <w:trHeight w:val="6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E5F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84CF4E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5FE2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18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E017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A4DF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D678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8B08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535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94DD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182C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105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73B2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F05E5">
            <w:pPr>
              <w:jc w:val="center"/>
              <w:rPr>
                <w:rFonts w:hint="eastAsia" w:ascii="宋体" w:hAnsi="宋体" w:cs="宋体"/>
                <w:color w:val="000000"/>
                <w:sz w:val="18"/>
                <w:szCs w:val="18"/>
              </w:rPr>
            </w:pPr>
          </w:p>
        </w:tc>
      </w:tr>
      <w:tr w14:paraId="221C26A8">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1C9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1AFD39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297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新生儿疾病筛查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29B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F7A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【部门规章及规范性文件】《新生儿疾病筛查管理办法》（中华人民共和国卫生部令第64号）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D5E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182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FA4C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60A09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CCBF02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222CE5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6C8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CE3EF">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9ED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606B5">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AC1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83643">
            <w:pPr>
              <w:jc w:val="center"/>
              <w:rPr>
                <w:rFonts w:hint="eastAsia" w:ascii="宋体" w:hAnsi="宋体" w:cs="宋体"/>
                <w:color w:val="000000"/>
                <w:sz w:val="18"/>
                <w:szCs w:val="18"/>
              </w:rPr>
            </w:pPr>
          </w:p>
        </w:tc>
      </w:tr>
      <w:tr w14:paraId="46ECF1E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1C95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8E626B4">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CC6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392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CEE9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6121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AAD3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1E67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4BB4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DAB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09FA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0B66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1752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4177F">
            <w:pPr>
              <w:jc w:val="center"/>
              <w:rPr>
                <w:rFonts w:hint="eastAsia" w:ascii="宋体" w:hAnsi="宋体" w:cs="宋体"/>
                <w:color w:val="000000"/>
                <w:sz w:val="18"/>
                <w:szCs w:val="18"/>
              </w:rPr>
            </w:pPr>
          </w:p>
        </w:tc>
      </w:tr>
      <w:tr w14:paraId="3E31CD3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8912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E57D78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691F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B66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F40D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98E5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9305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58A4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7DB9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D22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2A67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F6D5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CCD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132F3">
            <w:pPr>
              <w:jc w:val="center"/>
              <w:rPr>
                <w:rFonts w:hint="eastAsia" w:ascii="宋体" w:hAnsi="宋体" w:cs="宋体"/>
                <w:color w:val="000000"/>
                <w:sz w:val="18"/>
                <w:szCs w:val="18"/>
              </w:rPr>
            </w:pPr>
          </w:p>
        </w:tc>
      </w:tr>
      <w:tr w14:paraId="30BCF704">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AF85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59385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C708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A61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030B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A020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46F55">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0099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69EC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CD2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BCFF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137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46B5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942E3">
            <w:pPr>
              <w:jc w:val="center"/>
              <w:rPr>
                <w:rFonts w:hint="eastAsia" w:ascii="宋体" w:hAnsi="宋体" w:cs="宋体"/>
                <w:color w:val="000000"/>
                <w:sz w:val="18"/>
                <w:szCs w:val="18"/>
              </w:rPr>
            </w:pPr>
          </w:p>
        </w:tc>
      </w:tr>
      <w:tr w14:paraId="400C71E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40D6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ABA633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C1DC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C9D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A9E2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C8D2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A43F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8A99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7A69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7CF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3829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C09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CDE0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9911C">
            <w:pPr>
              <w:jc w:val="center"/>
              <w:rPr>
                <w:rFonts w:hint="eastAsia" w:ascii="宋体" w:hAnsi="宋体" w:cs="宋体"/>
                <w:color w:val="000000"/>
                <w:sz w:val="18"/>
                <w:szCs w:val="18"/>
              </w:rPr>
            </w:pPr>
          </w:p>
        </w:tc>
      </w:tr>
      <w:tr w14:paraId="7D32EB8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AB65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141E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91A0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62B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FA05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3593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169C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7B1F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3BF9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7E7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F952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E6C0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D579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340D4">
            <w:pPr>
              <w:jc w:val="center"/>
              <w:rPr>
                <w:rFonts w:hint="eastAsia" w:ascii="宋体" w:hAnsi="宋体" w:cs="宋体"/>
                <w:color w:val="000000"/>
                <w:sz w:val="18"/>
                <w:szCs w:val="18"/>
              </w:rPr>
            </w:pPr>
          </w:p>
        </w:tc>
      </w:tr>
      <w:tr w14:paraId="03F21825">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7F019">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B549B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541B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1E8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86C9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9B20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DFB4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BC0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1698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8A9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F29B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ADA9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24A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4F4F1">
            <w:pPr>
              <w:jc w:val="center"/>
              <w:rPr>
                <w:rFonts w:hint="eastAsia" w:ascii="宋体" w:hAnsi="宋体" w:cs="宋体"/>
                <w:color w:val="000000"/>
                <w:sz w:val="18"/>
                <w:szCs w:val="18"/>
              </w:rPr>
            </w:pPr>
          </w:p>
        </w:tc>
      </w:tr>
      <w:tr w14:paraId="13083D49">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80B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1117</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84E948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2A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增补叶酸预防神经管缺陷项目</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9B9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097B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【部门规章及规范性文件】《卫生部关于印发&lt;增补叶酸预防神经管缺陷项目管理方案&gt;》的通知（卫妇社发〔2009〕60号）</w:t>
            </w:r>
          </w:p>
          <w:p w14:paraId="1C53C50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【部门规章及规范性文件】《增补叶酸预防神经管缺陷项目管理方案》（卫妇社发〔2009〕60号）</w:t>
            </w:r>
          </w:p>
          <w:p w14:paraId="4E65E92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【部门规章及规范性文件】《关于做好2019年基本公共卫生服务项目工作的通知》 </w:t>
            </w:r>
          </w:p>
          <w:p w14:paraId="616E9F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【部门规章及规范性文件】《新划入基本公共卫生服务相关工作规范（2019版）》 </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55B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2B8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5C9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B2DE19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6CDEEC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2FEC1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A4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CF34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2C0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CB79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817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47CBC">
            <w:pPr>
              <w:jc w:val="center"/>
              <w:rPr>
                <w:rFonts w:hint="eastAsia" w:ascii="宋体" w:hAnsi="宋体" w:cs="宋体"/>
                <w:color w:val="000000"/>
                <w:sz w:val="18"/>
                <w:szCs w:val="18"/>
              </w:rPr>
            </w:pPr>
          </w:p>
        </w:tc>
      </w:tr>
      <w:tr w14:paraId="4DEBBE53">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1D8E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E771DB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5325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20D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4B9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E834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3D09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5F31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CA1E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BBFA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E8AC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DCF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775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E3148">
            <w:pPr>
              <w:jc w:val="center"/>
              <w:rPr>
                <w:rFonts w:hint="eastAsia" w:ascii="宋体" w:hAnsi="宋体" w:cs="宋体"/>
                <w:color w:val="000000"/>
                <w:sz w:val="18"/>
                <w:szCs w:val="18"/>
              </w:rPr>
            </w:pPr>
          </w:p>
        </w:tc>
      </w:tr>
      <w:tr w14:paraId="49486E2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8D8A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6A80B9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1A1E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520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70FC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52EA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0725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6D64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2FF8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12E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B2C9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D7B2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1B5E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921AF">
            <w:pPr>
              <w:jc w:val="center"/>
              <w:rPr>
                <w:rFonts w:hint="eastAsia" w:ascii="宋体" w:hAnsi="宋体" w:cs="宋体"/>
                <w:color w:val="000000"/>
                <w:sz w:val="18"/>
                <w:szCs w:val="18"/>
              </w:rPr>
            </w:pPr>
          </w:p>
        </w:tc>
      </w:tr>
      <w:tr w14:paraId="6D3CDC4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EC94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3C0343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10D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D9C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6151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F83D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D4E8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FC89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49BE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6464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98610">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974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519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E3FC5">
            <w:pPr>
              <w:jc w:val="center"/>
              <w:rPr>
                <w:rFonts w:hint="eastAsia" w:ascii="宋体" w:hAnsi="宋体" w:cs="宋体"/>
                <w:color w:val="000000"/>
                <w:sz w:val="18"/>
                <w:szCs w:val="18"/>
              </w:rPr>
            </w:pPr>
          </w:p>
        </w:tc>
      </w:tr>
      <w:tr w14:paraId="41A1317A">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BDF5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F9D9E4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50DF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BA1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ACAE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4CBF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8202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1D26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F42D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CBCF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FDB9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1A97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E61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000A0">
            <w:pPr>
              <w:jc w:val="center"/>
              <w:rPr>
                <w:rFonts w:hint="eastAsia" w:ascii="宋体" w:hAnsi="宋体" w:cs="宋体"/>
                <w:color w:val="000000"/>
                <w:sz w:val="18"/>
                <w:szCs w:val="18"/>
              </w:rPr>
            </w:pPr>
          </w:p>
        </w:tc>
      </w:tr>
      <w:tr w14:paraId="2B72EBE7">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369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FB172D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5575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CBC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3D52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9B51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E23A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A6D9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A406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5DBF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97C7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4097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759F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87B4">
            <w:pPr>
              <w:jc w:val="center"/>
              <w:rPr>
                <w:rFonts w:hint="eastAsia" w:ascii="宋体" w:hAnsi="宋体" w:cs="宋体"/>
                <w:color w:val="000000"/>
                <w:sz w:val="18"/>
                <w:szCs w:val="18"/>
              </w:rPr>
            </w:pPr>
          </w:p>
        </w:tc>
      </w:tr>
      <w:tr w14:paraId="087D169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E47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B66AB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92A2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768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890E7">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2BEE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3D5F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8536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851E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20E8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6135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539A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5D2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3CD03">
            <w:pPr>
              <w:jc w:val="center"/>
              <w:rPr>
                <w:rFonts w:hint="eastAsia" w:ascii="宋体" w:hAnsi="宋体" w:cs="宋体"/>
                <w:color w:val="000000"/>
                <w:sz w:val="18"/>
                <w:szCs w:val="18"/>
              </w:rPr>
            </w:pPr>
          </w:p>
        </w:tc>
      </w:tr>
      <w:tr w14:paraId="0917A856">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350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1118</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E68E3F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AAF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死亡医学证明办理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422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44B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【部门规章及规范性文件】《国家卫生计生委 公安部 民政部关于进一步规范人口死亡医学证明和信息登记管理工作的通知》（国卫规划发〔2013〕57号）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80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3F3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51A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68C10CD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8D487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598267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F2D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6B58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C12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DEB3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A97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2A0A6">
            <w:pPr>
              <w:jc w:val="center"/>
              <w:rPr>
                <w:rFonts w:hint="eastAsia" w:ascii="宋体" w:hAnsi="宋体" w:cs="宋体"/>
                <w:color w:val="000000"/>
                <w:sz w:val="18"/>
                <w:szCs w:val="18"/>
              </w:rPr>
            </w:pPr>
          </w:p>
        </w:tc>
      </w:tr>
      <w:tr w14:paraId="3E2F5428">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B1E1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74ED2A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4035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499C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0256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3CB1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0121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5FDA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D98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7A7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4A67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8E70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9279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60417">
            <w:pPr>
              <w:jc w:val="center"/>
              <w:rPr>
                <w:rFonts w:hint="eastAsia" w:ascii="宋体" w:hAnsi="宋体" w:cs="宋体"/>
                <w:color w:val="000000"/>
                <w:sz w:val="18"/>
                <w:szCs w:val="18"/>
              </w:rPr>
            </w:pPr>
          </w:p>
        </w:tc>
      </w:tr>
      <w:tr w14:paraId="69CE36C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A4A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0B29C9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BAF9D">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F0A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A8C2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9A4D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C308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76AB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251E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092B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EA45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9172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04C1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A4E19">
            <w:pPr>
              <w:jc w:val="center"/>
              <w:rPr>
                <w:rFonts w:hint="eastAsia" w:ascii="宋体" w:hAnsi="宋体" w:cs="宋体"/>
                <w:color w:val="000000"/>
                <w:sz w:val="18"/>
                <w:szCs w:val="18"/>
              </w:rPr>
            </w:pPr>
          </w:p>
        </w:tc>
      </w:tr>
      <w:tr w14:paraId="088925F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D671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EDE716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5D44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061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9794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90B1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A49D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79F5D">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BE72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092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1F0B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2C57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9E3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80EFD">
            <w:pPr>
              <w:jc w:val="center"/>
              <w:rPr>
                <w:rFonts w:hint="eastAsia" w:ascii="宋体" w:hAnsi="宋体" w:cs="宋体"/>
                <w:color w:val="000000"/>
                <w:sz w:val="18"/>
                <w:szCs w:val="18"/>
              </w:rPr>
            </w:pPr>
          </w:p>
        </w:tc>
      </w:tr>
      <w:tr w14:paraId="78ED161D">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0575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144C0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CF11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6A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31DE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F4F1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715B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2DFB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26AD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4E75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62BA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2B95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ADB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FF90B">
            <w:pPr>
              <w:jc w:val="center"/>
              <w:rPr>
                <w:rFonts w:hint="eastAsia" w:ascii="宋体" w:hAnsi="宋体" w:cs="宋体"/>
                <w:color w:val="000000"/>
                <w:sz w:val="18"/>
                <w:szCs w:val="18"/>
              </w:rPr>
            </w:pPr>
          </w:p>
        </w:tc>
      </w:tr>
      <w:tr w14:paraId="75E90BC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D206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3824E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E879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C22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DD3E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121A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5B5E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F375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9120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E768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C424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FF70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2D40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35BCD">
            <w:pPr>
              <w:jc w:val="center"/>
              <w:rPr>
                <w:rFonts w:hint="eastAsia" w:ascii="宋体" w:hAnsi="宋体" w:cs="宋体"/>
                <w:color w:val="000000"/>
                <w:sz w:val="18"/>
                <w:szCs w:val="18"/>
              </w:rPr>
            </w:pPr>
          </w:p>
        </w:tc>
      </w:tr>
      <w:tr w14:paraId="6FBE693B">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B205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EAA5FC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8917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7D4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490E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E1DE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A283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171A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17BC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CCA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8C84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0886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6A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B27AE">
            <w:pPr>
              <w:jc w:val="center"/>
              <w:rPr>
                <w:rFonts w:hint="eastAsia" w:ascii="宋体" w:hAnsi="宋体" w:cs="宋体"/>
                <w:color w:val="000000"/>
                <w:sz w:val="18"/>
                <w:szCs w:val="18"/>
              </w:rPr>
            </w:pPr>
          </w:p>
        </w:tc>
      </w:tr>
      <w:tr w14:paraId="17069066">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6B0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1119</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346A7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8DA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出具医学诊断证明</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110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A2A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【法律】《中华人民共和国医师法》</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F75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C42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0C6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0E5233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17290F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90890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EE4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E2B7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A14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7945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E56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26D15">
            <w:pPr>
              <w:jc w:val="center"/>
              <w:rPr>
                <w:rFonts w:hint="eastAsia" w:ascii="宋体" w:hAnsi="宋体" w:cs="宋体"/>
                <w:color w:val="000000"/>
                <w:sz w:val="18"/>
                <w:szCs w:val="18"/>
              </w:rPr>
            </w:pPr>
          </w:p>
        </w:tc>
      </w:tr>
      <w:tr w14:paraId="5B4B69E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AA0C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6413E4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BC4E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1D3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0BEB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5822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EDE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E382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A80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7BF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99EE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5753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ABB7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8502B">
            <w:pPr>
              <w:jc w:val="center"/>
              <w:rPr>
                <w:rFonts w:hint="eastAsia" w:ascii="宋体" w:hAnsi="宋体" w:cs="宋体"/>
                <w:color w:val="000000"/>
                <w:sz w:val="18"/>
                <w:szCs w:val="18"/>
              </w:rPr>
            </w:pPr>
          </w:p>
        </w:tc>
      </w:tr>
      <w:tr w14:paraId="5DBB4D53">
        <w:tblPrEx>
          <w:tblCellMar>
            <w:top w:w="0" w:type="dxa"/>
            <w:left w:w="0" w:type="dxa"/>
            <w:bottom w:w="0" w:type="dxa"/>
            <w:right w:w="0" w:type="dxa"/>
          </w:tblCellMar>
        </w:tblPrEx>
        <w:trPr>
          <w:trHeight w:val="45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90A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14839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A5F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578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616B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7D7C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5459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002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396E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3C14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AF7F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B030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EA3F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B9F87">
            <w:pPr>
              <w:jc w:val="center"/>
              <w:rPr>
                <w:rFonts w:hint="eastAsia" w:ascii="宋体" w:hAnsi="宋体" w:cs="宋体"/>
                <w:color w:val="000000"/>
                <w:sz w:val="18"/>
                <w:szCs w:val="18"/>
              </w:rPr>
            </w:pPr>
          </w:p>
        </w:tc>
      </w:tr>
      <w:tr w14:paraId="22D915CE">
        <w:tblPrEx>
          <w:tblCellMar>
            <w:top w:w="0" w:type="dxa"/>
            <w:left w:w="0" w:type="dxa"/>
            <w:bottom w:w="0" w:type="dxa"/>
            <w:right w:w="0" w:type="dxa"/>
          </w:tblCellMar>
        </w:tblPrEx>
        <w:trPr>
          <w:trHeight w:val="45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ADE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4B2EE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2B6E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BAD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A1D5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BDBE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46BE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63DA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D971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08D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9048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FC8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7951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CBB91">
            <w:pPr>
              <w:jc w:val="center"/>
              <w:rPr>
                <w:rFonts w:hint="eastAsia" w:ascii="宋体" w:hAnsi="宋体" w:cs="宋体"/>
                <w:color w:val="000000"/>
                <w:sz w:val="18"/>
                <w:szCs w:val="18"/>
              </w:rPr>
            </w:pPr>
          </w:p>
        </w:tc>
      </w:tr>
      <w:tr w14:paraId="66216D52">
        <w:tblPrEx>
          <w:tblCellMar>
            <w:top w:w="0" w:type="dxa"/>
            <w:left w:w="0" w:type="dxa"/>
            <w:bottom w:w="0" w:type="dxa"/>
            <w:right w:w="0" w:type="dxa"/>
          </w:tblCellMar>
        </w:tblPrEx>
        <w:trPr>
          <w:trHeight w:val="45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2716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D3C948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8867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440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1544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C7B7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AAAE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597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2CA3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7216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B1E5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943B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3DF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4F89A">
            <w:pPr>
              <w:jc w:val="center"/>
              <w:rPr>
                <w:rFonts w:hint="eastAsia" w:ascii="宋体" w:hAnsi="宋体" w:cs="宋体"/>
                <w:color w:val="000000"/>
                <w:sz w:val="18"/>
                <w:szCs w:val="18"/>
              </w:rPr>
            </w:pPr>
          </w:p>
        </w:tc>
      </w:tr>
      <w:tr w14:paraId="76408671">
        <w:tblPrEx>
          <w:tblCellMar>
            <w:top w:w="0" w:type="dxa"/>
            <w:left w:w="0" w:type="dxa"/>
            <w:bottom w:w="0" w:type="dxa"/>
            <w:right w:w="0" w:type="dxa"/>
          </w:tblCellMar>
        </w:tblPrEx>
        <w:trPr>
          <w:trHeight w:val="45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1FB3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1A9B96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F2CE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6F5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BDDC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061B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25BA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D0CE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084A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A22D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F927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FD27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890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F8EE5">
            <w:pPr>
              <w:jc w:val="center"/>
              <w:rPr>
                <w:rFonts w:hint="eastAsia" w:ascii="宋体" w:hAnsi="宋体" w:cs="宋体"/>
                <w:color w:val="000000"/>
                <w:sz w:val="18"/>
                <w:szCs w:val="18"/>
              </w:rPr>
            </w:pPr>
          </w:p>
        </w:tc>
      </w:tr>
      <w:tr w14:paraId="637D2F8B">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8C0F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4C11405">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2973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EE9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690F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6D12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F645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817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E57A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751F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1739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7B9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915C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03B07">
            <w:pPr>
              <w:jc w:val="center"/>
              <w:rPr>
                <w:rFonts w:hint="eastAsia" w:ascii="宋体" w:hAnsi="宋体" w:cs="宋体"/>
                <w:color w:val="000000"/>
                <w:sz w:val="18"/>
                <w:szCs w:val="18"/>
              </w:rPr>
            </w:pPr>
          </w:p>
        </w:tc>
      </w:tr>
      <w:tr w14:paraId="720FD291">
        <w:tblPrEx>
          <w:tblCellMar>
            <w:top w:w="0" w:type="dxa"/>
            <w:left w:w="0" w:type="dxa"/>
            <w:bottom w:w="0" w:type="dxa"/>
            <w:right w:w="0" w:type="dxa"/>
          </w:tblCellMar>
        </w:tblPrEx>
        <w:trPr>
          <w:trHeight w:val="60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616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1120</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DF46AE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FA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住院病历复制、查阅</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B44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D5849">
            <w:pPr>
              <w:widowControl/>
              <w:jc w:val="left"/>
              <w:textAlignment w:val="center"/>
              <w:rPr>
                <w:rFonts w:hint="eastAsia" w:ascii="宋体" w:hAnsi="宋体" w:eastAsia="宋体" w:cs="宋体"/>
                <w:color w:val="000000"/>
                <w:kern w:val="0"/>
                <w:sz w:val="18"/>
                <w:szCs w:val="18"/>
                <w:lang w:eastAsia="zh-CN"/>
              </w:rPr>
            </w:pPr>
          </w:p>
          <w:p w14:paraId="2E1697C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【行政法规】《医疗事故处理条例》(中华人民共和国国务院令第351号)</w:t>
            </w:r>
          </w:p>
          <w:p w14:paraId="60F063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【部门规章及规范性文件】《医疗机构病历管理规定（2013年版）》（国卫医发〔2013〕31号）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552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A0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7313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15BD3B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E617C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E5D6E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5CF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FB96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B9A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F4E59">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3E9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6A53B">
            <w:pPr>
              <w:jc w:val="center"/>
              <w:rPr>
                <w:rFonts w:hint="eastAsia" w:ascii="宋体" w:hAnsi="宋体" w:cs="宋体"/>
                <w:color w:val="000000"/>
                <w:sz w:val="18"/>
                <w:szCs w:val="18"/>
              </w:rPr>
            </w:pPr>
          </w:p>
        </w:tc>
      </w:tr>
      <w:tr w14:paraId="0E4912E7">
        <w:tblPrEx>
          <w:tblCellMar>
            <w:top w:w="0" w:type="dxa"/>
            <w:left w:w="0" w:type="dxa"/>
            <w:bottom w:w="0" w:type="dxa"/>
            <w:right w:w="0" w:type="dxa"/>
          </w:tblCellMar>
        </w:tblPrEx>
        <w:trPr>
          <w:trHeight w:val="60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5DF9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58C2E9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62DB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82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9654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669B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A34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A7B5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98EA9">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15A8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ECE69">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6F65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4227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A7381">
            <w:pPr>
              <w:jc w:val="center"/>
              <w:rPr>
                <w:rFonts w:hint="eastAsia" w:ascii="宋体" w:hAnsi="宋体" w:cs="宋体"/>
                <w:color w:val="000000"/>
                <w:sz w:val="18"/>
                <w:szCs w:val="18"/>
              </w:rPr>
            </w:pPr>
          </w:p>
        </w:tc>
      </w:tr>
      <w:tr w14:paraId="6D2B61C2">
        <w:tblPrEx>
          <w:tblCellMar>
            <w:top w:w="0" w:type="dxa"/>
            <w:left w:w="0" w:type="dxa"/>
            <w:bottom w:w="0" w:type="dxa"/>
            <w:right w:w="0" w:type="dxa"/>
          </w:tblCellMar>
        </w:tblPrEx>
        <w:trPr>
          <w:trHeight w:val="5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4BDC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53DF9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C587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CD3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收费标准</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1F53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CAD8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C294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90DB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5B97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75AA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0431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B02C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F3CA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D3B0C">
            <w:pPr>
              <w:jc w:val="center"/>
              <w:rPr>
                <w:rFonts w:hint="eastAsia" w:ascii="宋体" w:hAnsi="宋体" w:cs="宋体"/>
                <w:color w:val="000000"/>
                <w:sz w:val="18"/>
                <w:szCs w:val="18"/>
              </w:rPr>
            </w:pPr>
          </w:p>
        </w:tc>
      </w:tr>
      <w:tr w14:paraId="6F679E46">
        <w:tblPrEx>
          <w:tblCellMar>
            <w:top w:w="0" w:type="dxa"/>
            <w:left w:w="0" w:type="dxa"/>
            <w:bottom w:w="0" w:type="dxa"/>
            <w:right w:w="0" w:type="dxa"/>
          </w:tblCellMar>
        </w:tblPrEx>
        <w:trPr>
          <w:trHeight w:val="7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952F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756E40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BA6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A37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1B16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85C4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F329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B580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87EA7">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F1BE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F627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CDEB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4254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8C432">
            <w:pPr>
              <w:jc w:val="center"/>
              <w:rPr>
                <w:rFonts w:hint="eastAsia" w:ascii="宋体" w:hAnsi="宋体" w:cs="宋体"/>
                <w:color w:val="000000"/>
                <w:sz w:val="18"/>
                <w:szCs w:val="18"/>
              </w:rPr>
            </w:pPr>
          </w:p>
        </w:tc>
      </w:tr>
      <w:tr w14:paraId="5C32FFB1">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56A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1121</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5C02FF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1F5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医疗事故争议处理</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740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DB0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【行政法规】《医疗事故处理条例》(中华人民共和国国务院令第351号)</w:t>
            </w:r>
          </w:p>
          <w:p w14:paraId="70C880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【行政法规】《医疗纠纷预防和处理条例》(中华人民共和国国务院令第701号)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879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CA8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A2C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EE9FC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AA01B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348787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DDC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4ECC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CC0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7FEB4">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829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48F02">
            <w:pPr>
              <w:jc w:val="center"/>
              <w:rPr>
                <w:rFonts w:hint="eastAsia" w:ascii="宋体" w:hAnsi="宋体" w:cs="宋体"/>
                <w:color w:val="000000"/>
                <w:sz w:val="18"/>
                <w:szCs w:val="18"/>
              </w:rPr>
            </w:pPr>
          </w:p>
        </w:tc>
      </w:tr>
      <w:tr w14:paraId="16E13E9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DA42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D3788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8AB1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617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9287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A27C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4063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EC98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BF67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5FC8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6A53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B2B5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265C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12449">
            <w:pPr>
              <w:jc w:val="center"/>
              <w:rPr>
                <w:rFonts w:hint="eastAsia" w:ascii="宋体" w:hAnsi="宋体" w:cs="宋体"/>
                <w:color w:val="000000"/>
                <w:sz w:val="18"/>
                <w:szCs w:val="18"/>
              </w:rPr>
            </w:pPr>
          </w:p>
        </w:tc>
      </w:tr>
      <w:tr w14:paraId="7D4560B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BCC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4E859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5A393">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980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782E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08E1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6286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B3E4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7642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3029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8879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059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5EDE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D8490">
            <w:pPr>
              <w:jc w:val="center"/>
              <w:rPr>
                <w:rFonts w:hint="eastAsia" w:ascii="宋体" w:hAnsi="宋体" w:cs="宋体"/>
                <w:color w:val="000000"/>
                <w:sz w:val="18"/>
                <w:szCs w:val="18"/>
              </w:rPr>
            </w:pPr>
          </w:p>
        </w:tc>
      </w:tr>
      <w:tr w14:paraId="6BA6C85F">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945E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30FEC6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73BD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BAE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B11B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27FA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AB7C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8E7C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16DC4">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199D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EB1B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A737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E75D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36A21">
            <w:pPr>
              <w:jc w:val="center"/>
              <w:rPr>
                <w:rFonts w:hint="eastAsia" w:ascii="宋体" w:hAnsi="宋体" w:cs="宋体"/>
                <w:color w:val="000000"/>
                <w:sz w:val="18"/>
                <w:szCs w:val="18"/>
              </w:rPr>
            </w:pPr>
          </w:p>
        </w:tc>
      </w:tr>
      <w:tr w14:paraId="1F49F64C">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600C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335211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9FA05">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D23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342B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7E5A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F22E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A738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B974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9610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48CA7">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505A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DD82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2BCB1">
            <w:pPr>
              <w:jc w:val="center"/>
              <w:rPr>
                <w:rFonts w:hint="eastAsia" w:ascii="宋体" w:hAnsi="宋体" w:cs="宋体"/>
                <w:color w:val="000000"/>
                <w:sz w:val="18"/>
                <w:szCs w:val="18"/>
              </w:rPr>
            </w:pPr>
          </w:p>
        </w:tc>
      </w:tr>
      <w:tr w14:paraId="3C688F91">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F15E0">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3360C7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E988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69E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F7BA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1CC66">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9BDD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B7BE2">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5FB9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6171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71C4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CEA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F216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3991B">
            <w:pPr>
              <w:jc w:val="center"/>
              <w:rPr>
                <w:rFonts w:hint="eastAsia" w:ascii="宋体" w:hAnsi="宋体" w:cs="宋体"/>
                <w:color w:val="000000"/>
                <w:sz w:val="18"/>
                <w:szCs w:val="18"/>
              </w:rPr>
            </w:pPr>
          </w:p>
        </w:tc>
      </w:tr>
      <w:tr w14:paraId="0927BFB3">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DDFC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079A3A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CEA6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C47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F4C3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FED9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CF68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8534F">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A75D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E43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7034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4FCC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3DA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8DDCC">
            <w:pPr>
              <w:jc w:val="center"/>
              <w:rPr>
                <w:rFonts w:hint="eastAsia" w:ascii="宋体" w:hAnsi="宋体" w:cs="宋体"/>
                <w:color w:val="000000"/>
                <w:sz w:val="18"/>
                <w:szCs w:val="18"/>
              </w:rPr>
            </w:pPr>
          </w:p>
        </w:tc>
      </w:tr>
      <w:tr w14:paraId="5DD89715">
        <w:tblPrEx>
          <w:tblCellMar>
            <w:top w:w="0" w:type="dxa"/>
            <w:left w:w="0" w:type="dxa"/>
            <w:bottom w:w="0" w:type="dxa"/>
            <w:right w:w="0" w:type="dxa"/>
          </w:tblCellMar>
        </w:tblPrEx>
        <w:trPr>
          <w:trHeight w:val="36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D26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1122</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1081ED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A28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病媒生物防制</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0B6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A62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【部门规章及规范性文件】《国务院关于进一步加强新时期爱国卫生工作的意见》（国发〔2014〕66号）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A79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4D8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5971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43F5D4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F3B4E1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BB7CD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6EC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28676">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B71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3748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AAD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8553D">
            <w:pPr>
              <w:jc w:val="center"/>
              <w:rPr>
                <w:rFonts w:hint="eastAsia" w:ascii="宋体" w:hAnsi="宋体" w:cs="宋体"/>
                <w:color w:val="000000"/>
                <w:sz w:val="18"/>
                <w:szCs w:val="18"/>
              </w:rPr>
            </w:pPr>
          </w:p>
        </w:tc>
      </w:tr>
      <w:tr w14:paraId="04B5C665">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0D7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B69536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EFA4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C2A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818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2243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107C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5ECD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6B65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B5A0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C42F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D52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5F2A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6E8C2">
            <w:pPr>
              <w:jc w:val="center"/>
              <w:rPr>
                <w:rFonts w:hint="eastAsia" w:ascii="宋体" w:hAnsi="宋体" w:cs="宋体"/>
                <w:color w:val="000000"/>
                <w:sz w:val="18"/>
                <w:szCs w:val="18"/>
              </w:rPr>
            </w:pPr>
          </w:p>
        </w:tc>
      </w:tr>
      <w:tr w14:paraId="28325EB7">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C3CC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A3E05C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4AE6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DD4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A00F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87FA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0F80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88BB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6459A">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C48E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32F2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57B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E561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0E6C4">
            <w:pPr>
              <w:jc w:val="center"/>
              <w:rPr>
                <w:rFonts w:hint="eastAsia" w:ascii="宋体" w:hAnsi="宋体" w:cs="宋体"/>
                <w:color w:val="000000"/>
                <w:sz w:val="18"/>
                <w:szCs w:val="18"/>
              </w:rPr>
            </w:pPr>
          </w:p>
        </w:tc>
      </w:tr>
      <w:tr w14:paraId="0F1E6568">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4C77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46BA64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49A7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117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7365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AAA85">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61CC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3196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C997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83F1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F493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9518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A8F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7EFFE">
            <w:pPr>
              <w:jc w:val="center"/>
              <w:rPr>
                <w:rFonts w:hint="eastAsia" w:ascii="宋体" w:hAnsi="宋体" w:cs="宋体"/>
                <w:color w:val="000000"/>
                <w:sz w:val="18"/>
                <w:szCs w:val="18"/>
              </w:rPr>
            </w:pPr>
          </w:p>
        </w:tc>
      </w:tr>
      <w:tr w14:paraId="0128A2FB">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6DE6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9087F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C713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EB5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9455F">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D20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C9BE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EC0D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DC6B8">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1A8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465E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1B3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3734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F88ED">
            <w:pPr>
              <w:jc w:val="center"/>
              <w:rPr>
                <w:rFonts w:hint="eastAsia" w:ascii="宋体" w:hAnsi="宋体" w:cs="宋体"/>
                <w:color w:val="000000"/>
                <w:sz w:val="18"/>
                <w:szCs w:val="18"/>
              </w:rPr>
            </w:pPr>
          </w:p>
        </w:tc>
      </w:tr>
      <w:tr w14:paraId="227EA799">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A0A5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22E8B9">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56DD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E31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58AB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C02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A032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3200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E602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A92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2974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C6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A89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CB72C">
            <w:pPr>
              <w:jc w:val="center"/>
              <w:rPr>
                <w:rFonts w:hint="eastAsia" w:ascii="宋体" w:hAnsi="宋体" w:cs="宋体"/>
                <w:color w:val="000000"/>
                <w:sz w:val="18"/>
                <w:szCs w:val="18"/>
              </w:rPr>
            </w:pPr>
          </w:p>
        </w:tc>
      </w:tr>
      <w:tr w14:paraId="65881DA6">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7C80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187B2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022B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7FE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26A3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BB6D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57CDE">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C9BC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6FAA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AF52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A7C9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B79E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43DE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91968">
            <w:pPr>
              <w:jc w:val="center"/>
              <w:rPr>
                <w:rFonts w:hint="eastAsia" w:ascii="宋体" w:hAnsi="宋体" w:cs="宋体"/>
                <w:color w:val="000000"/>
                <w:sz w:val="18"/>
                <w:szCs w:val="18"/>
              </w:rPr>
            </w:pPr>
          </w:p>
        </w:tc>
      </w:tr>
      <w:tr w14:paraId="0306691A">
        <w:tblPrEx>
          <w:tblCellMar>
            <w:top w:w="0" w:type="dxa"/>
            <w:left w:w="0" w:type="dxa"/>
            <w:bottom w:w="0" w:type="dxa"/>
            <w:right w:w="0" w:type="dxa"/>
          </w:tblCellMar>
        </w:tblPrEx>
        <w:trPr>
          <w:trHeight w:val="3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8FB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1123</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3CABFC8">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1DC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农村妇女“两癌”检查</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E7F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C7B4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【部门规章及规范性文件】《农村妇女“两癌”检查项目管理方案》的通知 （卫妇社发〔2009〕61号）</w:t>
            </w:r>
          </w:p>
          <w:p w14:paraId="1527032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【部门规章及规范性文件】《国家卫生计生委妇幼司关于印发农村妇女两癌检查项目管理方案（2015年版）的通知》（国卫妇幼妇卫便函〔2015〕71号）</w:t>
            </w:r>
          </w:p>
          <w:p w14:paraId="23A403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【部门规章及规范性文件】《新划入基本公共卫生服务相关工作规范（2019版）》 </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C73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54E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66E3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23EE63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7ABA87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6B962A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4A0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42DE0">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40E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22223">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86A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D8542">
            <w:pPr>
              <w:jc w:val="center"/>
              <w:rPr>
                <w:rFonts w:hint="eastAsia" w:ascii="宋体" w:hAnsi="宋体" w:cs="宋体"/>
                <w:color w:val="000000"/>
                <w:sz w:val="18"/>
                <w:szCs w:val="18"/>
              </w:rPr>
            </w:pPr>
          </w:p>
        </w:tc>
      </w:tr>
      <w:tr w14:paraId="2AA48DEE">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9B9D4">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5B7B90D">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0C501">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2F2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BAD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C115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14CA0">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AD24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38D2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F53F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29CE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BB34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79CC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886EF">
            <w:pPr>
              <w:jc w:val="center"/>
              <w:rPr>
                <w:rFonts w:hint="eastAsia" w:ascii="宋体" w:hAnsi="宋体" w:cs="宋体"/>
                <w:color w:val="000000"/>
                <w:sz w:val="18"/>
                <w:szCs w:val="18"/>
              </w:rPr>
            </w:pPr>
          </w:p>
        </w:tc>
      </w:tr>
      <w:tr w14:paraId="5C3AB138">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897C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9E9E18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BCEF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477E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B226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4A512">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7BF5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BEB20">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552D6">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5A5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0819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EF5A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38C6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164D2">
            <w:pPr>
              <w:jc w:val="center"/>
              <w:rPr>
                <w:rFonts w:hint="eastAsia" w:ascii="宋体" w:hAnsi="宋体" w:cs="宋体"/>
                <w:color w:val="000000"/>
                <w:sz w:val="18"/>
                <w:szCs w:val="18"/>
              </w:rPr>
            </w:pPr>
          </w:p>
        </w:tc>
      </w:tr>
      <w:tr w14:paraId="2B0CA868">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0653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977AE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53E7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222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4544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F891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82E2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923A5">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BDEC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401F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75682">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90CC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0AC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4F57C">
            <w:pPr>
              <w:jc w:val="center"/>
              <w:rPr>
                <w:rFonts w:hint="eastAsia" w:ascii="宋体" w:hAnsi="宋体" w:cs="宋体"/>
                <w:color w:val="000000"/>
                <w:sz w:val="18"/>
                <w:szCs w:val="18"/>
              </w:rPr>
            </w:pPr>
          </w:p>
        </w:tc>
      </w:tr>
      <w:tr w14:paraId="5788CDBE">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06C4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EA422F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960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0FE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36C6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4829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96D6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A88E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8546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D1D4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217BC">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D12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4FA5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BFB5D">
            <w:pPr>
              <w:jc w:val="center"/>
              <w:rPr>
                <w:rFonts w:hint="eastAsia" w:ascii="宋体" w:hAnsi="宋体" w:cs="宋体"/>
                <w:color w:val="000000"/>
                <w:sz w:val="18"/>
                <w:szCs w:val="18"/>
              </w:rPr>
            </w:pPr>
          </w:p>
        </w:tc>
      </w:tr>
      <w:tr w14:paraId="745C8693">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77E1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51A883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96B6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9A0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DDB00">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81BB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E3E7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475C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07B3E">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0FFB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EB0B5">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30F5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1041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89D21">
            <w:pPr>
              <w:jc w:val="center"/>
              <w:rPr>
                <w:rFonts w:hint="eastAsia" w:ascii="宋体" w:hAnsi="宋体" w:cs="宋体"/>
                <w:color w:val="000000"/>
                <w:sz w:val="18"/>
                <w:szCs w:val="18"/>
              </w:rPr>
            </w:pPr>
          </w:p>
        </w:tc>
      </w:tr>
      <w:tr w14:paraId="3FC0BE79">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CC5D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D7D1DF6">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E5516">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EE9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7719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FB5E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4BBBB">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272BC">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46F8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84B1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BC9C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68F2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DE8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FAFD4">
            <w:pPr>
              <w:jc w:val="center"/>
              <w:rPr>
                <w:rFonts w:hint="eastAsia" w:ascii="宋体" w:hAnsi="宋体" w:cs="宋体"/>
                <w:color w:val="000000"/>
                <w:sz w:val="18"/>
                <w:szCs w:val="18"/>
              </w:rPr>
            </w:pPr>
          </w:p>
        </w:tc>
      </w:tr>
      <w:tr w14:paraId="24101879">
        <w:tblPrEx>
          <w:tblCellMar>
            <w:top w:w="0" w:type="dxa"/>
            <w:left w:w="0" w:type="dxa"/>
            <w:bottom w:w="0" w:type="dxa"/>
            <w:right w:w="0" w:type="dxa"/>
          </w:tblCellMar>
        </w:tblPrEx>
        <w:trPr>
          <w:trHeight w:val="3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90C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1124</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51FEC0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C0C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艾滋病免费自愿咨询检测</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C8D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C47C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0302D9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【部门规章及规范性文件】《卫生部 财政部关于印发艾滋病抗病毒治疗和自愿咨询检测办法的通知》（卫疾控发〔2004〕107号）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D98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FE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F832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520334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53B1FB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410D56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0CB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4C37D">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4D3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193A8">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BF8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3EA3E">
            <w:pPr>
              <w:jc w:val="center"/>
              <w:rPr>
                <w:rFonts w:hint="eastAsia" w:ascii="宋体" w:hAnsi="宋体" w:cs="宋体"/>
                <w:color w:val="000000"/>
                <w:sz w:val="18"/>
                <w:szCs w:val="18"/>
              </w:rPr>
            </w:pPr>
          </w:p>
        </w:tc>
      </w:tr>
      <w:tr w14:paraId="702AEB98">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CCD7A">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F2BE34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B4A64">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900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A68AC">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E807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497F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BFA4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41F3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474B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F8A6F">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646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DFA7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4267C">
            <w:pPr>
              <w:jc w:val="center"/>
              <w:rPr>
                <w:rFonts w:hint="eastAsia" w:ascii="宋体" w:hAnsi="宋体" w:cs="宋体"/>
                <w:color w:val="000000"/>
                <w:sz w:val="18"/>
                <w:szCs w:val="18"/>
              </w:rPr>
            </w:pPr>
          </w:p>
        </w:tc>
      </w:tr>
      <w:tr w14:paraId="10087847">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B229F">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E1A33E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505F7">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CCE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36A8D">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203C9">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D6783">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216E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A333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B583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7CB1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AD2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2B10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0AEF3">
            <w:pPr>
              <w:jc w:val="center"/>
              <w:rPr>
                <w:rFonts w:hint="eastAsia" w:ascii="宋体" w:hAnsi="宋体" w:cs="宋体"/>
                <w:color w:val="000000"/>
                <w:sz w:val="18"/>
                <w:szCs w:val="18"/>
              </w:rPr>
            </w:pPr>
          </w:p>
        </w:tc>
      </w:tr>
      <w:tr w14:paraId="42F7F5CC">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5F4C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CB50D3C">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4BD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386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32F78">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5F88C">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3A8B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FC81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C3F4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736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B748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7243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F848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E9936">
            <w:pPr>
              <w:jc w:val="center"/>
              <w:rPr>
                <w:rFonts w:hint="eastAsia" w:ascii="宋体" w:hAnsi="宋体" w:cs="宋体"/>
                <w:color w:val="000000"/>
                <w:sz w:val="18"/>
                <w:szCs w:val="18"/>
              </w:rPr>
            </w:pPr>
          </w:p>
        </w:tc>
      </w:tr>
      <w:tr w14:paraId="73A4CEC2">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0E6B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909A7F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C9A0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891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0A73E">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26F1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12B0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5F54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6839B">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4DA5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AE1C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6319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10CB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B01BF">
            <w:pPr>
              <w:jc w:val="center"/>
              <w:rPr>
                <w:rFonts w:hint="eastAsia" w:ascii="宋体" w:hAnsi="宋体" w:cs="宋体"/>
                <w:color w:val="000000"/>
                <w:sz w:val="18"/>
                <w:szCs w:val="18"/>
              </w:rPr>
            </w:pPr>
          </w:p>
        </w:tc>
      </w:tr>
      <w:tr w14:paraId="2958BA0E">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ABC08">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08902B">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E1E32">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FC7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D9DDB">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03EE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2FBE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8CC2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CB38D">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609D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B8458">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0DE6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FAD1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6008C">
            <w:pPr>
              <w:jc w:val="center"/>
              <w:rPr>
                <w:rFonts w:hint="eastAsia" w:ascii="宋体" w:hAnsi="宋体" w:cs="宋体"/>
                <w:color w:val="000000"/>
                <w:sz w:val="18"/>
                <w:szCs w:val="18"/>
              </w:rPr>
            </w:pPr>
          </w:p>
        </w:tc>
      </w:tr>
      <w:tr w14:paraId="0254C6C2">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B84B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E7A0892">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23D1A">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32D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4514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33F1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9FA67">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C67C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F5C9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B6D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CFB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5A7C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392E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9F66A">
            <w:pPr>
              <w:jc w:val="center"/>
              <w:rPr>
                <w:rFonts w:hint="eastAsia" w:ascii="宋体" w:hAnsi="宋体" w:cs="宋体"/>
                <w:color w:val="000000"/>
                <w:sz w:val="18"/>
                <w:szCs w:val="18"/>
              </w:rPr>
            </w:pPr>
          </w:p>
        </w:tc>
      </w:tr>
      <w:tr w14:paraId="4FDBB730">
        <w:tblPrEx>
          <w:tblCellMar>
            <w:top w:w="0" w:type="dxa"/>
            <w:left w:w="0" w:type="dxa"/>
            <w:bottom w:w="0" w:type="dxa"/>
            <w:right w:w="0" w:type="dxa"/>
          </w:tblCellMar>
        </w:tblPrEx>
        <w:trPr>
          <w:trHeight w:val="3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CA4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1125</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E505B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DF3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艾滋病抗病毒治疗</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D18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53E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【行政法规】《艾滋病防治条例》（中华人民共和国国务院令第457号）</w:t>
            </w:r>
          </w:p>
          <w:p w14:paraId="0ADFF8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【部门规章及规范性文件】《卫生部 财政部关于印发艾滋病抗病毒治疗和自愿咨询检测办法的通知》（卫疾控发〔2004〕107号）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D22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49B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F98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04C594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63AC3B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0B5E96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F61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626D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0F2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BD102">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329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51697">
            <w:pPr>
              <w:jc w:val="center"/>
              <w:rPr>
                <w:rFonts w:hint="eastAsia" w:ascii="宋体" w:hAnsi="宋体" w:cs="宋体"/>
                <w:color w:val="000000"/>
                <w:sz w:val="18"/>
                <w:szCs w:val="18"/>
              </w:rPr>
            </w:pPr>
          </w:p>
        </w:tc>
      </w:tr>
      <w:tr w14:paraId="70B3AB70">
        <w:tblPrEx>
          <w:tblCellMar>
            <w:top w:w="0" w:type="dxa"/>
            <w:left w:w="0" w:type="dxa"/>
            <w:bottom w:w="0" w:type="dxa"/>
            <w:right w:w="0" w:type="dxa"/>
          </w:tblCellMar>
        </w:tblPrEx>
        <w:trPr>
          <w:trHeight w:val="36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B5C9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40A02A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C68C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2CD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19794">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D65EA">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352BC">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1D31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09CD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1F0F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32F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529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D05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9A94D">
            <w:pPr>
              <w:jc w:val="center"/>
              <w:rPr>
                <w:rFonts w:hint="eastAsia" w:ascii="宋体" w:hAnsi="宋体" w:cs="宋体"/>
                <w:color w:val="000000"/>
                <w:sz w:val="18"/>
                <w:szCs w:val="18"/>
              </w:rPr>
            </w:pPr>
          </w:p>
        </w:tc>
      </w:tr>
      <w:tr w14:paraId="7814DB19">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FE64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2B4533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F2C79">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66C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3D17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E3F3D">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E62E1">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65906">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4C89C">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AA2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F785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DECA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72C8B">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7891">
            <w:pPr>
              <w:jc w:val="center"/>
              <w:rPr>
                <w:rFonts w:hint="eastAsia" w:ascii="宋体" w:hAnsi="宋体" w:cs="宋体"/>
                <w:color w:val="000000"/>
                <w:sz w:val="18"/>
                <w:szCs w:val="18"/>
              </w:rPr>
            </w:pPr>
          </w:p>
        </w:tc>
      </w:tr>
      <w:tr w14:paraId="66C9FEF2">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0D181">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C70469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4DB7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1F6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AA606">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9D07B">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8B34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EC72A">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4D78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9D32A">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D309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924C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3818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E9233">
            <w:pPr>
              <w:jc w:val="center"/>
              <w:rPr>
                <w:rFonts w:hint="eastAsia" w:ascii="宋体" w:hAnsi="宋体" w:cs="宋体"/>
                <w:color w:val="000000"/>
                <w:sz w:val="18"/>
                <w:szCs w:val="18"/>
              </w:rPr>
            </w:pPr>
          </w:p>
        </w:tc>
      </w:tr>
      <w:tr w14:paraId="03BD72E6">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BEB76">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F42C168">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DF6BE">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CFC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FCC8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D7958">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1C03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8E36B">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E36F5">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3FD0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8F38E">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45B7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1FD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3BB4">
            <w:pPr>
              <w:jc w:val="center"/>
              <w:rPr>
                <w:rFonts w:hint="eastAsia" w:ascii="宋体" w:hAnsi="宋体" w:cs="宋体"/>
                <w:color w:val="000000"/>
                <w:sz w:val="18"/>
                <w:szCs w:val="18"/>
              </w:rPr>
            </w:pPr>
          </w:p>
        </w:tc>
      </w:tr>
      <w:tr w14:paraId="7E1E8681">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18C62">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62CB7DA">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746A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9C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178D1">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80F07">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7304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3947">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026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7FA9C">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74C76">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C93B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53EE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7CC4B">
            <w:pPr>
              <w:jc w:val="center"/>
              <w:rPr>
                <w:rFonts w:hint="eastAsia" w:ascii="宋体" w:hAnsi="宋体" w:cs="宋体"/>
                <w:color w:val="000000"/>
                <w:sz w:val="18"/>
                <w:szCs w:val="18"/>
              </w:rPr>
            </w:pPr>
          </w:p>
        </w:tc>
      </w:tr>
      <w:tr w14:paraId="5A9116FD">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98F2D">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3D1A077">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09AF">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2F1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C7462">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4E364">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6E37A">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550B8">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7D9A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9437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C2EAA">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5104F">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8E38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5198E">
            <w:pPr>
              <w:jc w:val="center"/>
              <w:rPr>
                <w:rFonts w:hint="eastAsia" w:ascii="宋体" w:hAnsi="宋体" w:cs="宋体"/>
                <w:color w:val="000000"/>
                <w:sz w:val="18"/>
                <w:szCs w:val="18"/>
              </w:rPr>
            </w:pPr>
          </w:p>
        </w:tc>
      </w:tr>
      <w:tr w14:paraId="104716F2">
        <w:tblPrEx>
          <w:tblCellMar>
            <w:top w:w="0" w:type="dxa"/>
            <w:left w:w="0" w:type="dxa"/>
            <w:bottom w:w="0" w:type="dxa"/>
            <w:right w:w="0" w:type="dxa"/>
          </w:tblCellMar>
        </w:tblPrEx>
        <w:trPr>
          <w:trHeight w:val="380" w:hRule="atLeast"/>
        </w:trPr>
        <w:tc>
          <w:tcPr>
            <w:tcW w:w="3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C21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1126</w:t>
            </w:r>
          </w:p>
        </w:tc>
        <w:tc>
          <w:tcPr>
            <w:tcW w:w="3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9C8263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11 公共卫生服务事项</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576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艾滋病感染者和病人综合医疗服务</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ABA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法律法规和政策文件</w:t>
            </w:r>
          </w:p>
        </w:tc>
        <w:tc>
          <w:tcPr>
            <w:tcW w:w="3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185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【行政法规】《艾滋病防治条例》（中华人民共和国国务院令第457号）</w:t>
            </w:r>
          </w:p>
        </w:tc>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D73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自信息形成或者变更之日起20个工作日内予以公开</w:t>
            </w:r>
          </w:p>
        </w:tc>
        <w:tc>
          <w:tcPr>
            <w:tcW w:w="14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117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盂县卫生健康和体育局</w:t>
            </w:r>
          </w:p>
        </w:tc>
        <w:tc>
          <w:tcPr>
            <w:tcW w:w="29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A93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■政府网站        □政府公报          □两微一端        □发布会/听证会  </w:t>
            </w:r>
          </w:p>
          <w:p w14:paraId="7457E5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        □纸质媒体           □公开查阅点      □政务服务中心</w:t>
            </w:r>
          </w:p>
          <w:p w14:paraId="3A608F7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□便民服务站      □入户/现场         □社区/企事业单位/村公示栏（电子屏）</w:t>
            </w:r>
          </w:p>
          <w:p w14:paraId="70FD98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□精准推送        □其他_________ </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DA3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8859B">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3CF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A0241">
            <w:pPr>
              <w:jc w:val="center"/>
              <w:rPr>
                <w:rFonts w:hint="eastAsia" w:ascii="宋体" w:hAnsi="宋体" w:cs="宋体"/>
                <w:color w:val="000000"/>
                <w:sz w:val="18"/>
                <w:szCs w:val="18"/>
              </w:rPr>
            </w:pP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962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w:t>
            </w:r>
          </w:p>
        </w:tc>
        <w:tc>
          <w:tcPr>
            <w:tcW w:w="2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47FD3">
            <w:pPr>
              <w:jc w:val="center"/>
              <w:rPr>
                <w:rFonts w:hint="eastAsia" w:ascii="宋体" w:hAnsi="宋体" w:cs="宋体"/>
                <w:color w:val="000000"/>
                <w:sz w:val="18"/>
                <w:szCs w:val="18"/>
              </w:rPr>
            </w:pPr>
          </w:p>
        </w:tc>
      </w:tr>
      <w:tr w14:paraId="7A966FD5">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9C745">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2F4CDF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9E23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1A3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服务对象</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C4B8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E5F2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80194">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AD3A4">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1B713">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C91A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5CDC3">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8794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85B2">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21404">
            <w:pPr>
              <w:jc w:val="center"/>
              <w:rPr>
                <w:rFonts w:hint="eastAsia" w:ascii="宋体" w:hAnsi="宋体" w:cs="宋体"/>
                <w:color w:val="000000"/>
                <w:sz w:val="18"/>
                <w:szCs w:val="18"/>
              </w:rPr>
            </w:pPr>
          </w:p>
        </w:tc>
      </w:tr>
      <w:tr w14:paraId="0100613F">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D3F2B">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FC3C7E">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FF01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CE3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服务机构信息，包括名称、地点、服务时间</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8B3F3">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4F770">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0D462">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A5B21">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E46D1">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56300">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ED1E4">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FD03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4F3F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F988C">
            <w:pPr>
              <w:jc w:val="center"/>
              <w:rPr>
                <w:rFonts w:hint="eastAsia" w:ascii="宋体" w:hAnsi="宋体" w:cs="宋体"/>
                <w:color w:val="000000"/>
                <w:sz w:val="18"/>
                <w:szCs w:val="18"/>
              </w:rPr>
            </w:pPr>
          </w:p>
        </w:tc>
      </w:tr>
      <w:tr w14:paraId="3712DCE9">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1A99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2031BF41">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86EC">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31F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服务项目和内容</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1093A">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47933">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E7BE9">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835F3">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87FB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68E35">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ED991">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7CD48">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51683">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C4400">
            <w:pPr>
              <w:jc w:val="center"/>
              <w:rPr>
                <w:rFonts w:hint="eastAsia" w:ascii="宋体" w:hAnsi="宋体" w:cs="宋体"/>
                <w:color w:val="000000"/>
                <w:sz w:val="18"/>
                <w:szCs w:val="18"/>
              </w:rPr>
            </w:pPr>
          </w:p>
        </w:tc>
      </w:tr>
      <w:tr w14:paraId="6EF7794B">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ACE6C">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6ED91A3">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DD22B">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D9D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服务流程</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E8009">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00ACE">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68BCD">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81B8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EF722">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3318D">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96F5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B97B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2F5A9">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52619">
            <w:pPr>
              <w:jc w:val="center"/>
              <w:rPr>
                <w:rFonts w:hint="eastAsia" w:ascii="宋体" w:hAnsi="宋体" w:cs="宋体"/>
                <w:color w:val="000000"/>
                <w:sz w:val="18"/>
                <w:szCs w:val="18"/>
              </w:rPr>
            </w:pPr>
          </w:p>
        </w:tc>
      </w:tr>
      <w:tr w14:paraId="70080289">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CDB23">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0117D11F">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80A50">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A0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服务要求</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8707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E13DF">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E61F6">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60E99">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EC4BF">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4D4C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3DB0B">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31B7E">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F0F14">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29CFC">
            <w:pPr>
              <w:jc w:val="center"/>
              <w:rPr>
                <w:rFonts w:hint="eastAsia" w:ascii="宋体" w:hAnsi="宋体" w:cs="宋体"/>
                <w:color w:val="000000"/>
                <w:sz w:val="18"/>
                <w:szCs w:val="18"/>
              </w:rPr>
            </w:pPr>
          </w:p>
        </w:tc>
      </w:tr>
      <w:tr w14:paraId="4B4EDF2B">
        <w:tblPrEx>
          <w:tblCellMar>
            <w:top w:w="0" w:type="dxa"/>
            <w:left w:w="0" w:type="dxa"/>
            <w:bottom w:w="0" w:type="dxa"/>
            <w:right w:w="0" w:type="dxa"/>
          </w:tblCellMar>
        </w:tblPrEx>
        <w:trPr>
          <w:trHeight w:val="380" w:hRule="atLeast"/>
        </w:trPr>
        <w:tc>
          <w:tcPr>
            <w:tcW w:w="3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9873E">
            <w:pPr>
              <w:jc w:val="center"/>
              <w:rPr>
                <w:rFonts w:hint="eastAsia" w:ascii="宋体" w:hAnsi="宋体" w:cs="宋体"/>
                <w:color w:val="000000"/>
                <w:sz w:val="18"/>
                <w:szCs w:val="18"/>
              </w:rPr>
            </w:pPr>
          </w:p>
        </w:tc>
        <w:tc>
          <w:tcPr>
            <w:tcW w:w="3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93CE00">
            <w:pPr>
              <w:jc w:val="center"/>
              <w:rPr>
                <w:rFonts w:hint="eastAsia" w:ascii="宋体" w:hAnsi="宋体" w:cs="宋体"/>
                <w:b/>
                <w:color w:val="000000"/>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25A78">
            <w:pPr>
              <w:jc w:val="center"/>
              <w:rPr>
                <w:rFonts w:hint="eastAsia" w:ascii="宋体" w:hAnsi="宋体" w:cs="宋体"/>
                <w:color w:val="0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CAF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投诉举报电话以及网上投诉渠道</w:t>
            </w:r>
          </w:p>
        </w:tc>
        <w:tc>
          <w:tcPr>
            <w:tcW w:w="3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211C5">
            <w:pPr>
              <w:jc w:val="left"/>
              <w:rPr>
                <w:rFonts w:hint="eastAsia" w:ascii="宋体" w:hAnsi="宋体" w:cs="宋体"/>
                <w:color w:val="000000"/>
                <w:sz w:val="18"/>
                <w:szCs w:val="18"/>
              </w:rPr>
            </w:pPr>
          </w:p>
        </w:tc>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E2CA1">
            <w:pPr>
              <w:jc w:val="center"/>
              <w:rPr>
                <w:rFonts w:hint="eastAsia" w:ascii="宋体" w:hAnsi="宋体" w:cs="宋体"/>
                <w:color w:val="000000"/>
                <w:sz w:val="18"/>
                <w:szCs w:val="18"/>
              </w:rPr>
            </w:pPr>
          </w:p>
        </w:tc>
        <w:tc>
          <w:tcPr>
            <w:tcW w:w="14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5FC68">
            <w:pPr>
              <w:jc w:val="center"/>
              <w:rPr>
                <w:rFonts w:hint="eastAsia" w:ascii="宋体" w:hAnsi="宋体" w:cs="宋体"/>
                <w:color w:val="000000"/>
                <w:sz w:val="18"/>
                <w:szCs w:val="18"/>
              </w:rPr>
            </w:pPr>
          </w:p>
        </w:tc>
        <w:tc>
          <w:tcPr>
            <w:tcW w:w="29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8599E">
            <w:pPr>
              <w:jc w:val="left"/>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064F0">
            <w:pPr>
              <w:jc w:val="center"/>
              <w:rPr>
                <w:rFonts w:hint="eastAsia" w:ascii="宋体" w:hAnsi="宋体" w:cs="宋体"/>
                <w:color w:val="000000"/>
                <w:sz w:val="18"/>
                <w:szCs w:val="18"/>
              </w:rPr>
            </w:pPr>
          </w:p>
        </w:tc>
        <w:tc>
          <w:tcPr>
            <w:tcW w:w="2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74421">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7E3D">
            <w:pPr>
              <w:jc w:val="center"/>
              <w:rPr>
                <w:rFonts w:hint="eastAsia" w:ascii="宋体" w:hAnsi="宋体" w:cs="宋体"/>
                <w:color w:val="000000"/>
                <w:sz w:val="18"/>
                <w:szCs w:val="18"/>
              </w:rPr>
            </w:pPr>
          </w:p>
        </w:tc>
        <w:tc>
          <w:tcPr>
            <w:tcW w:w="2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93AD7">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13D46">
            <w:pPr>
              <w:jc w:val="center"/>
              <w:rPr>
                <w:rFonts w:hint="eastAsia" w:ascii="宋体" w:hAnsi="宋体" w:cs="宋体"/>
                <w:color w:val="000000"/>
                <w:sz w:val="18"/>
                <w:szCs w:val="18"/>
              </w:rPr>
            </w:pPr>
          </w:p>
        </w:tc>
        <w:tc>
          <w:tcPr>
            <w:tcW w:w="2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049E2">
            <w:pPr>
              <w:jc w:val="center"/>
              <w:rPr>
                <w:rFonts w:hint="eastAsia" w:ascii="宋体" w:hAnsi="宋体" w:cs="宋体"/>
                <w:color w:val="000000"/>
                <w:sz w:val="18"/>
                <w:szCs w:val="18"/>
              </w:rPr>
            </w:pPr>
          </w:p>
        </w:tc>
      </w:tr>
    </w:tbl>
    <w:p w14:paraId="4E4FEA43">
      <w:pPr>
        <w:pStyle w:val="2"/>
        <w:jc w:val="center"/>
        <w:rPr>
          <w:rFonts w:hint="eastAsia" w:ascii="方正小标宋_GBK" w:hAnsi="方正小标宋_GBK" w:eastAsia="方正小标宋_GBK"/>
          <w:b w:val="0"/>
          <w:bCs w:val="0"/>
          <w:sz w:val="30"/>
        </w:rPr>
      </w:pPr>
      <w:r>
        <w:rPr>
          <w:rFonts w:ascii="Times New Roman"/>
          <w:sz w:val="28"/>
          <w:szCs w:val="28"/>
        </w:rPr>
        <w:br w:type="page"/>
      </w:r>
      <w:bookmarkStart w:id="18" w:name="_Toc22338"/>
      <w:r>
        <w:rPr>
          <w:rFonts w:hint="eastAsia" w:ascii="方正小标宋_GBK" w:hAnsi="方正小标宋_GBK" w:eastAsia="方正小标宋_GBK"/>
          <w:b w:val="0"/>
          <w:bCs w:val="0"/>
          <w:sz w:val="30"/>
        </w:rPr>
        <w:t>（二十）盂县安全生产领域基层政务公开标准目录</w:t>
      </w:r>
      <w:bookmarkEnd w:id="18"/>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06"/>
        <w:gridCol w:w="1174"/>
        <w:gridCol w:w="2520"/>
        <w:gridCol w:w="2520"/>
        <w:gridCol w:w="1800"/>
        <w:gridCol w:w="1016"/>
        <w:gridCol w:w="1500"/>
        <w:gridCol w:w="660"/>
        <w:gridCol w:w="720"/>
        <w:gridCol w:w="630"/>
        <w:gridCol w:w="694"/>
        <w:gridCol w:w="540"/>
        <w:gridCol w:w="540"/>
      </w:tblGrid>
      <w:tr w14:paraId="3CBF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4A2C8624">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3B7F8C3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3EDF0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6F4055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0B734A2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16" w:type="dxa"/>
            <w:vMerge w:val="restart"/>
            <w:vAlign w:val="center"/>
          </w:tcPr>
          <w:p w14:paraId="310D23E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500" w:type="dxa"/>
            <w:vMerge w:val="restart"/>
            <w:vAlign w:val="center"/>
          </w:tcPr>
          <w:p w14:paraId="0E931BC6">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0" w:type="dxa"/>
            <w:gridSpan w:val="2"/>
            <w:vAlign w:val="center"/>
          </w:tcPr>
          <w:p w14:paraId="1F6F5AA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324" w:type="dxa"/>
            <w:gridSpan w:val="2"/>
            <w:vAlign w:val="center"/>
          </w:tcPr>
          <w:p w14:paraId="390A90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59E4D37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6010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CEE5EF8">
            <w:pPr>
              <w:widowControl/>
              <w:jc w:val="center"/>
              <w:rPr>
                <w:rFonts w:hint="eastAsia" w:ascii="仿宋_GB2312" w:hAnsi="Times New Roman" w:eastAsia="仿宋_GB2312"/>
                <w:color w:val="000000"/>
                <w:kern w:val="0"/>
                <w:sz w:val="18"/>
                <w:szCs w:val="18"/>
              </w:rPr>
            </w:pPr>
          </w:p>
        </w:tc>
        <w:tc>
          <w:tcPr>
            <w:tcW w:w="806" w:type="dxa"/>
            <w:vAlign w:val="center"/>
          </w:tcPr>
          <w:p w14:paraId="1F3A2FB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174" w:type="dxa"/>
            <w:vAlign w:val="center"/>
          </w:tcPr>
          <w:p w14:paraId="5689624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2C4C2BC">
            <w:pPr>
              <w:widowControl/>
              <w:jc w:val="left"/>
              <w:rPr>
                <w:rFonts w:hint="eastAsia" w:ascii="黑体" w:hAnsi="宋体" w:eastAsia="黑体" w:cs="宋体"/>
                <w:color w:val="000000"/>
                <w:kern w:val="0"/>
                <w:sz w:val="22"/>
              </w:rPr>
            </w:pPr>
          </w:p>
        </w:tc>
        <w:tc>
          <w:tcPr>
            <w:tcW w:w="2520" w:type="dxa"/>
            <w:vMerge w:val="continue"/>
            <w:vAlign w:val="center"/>
          </w:tcPr>
          <w:p w14:paraId="75BFDD0B">
            <w:pPr>
              <w:widowControl/>
              <w:jc w:val="left"/>
              <w:rPr>
                <w:rFonts w:hint="eastAsia" w:ascii="黑体" w:hAnsi="宋体" w:eastAsia="黑体" w:cs="宋体"/>
                <w:color w:val="000000"/>
                <w:kern w:val="0"/>
                <w:sz w:val="22"/>
              </w:rPr>
            </w:pPr>
          </w:p>
        </w:tc>
        <w:tc>
          <w:tcPr>
            <w:tcW w:w="1800" w:type="dxa"/>
            <w:vMerge w:val="continue"/>
            <w:vAlign w:val="center"/>
          </w:tcPr>
          <w:p w14:paraId="5FBAE4EE">
            <w:pPr>
              <w:widowControl/>
              <w:jc w:val="left"/>
              <w:rPr>
                <w:rFonts w:hint="eastAsia" w:ascii="黑体" w:hAnsi="宋体" w:eastAsia="黑体" w:cs="宋体"/>
                <w:color w:val="000000"/>
                <w:kern w:val="0"/>
                <w:sz w:val="22"/>
              </w:rPr>
            </w:pPr>
          </w:p>
        </w:tc>
        <w:tc>
          <w:tcPr>
            <w:tcW w:w="1016" w:type="dxa"/>
            <w:vMerge w:val="continue"/>
            <w:vAlign w:val="center"/>
          </w:tcPr>
          <w:p w14:paraId="545A7369">
            <w:pPr>
              <w:widowControl/>
              <w:jc w:val="center"/>
              <w:rPr>
                <w:rFonts w:hint="eastAsia" w:ascii="黑体" w:hAnsi="宋体" w:eastAsia="黑体" w:cs="宋体"/>
                <w:color w:val="000000"/>
                <w:kern w:val="0"/>
                <w:sz w:val="22"/>
              </w:rPr>
            </w:pPr>
          </w:p>
        </w:tc>
        <w:tc>
          <w:tcPr>
            <w:tcW w:w="1500" w:type="dxa"/>
            <w:vMerge w:val="continue"/>
            <w:vAlign w:val="center"/>
          </w:tcPr>
          <w:p w14:paraId="344CF1ED">
            <w:pPr>
              <w:widowControl/>
              <w:jc w:val="left"/>
              <w:rPr>
                <w:rFonts w:hint="eastAsia" w:ascii="黑体" w:hAnsi="宋体" w:eastAsia="黑体" w:cs="宋体"/>
                <w:kern w:val="0"/>
                <w:sz w:val="22"/>
              </w:rPr>
            </w:pPr>
          </w:p>
        </w:tc>
        <w:tc>
          <w:tcPr>
            <w:tcW w:w="660" w:type="dxa"/>
            <w:vAlign w:val="center"/>
          </w:tcPr>
          <w:p w14:paraId="5CC4FF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7CE44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630" w:type="dxa"/>
            <w:vAlign w:val="center"/>
          </w:tcPr>
          <w:p w14:paraId="722BF5F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694" w:type="dxa"/>
            <w:vAlign w:val="center"/>
          </w:tcPr>
          <w:p w14:paraId="0490700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00B8807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186F187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3D17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31AFA2E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806" w:type="dxa"/>
            <w:vMerge w:val="restart"/>
            <w:vAlign w:val="center"/>
          </w:tcPr>
          <w:p w14:paraId="4FB8B17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8F4235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74" w:type="dxa"/>
            <w:vAlign w:val="center"/>
          </w:tcPr>
          <w:p w14:paraId="00B882D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7F16CFC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w:t>
            </w:r>
            <w:r>
              <w:rPr>
                <w:rFonts w:hint="eastAsia" w:ascii="仿宋_GB2312" w:eastAsia="仿宋_GB2312"/>
                <w:bCs/>
                <w:color w:val="000000"/>
                <w:sz w:val="18"/>
                <w:szCs w:val="18"/>
                <w:lang w:eastAsia="zh-CN"/>
              </w:rPr>
              <w:t>法律法规</w:t>
            </w:r>
          </w:p>
        </w:tc>
        <w:tc>
          <w:tcPr>
            <w:tcW w:w="2520" w:type="dxa"/>
            <w:vAlign w:val="center"/>
          </w:tcPr>
          <w:p w14:paraId="3F33D52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vAlign w:val="center"/>
          </w:tcPr>
          <w:p w14:paraId="225F706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4F2CAAF7">
            <w:pPr>
              <w:jc w:val="cente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Merge w:val="restart"/>
            <w:vAlign w:val="center"/>
          </w:tcPr>
          <w:p w14:paraId="0B965BDA">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44B4C24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EA2B43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098F8864">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22F5609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598E57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129012D">
            <w:pPr>
              <w:rPr>
                <w:rFonts w:hint="eastAsia" w:ascii="仿宋_GB2312" w:hAnsi="宋体" w:eastAsia="仿宋_GB2312" w:cs="宋体"/>
                <w:bCs/>
                <w:sz w:val="18"/>
                <w:szCs w:val="18"/>
              </w:rPr>
            </w:pPr>
            <w:r>
              <w:rPr>
                <w:rFonts w:hint="eastAsia" w:ascii="仿宋_GB2312" w:eastAsia="仿宋_GB2312"/>
                <w:bCs/>
                <w:sz w:val="18"/>
                <w:szCs w:val="18"/>
              </w:rPr>
              <w:t>√</w:t>
            </w:r>
          </w:p>
        </w:tc>
      </w:tr>
      <w:tr w14:paraId="5CFC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63B5CDA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806" w:type="dxa"/>
            <w:vMerge w:val="continue"/>
            <w:vAlign w:val="center"/>
          </w:tcPr>
          <w:p w14:paraId="07527373">
            <w:pPr>
              <w:rPr>
                <w:rFonts w:hint="eastAsia" w:ascii="仿宋_GB2312" w:hAnsi="宋体" w:eastAsia="仿宋_GB2312" w:cs="宋体"/>
                <w:color w:val="000000"/>
                <w:sz w:val="18"/>
                <w:szCs w:val="18"/>
              </w:rPr>
            </w:pPr>
          </w:p>
        </w:tc>
        <w:tc>
          <w:tcPr>
            <w:tcW w:w="1174" w:type="dxa"/>
            <w:vAlign w:val="center"/>
          </w:tcPr>
          <w:p w14:paraId="387100D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69342E3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5009AEF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vAlign w:val="center"/>
          </w:tcPr>
          <w:p w14:paraId="6593F9E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188C6016">
            <w:pPr>
              <w:jc w:val="cente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Merge w:val="continue"/>
            <w:vAlign w:val="center"/>
          </w:tcPr>
          <w:p w14:paraId="4117A135">
            <w:pPr>
              <w:spacing w:line="240" w:lineRule="exact"/>
              <w:jc w:val="center"/>
              <w:rPr>
                <w:rFonts w:hint="eastAsia" w:ascii="仿宋_GB2312" w:eastAsia="仿宋_GB2312"/>
                <w:sz w:val="18"/>
                <w:szCs w:val="18"/>
              </w:rPr>
            </w:pPr>
          </w:p>
        </w:tc>
        <w:tc>
          <w:tcPr>
            <w:tcW w:w="660" w:type="dxa"/>
            <w:vAlign w:val="center"/>
          </w:tcPr>
          <w:p w14:paraId="65AD06F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FC3FD7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0A724BEF">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091A71B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AAAD62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E2FD1D3">
            <w:pPr>
              <w:rPr>
                <w:rFonts w:hint="eastAsia" w:ascii="仿宋_GB2312" w:hAnsi="宋体" w:eastAsia="仿宋_GB2312" w:cs="宋体"/>
                <w:bCs/>
                <w:sz w:val="18"/>
                <w:szCs w:val="18"/>
              </w:rPr>
            </w:pPr>
            <w:r>
              <w:rPr>
                <w:rFonts w:hint="eastAsia" w:ascii="仿宋_GB2312" w:eastAsia="仿宋_GB2312"/>
                <w:bCs/>
                <w:sz w:val="18"/>
                <w:szCs w:val="18"/>
              </w:rPr>
              <w:t>√</w:t>
            </w:r>
          </w:p>
        </w:tc>
      </w:tr>
      <w:tr w14:paraId="0219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2FE3059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806" w:type="dxa"/>
            <w:vMerge w:val="continue"/>
            <w:vAlign w:val="center"/>
          </w:tcPr>
          <w:p w14:paraId="2091332C">
            <w:pPr>
              <w:rPr>
                <w:rFonts w:hint="eastAsia" w:ascii="仿宋_GB2312" w:hAnsi="宋体" w:eastAsia="仿宋_GB2312" w:cs="宋体"/>
                <w:color w:val="000000"/>
                <w:sz w:val="18"/>
                <w:szCs w:val="18"/>
              </w:rPr>
            </w:pPr>
          </w:p>
        </w:tc>
        <w:tc>
          <w:tcPr>
            <w:tcW w:w="1174" w:type="dxa"/>
            <w:vAlign w:val="center"/>
          </w:tcPr>
          <w:p w14:paraId="0E31E37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42390DD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14A0BE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vAlign w:val="center"/>
          </w:tcPr>
          <w:p w14:paraId="6288748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209A7B62">
            <w:pPr>
              <w:jc w:val="cente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Merge w:val="continue"/>
            <w:vAlign w:val="center"/>
          </w:tcPr>
          <w:p w14:paraId="019B2317">
            <w:pPr>
              <w:spacing w:line="240" w:lineRule="exact"/>
              <w:jc w:val="center"/>
              <w:rPr>
                <w:rFonts w:hint="eastAsia" w:ascii="仿宋_GB2312" w:eastAsia="仿宋_GB2312"/>
                <w:sz w:val="18"/>
                <w:szCs w:val="18"/>
              </w:rPr>
            </w:pPr>
          </w:p>
        </w:tc>
        <w:tc>
          <w:tcPr>
            <w:tcW w:w="660" w:type="dxa"/>
            <w:vAlign w:val="center"/>
          </w:tcPr>
          <w:p w14:paraId="7F2B470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94EA9A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1FD3E580">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C43DB6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C15EA1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C8D001D">
            <w:pPr>
              <w:rPr>
                <w:rFonts w:hint="eastAsia" w:ascii="仿宋_GB2312" w:hAnsi="宋体" w:eastAsia="仿宋_GB2312" w:cs="宋体"/>
                <w:bCs/>
                <w:sz w:val="18"/>
                <w:szCs w:val="18"/>
              </w:rPr>
            </w:pPr>
            <w:r>
              <w:rPr>
                <w:rFonts w:hint="eastAsia" w:ascii="仿宋_GB2312" w:eastAsia="仿宋_GB2312"/>
                <w:bCs/>
                <w:sz w:val="18"/>
                <w:szCs w:val="18"/>
              </w:rPr>
              <w:t>√</w:t>
            </w:r>
          </w:p>
        </w:tc>
      </w:tr>
      <w:tr w14:paraId="2C5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18202E7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806" w:type="dxa"/>
            <w:vMerge w:val="continue"/>
            <w:vAlign w:val="center"/>
          </w:tcPr>
          <w:p w14:paraId="136EAF5A">
            <w:pPr>
              <w:rPr>
                <w:rFonts w:hint="eastAsia" w:ascii="仿宋_GB2312" w:hAnsi="宋体" w:eastAsia="仿宋_GB2312" w:cs="宋体"/>
                <w:color w:val="000000"/>
                <w:sz w:val="18"/>
                <w:szCs w:val="18"/>
              </w:rPr>
            </w:pPr>
          </w:p>
        </w:tc>
        <w:tc>
          <w:tcPr>
            <w:tcW w:w="1174" w:type="dxa"/>
            <w:vAlign w:val="center"/>
          </w:tcPr>
          <w:p w14:paraId="531A952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35554DA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611BAA7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vAlign w:val="center"/>
          </w:tcPr>
          <w:p w14:paraId="05F6942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4DBA446E">
            <w:pPr>
              <w:jc w:val="cente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Merge w:val="continue"/>
            <w:vAlign w:val="center"/>
          </w:tcPr>
          <w:p w14:paraId="5FFBAF1C">
            <w:pPr>
              <w:spacing w:line="240" w:lineRule="exact"/>
              <w:jc w:val="center"/>
              <w:rPr>
                <w:rFonts w:hint="eastAsia" w:ascii="仿宋_GB2312" w:eastAsia="仿宋_GB2312"/>
                <w:sz w:val="18"/>
                <w:szCs w:val="18"/>
              </w:rPr>
            </w:pPr>
          </w:p>
        </w:tc>
        <w:tc>
          <w:tcPr>
            <w:tcW w:w="660" w:type="dxa"/>
            <w:vAlign w:val="center"/>
          </w:tcPr>
          <w:p w14:paraId="7CFA6A6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D6C93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4CB0BD5C">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647FFB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C90CB4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560D798">
            <w:pPr>
              <w:rPr>
                <w:rFonts w:hint="eastAsia" w:ascii="仿宋_GB2312" w:hAnsi="宋体" w:eastAsia="仿宋_GB2312" w:cs="宋体"/>
                <w:bCs/>
                <w:sz w:val="18"/>
                <w:szCs w:val="18"/>
              </w:rPr>
            </w:pPr>
            <w:r>
              <w:rPr>
                <w:rFonts w:hint="eastAsia" w:ascii="仿宋_GB2312" w:eastAsia="仿宋_GB2312"/>
                <w:bCs/>
                <w:sz w:val="18"/>
                <w:szCs w:val="18"/>
              </w:rPr>
              <w:t>　</w:t>
            </w:r>
          </w:p>
        </w:tc>
      </w:tr>
      <w:tr w14:paraId="571E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5C3B1D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806" w:type="dxa"/>
            <w:vMerge w:val="continue"/>
            <w:vAlign w:val="center"/>
          </w:tcPr>
          <w:p w14:paraId="0FC76F86">
            <w:pPr>
              <w:rPr>
                <w:rFonts w:hint="eastAsia" w:ascii="仿宋_GB2312" w:hAnsi="宋体" w:eastAsia="仿宋_GB2312" w:cs="宋体"/>
                <w:color w:val="000000"/>
                <w:sz w:val="18"/>
                <w:szCs w:val="18"/>
              </w:rPr>
            </w:pPr>
          </w:p>
        </w:tc>
        <w:tc>
          <w:tcPr>
            <w:tcW w:w="1174" w:type="dxa"/>
            <w:vAlign w:val="center"/>
          </w:tcPr>
          <w:p w14:paraId="09B8980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627CB51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6A180AA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7A8A3F2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16" w:type="dxa"/>
            <w:vAlign w:val="center"/>
          </w:tcPr>
          <w:p w14:paraId="02E5BDE3">
            <w:pPr>
              <w:jc w:val="cente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0C12CC73">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52541D9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3DED70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267D2217">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D7D0A0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964FD3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42C9699">
            <w:pPr>
              <w:rPr>
                <w:rFonts w:hint="eastAsia" w:ascii="仿宋_GB2312" w:hAnsi="宋体" w:eastAsia="仿宋_GB2312" w:cs="宋体"/>
                <w:bCs/>
                <w:sz w:val="18"/>
                <w:szCs w:val="18"/>
              </w:rPr>
            </w:pPr>
            <w:r>
              <w:rPr>
                <w:rFonts w:hint="eastAsia" w:ascii="仿宋_GB2312" w:eastAsia="仿宋_GB2312"/>
                <w:bCs/>
                <w:sz w:val="18"/>
                <w:szCs w:val="18"/>
              </w:rPr>
              <w:t>√</w:t>
            </w:r>
          </w:p>
        </w:tc>
      </w:tr>
      <w:tr w14:paraId="48F5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5F1722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806" w:type="dxa"/>
            <w:vMerge w:val="restart"/>
            <w:vAlign w:val="center"/>
          </w:tcPr>
          <w:p w14:paraId="323DDB0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ECFF30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74" w:type="dxa"/>
            <w:vAlign w:val="center"/>
          </w:tcPr>
          <w:p w14:paraId="6D18C0D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C1C309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1561626C">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1A1A132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1016" w:type="dxa"/>
            <w:vAlign w:val="center"/>
          </w:tcPr>
          <w:p w14:paraId="251703F2">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27DDE7EC">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0146D29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0B61EE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72F4246B">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9E53BA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AD375D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2801B83">
            <w:pPr>
              <w:rPr>
                <w:rFonts w:hint="eastAsia" w:ascii="仿宋_GB2312" w:hAnsi="宋体" w:eastAsia="仿宋_GB2312" w:cs="宋体"/>
                <w:bCs/>
                <w:sz w:val="18"/>
                <w:szCs w:val="18"/>
              </w:rPr>
            </w:pPr>
            <w:r>
              <w:rPr>
                <w:rFonts w:hint="eastAsia" w:ascii="仿宋_GB2312" w:eastAsia="仿宋_GB2312"/>
                <w:bCs/>
                <w:sz w:val="18"/>
                <w:szCs w:val="18"/>
              </w:rPr>
              <w:t>　</w:t>
            </w:r>
          </w:p>
        </w:tc>
      </w:tr>
      <w:tr w14:paraId="0E75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27A3670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806" w:type="dxa"/>
            <w:vMerge w:val="continue"/>
            <w:vAlign w:val="center"/>
          </w:tcPr>
          <w:p w14:paraId="3E79BDC5">
            <w:pPr>
              <w:rPr>
                <w:rFonts w:hint="eastAsia" w:ascii="仿宋_GB2312" w:hAnsi="宋体" w:eastAsia="仿宋_GB2312" w:cs="宋体"/>
                <w:color w:val="000000"/>
                <w:sz w:val="18"/>
                <w:szCs w:val="18"/>
              </w:rPr>
            </w:pPr>
          </w:p>
        </w:tc>
        <w:tc>
          <w:tcPr>
            <w:tcW w:w="1174" w:type="dxa"/>
            <w:vAlign w:val="center"/>
          </w:tcPr>
          <w:p w14:paraId="10834274">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0859680C">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通过会议讨论作出重要改革方案等重大决策时，经党委研究认为有必要公开讨论决策过程的会议</w:t>
            </w:r>
          </w:p>
        </w:tc>
        <w:tc>
          <w:tcPr>
            <w:tcW w:w="2520" w:type="dxa"/>
          </w:tcPr>
          <w:p w14:paraId="7E7D5BA8">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28D837F9">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1016" w:type="dxa"/>
            <w:vAlign w:val="center"/>
          </w:tcPr>
          <w:p w14:paraId="61D3E0CC">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7FA2EEE1">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59CAF97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218F9D3">
            <w:pPr>
              <w:rPr>
                <w:rFonts w:hint="eastAsia" w:ascii="仿宋_GB2312" w:hAnsi="宋体" w:eastAsia="仿宋_GB2312" w:cs="宋体"/>
                <w:bCs/>
                <w:sz w:val="18"/>
                <w:szCs w:val="18"/>
              </w:rPr>
            </w:pPr>
            <w:r>
              <w:rPr>
                <w:rFonts w:hint="eastAsia" w:ascii="仿宋_GB2312" w:eastAsia="仿宋_GB2312"/>
                <w:bCs/>
                <w:sz w:val="18"/>
                <w:szCs w:val="18"/>
              </w:rPr>
              <w:t>√</w:t>
            </w:r>
          </w:p>
        </w:tc>
        <w:tc>
          <w:tcPr>
            <w:tcW w:w="630" w:type="dxa"/>
            <w:vAlign w:val="center"/>
          </w:tcPr>
          <w:p w14:paraId="0C686385">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6F9F0C7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B17DC7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04CABFB">
            <w:pPr>
              <w:rPr>
                <w:rFonts w:hint="eastAsia" w:ascii="仿宋_GB2312" w:hAnsi="宋体" w:eastAsia="仿宋_GB2312" w:cs="宋体"/>
                <w:bCs/>
                <w:sz w:val="18"/>
                <w:szCs w:val="18"/>
              </w:rPr>
            </w:pPr>
            <w:r>
              <w:rPr>
                <w:rFonts w:hint="eastAsia" w:ascii="仿宋_GB2312" w:eastAsia="仿宋_GB2312"/>
                <w:bCs/>
                <w:sz w:val="18"/>
                <w:szCs w:val="18"/>
              </w:rPr>
              <w:t>√</w:t>
            </w:r>
          </w:p>
        </w:tc>
      </w:tr>
      <w:tr w14:paraId="7186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02F44E5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806" w:type="dxa"/>
            <w:vMerge w:val="continue"/>
            <w:vAlign w:val="center"/>
          </w:tcPr>
          <w:p w14:paraId="4114D63F">
            <w:pPr>
              <w:rPr>
                <w:rFonts w:hint="eastAsia" w:ascii="仿宋_GB2312" w:hAnsi="宋体" w:eastAsia="仿宋_GB2312" w:cs="宋体"/>
                <w:color w:val="000000"/>
                <w:sz w:val="18"/>
                <w:szCs w:val="18"/>
              </w:rPr>
            </w:pPr>
          </w:p>
        </w:tc>
        <w:tc>
          <w:tcPr>
            <w:tcW w:w="1174" w:type="dxa"/>
            <w:vAlign w:val="center"/>
          </w:tcPr>
          <w:p w14:paraId="24ABB7A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1F84297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66F30CD6">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5679F56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1016" w:type="dxa"/>
            <w:vAlign w:val="center"/>
          </w:tcPr>
          <w:p w14:paraId="60354BDD">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195E914E">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2B0B2C6A">
            <w:pPr>
              <w:spacing w:line="240" w:lineRule="exact"/>
              <w:jc w:val="center"/>
              <w:rPr>
                <w:rFonts w:hint="eastAsia" w:ascii="仿宋_GB2312" w:eastAsia="仿宋_GB2312"/>
                <w:sz w:val="18"/>
                <w:szCs w:val="18"/>
                <w:lang w:eastAsia="zh-CN"/>
              </w:rPr>
            </w:pPr>
          </w:p>
        </w:tc>
        <w:tc>
          <w:tcPr>
            <w:tcW w:w="660" w:type="dxa"/>
            <w:vAlign w:val="center"/>
          </w:tcPr>
          <w:p w14:paraId="589335F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8E97A0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6DB15C42">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2C7E7C8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F2D481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DF5B52A">
            <w:pPr>
              <w:rPr>
                <w:rFonts w:hint="eastAsia" w:ascii="仿宋_GB2312" w:hAnsi="宋体" w:eastAsia="仿宋_GB2312" w:cs="宋体"/>
                <w:bCs/>
                <w:sz w:val="18"/>
                <w:szCs w:val="18"/>
              </w:rPr>
            </w:pPr>
            <w:r>
              <w:rPr>
                <w:rFonts w:hint="eastAsia" w:ascii="仿宋_GB2312" w:eastAsia="仿宋_GB2312"/>
                <w:bCs/>
                <w:sz w:val="18"/>
                <w:szCs w:val="18"/>
              </w:rPr>
              <w:t>√</w:t>
            </w:r>
          </w:p>
        </w:tc>
      </w:tr>
      <w:tr w14:paraId="28B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vAlign w:val="center"/>
          </w:tcPr>
          <w:p w14:paraId="5DA855E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806" w:type="dxa"/>
            <w:vMerge w:val="restart"/>
            <w:vAlign w:val="center"/>
          </w:tcPr>
          <w:p w14:paraId="09269CA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14:paraId="4D76EB4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55EDE024">
            <w:pPr>
              <w:jc w:val="center"/>
              <w:rPr>
                <w:rFonts w:hint="eastAsia" w:ascii="仿宋_GB2312" w:hAnsi="宋体" w:eastAsia="仿宋_GB2312" w:cs="宋体"/>
                <w:color w:val="000000"/>
                <w:sz w:val="18"/>
                <w:szCs w:val="18"/>
              </w:rPr>
            </w:pPr>
          </w:p>
        </w:tc>
        <w:tc>
          <w:tcPr>
            <w:tcW w:w="1174" w:type="dxa"/>
            <w:vAlign w:val="center"/>
          </w:tcPr>
          <w:p w14:paraId="317B013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vAlign w:val="center"/>
          </w:tcPr>
          <w:p w14:paraId="20A89C1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14:paraId="75D391A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14:paraId="034BF6D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40B235C1">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154C47D9">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74D1A997">
            <w:pPr>
              <w:spacing w:line="240" w:lineRule="exact"/>
              <w:jc w:val="center"/>
              <w:rPr>
                <w:rFonts w:hint="eastAsia" w:ascii="仿宋_GB2312" w:eastAsia="仿宋_GB2312"/>
                <w:sz w:val="18"/>
                <w:szCs w:val="18"/>
                <w:lang w:eastAsia="zh-CN"/>
              </w:rPr>
            </w:pPr>
          </w:p>
        </w:tc>
        <w:tc>
          <w:tcPr>
            <w:tcW w:w="660" w:type="dxa"/>
            <w:vAlign w:val="center"/>
          </w:tcPr>
          <w:p w14:paraId="420987F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DBDE39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27CC5C42">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0791102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92408B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C7F317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1F8C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F06A71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806" w:type="dxa"/>
            <w:vMerge w:val="continue"/>
            <w:vAlign w:val="center"/>
          </w:tcPr>
          <w:p w14:paraId="3766B3F9">
            <w:pPr>
              <w:jc w:val="center"/>
              <w:rPr>
                <w:rFonts w:hint="eastAsia" w:ascii="仿宋_GB2312" w:hAnsi="宋体" w:eastAsia="仿宋_GB2312" w:cs="宋体"/>
                <w:color w:val="000000"/>
                <w:sz w:val="18"/>
                <w:szCs w:val="18"/>
              </w:rPr>
            </w:pPr>
          </w:p>
        </w:tc>
        <w:tc>
          <w:tcPr>
            <w:tcW w:w="1174" w:type="dxa"/>
            <w:vAlign w:val="center"/>
          </w:tcPr>
          <w:p w14:paraId="615B770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vAlign w:val="center"/>
          </w:tcPr>
          <w:p w14:paraId="23D3DF8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14:paraId="45E1E28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14:paraId="4A2A7CD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0B858ABF">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6422AC76">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3A58F02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4ECBDA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29F8375D">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6EE439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77DBF4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A2C859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203A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3E50622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806" w:type="dxa"/>
            <w:vMerge w:val="continue"/>
            <w:vAlign w:val="center"/>
          </w:tcPr>
          <w:p w14:paraId="182AF6FE">
            <w:pPr>
              <w:rPr>
                <w:rFonts w:hint="eastAsia" w:ascii="仿宋_GB2312" w:hAnsi="宋体" w:eastAsia="仿宋_GB2312" w:cs="宋体"/>
                <w:color w:val="000000"/>
                <w:sz w:val="18"/>
                <w:szCs w:val="18"/>
              </w:rPr>
            </w:pPr>
          </w:p>
        </w:tc>
        <w:tc>
          <w:tcPr>
            <w:tcW w:w="1174" w:type="dxa"/>
            <w:vAlign w:val="center"/>
          </w:tcPr>
          <w:p w14:paraId="6BAAD58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vAlign w:val="center"/>
          </w:tcPr>
          <w:p w14:paraId="31353FF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14:paraId="7D04E26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中华人民共和国政府信息公开条例》《中华人民共和国突发事件应对法》《</w:t>
            </w:r>
            <w:r>
              <w:rPr>
                <w:rFonts w:hint="eastAsia" w:ascii="仿宋_GB2312" w:eastAsia="仿宋_GB2312"/>
                <w:bCs/>
                <w:color w:val="000000"/>
                <w:sz w:val="18"/>
                <w:szCs w:val="18"/>
              </w:rPr>
              <w:t>突发事件应急预案管理办法</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03BC684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29CC5A32">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6D334B2C">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29F3B200">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F4B5F2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6334DE32">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4249B8F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E4A729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259F9D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777F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005B478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806" w:type="dxa"/>
            <w:vMerge w:val="restart"/>
            <w:vAlign w:val="center"/>
          </w:tcPr>
          <w:p w14:paraId="576EB96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139200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p w14:paraId="4EF850E8">
            <w:pPr>
              <w:jc w:val="center"/>
              <w:rPr>
                <w:rFonts w:hint="eastAsia" w:ascii="仿宋_GB2312" w:hAnsi="宋体" w:eastAsia="仿宋_GB2312" w:cs="宋体"/>
                <w:color w:val="000000"/>
                <w:sz w:val="18"/>
                <w:szCs w:val="18"/>
              </w:rPr>
            </w:pPr>
          </w:p>
        </w:tc>
        <w:tc>
          <w:tcPr>
            <w:tcW w:w="1174" w:type="dxa"/>
            <w:vAlign w:val="center"/>
          </w:tcPr>
          <w:p w14:paraId="0B1FB63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5A7954C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05792C4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中华人民共和国安全生产法》《中华人民共和国政府信息公开条例》《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500C287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16" w:type="dxa"/>
            <w:vAlign w:val="center"/>
          </w:tcPr>
          <w:p w14:paraId="0D0033AE">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1F1A260A">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36119D8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B01ED9">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6DC1364A">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16F3927A">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4BDD880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908E7EA">
            <w:pPr>
              <w:rPr>
                <w:rFonts w:hint="eastAsia" w:ascii="仿宋_GB2312" w:hAnsi="宋体" w:eastAsia="仿宋_GB2312" w:cs="宋体"/>
                <w:bCs/>
                <w:sz w:val="18"/>
                <w:szCs w:val="18"/>
              </w:rPr>
            </w:pPr>
            <w:r>
              <w:rPr>
                <w:rFonts w:hint="eastAsia" w:ascii="仿宋_GB2312" w:eastAsia="仿宋_GB2312"/>
                <w:bCs/>
                <w:sz w:val="18"/>
                <w:szCs w:val="18"/>
              </w:rPr>
              <w:t>√</w:t>
            </w:r>
          </w:p>
        </w:tc>
      </w:tr>
      <w:tr w14:paraId="4835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4837D3B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806" w:type="dxa"/>
            <w:vMerge w:val="continue"/>
            <w:vAlign w:val="center"/>
          </w:tcPr>
          <w:p w14:paraId="270E1450">
            <w:pPr>
              <w:jc w:val="center"/>
              <w:rPr>
                <w:rFonts w:hint="eastAsia" w:ascii="仿宋_GB2312" w:hAnsi="宋体" w:eastAsia="仿宋_GB2312" w:cs="宋体"/>
                <w:color w:val="000000"/>
                <w:sz w:val="18"/>
                <w:szCs w:val="18"/>
              </w:rPr>
            </w:pPr>
          </w:p>
        </w:tc>
        <w:tc>
          <w:tcPr>
            <w:tcW w:w="1174" w:type="dxa"/>
            <w:vAlign w:val="center"/>
          </w:tcPr>
          <w:p w14:paraId="458DDE5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64C4A756">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0426A09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中华人民共和国政府信息公开条例》《中华人民共和国突发事件应对法》《</w:t>
            </w:r>
            <w:r>
              <w:rPr>
                <w:rFonts w:hint="eastAsia" w:ascii="仿宋_GB2312" w:eastAsia="仿宋_GB2312"/>
                <w:bCs/>
                <w:color w:val="000000"/>
                <w:sz w:val="18"/>
                <w:szCs w:val="18"/>
              </w:rPr>
              <w:t>关于全面加强政务公开工作的意见》</w:t>
            </w:r>
          </w:p>
        </w:tc>
        <w:tc>
          <w:tcPr>
            <w:tcW w:w="1800" w:type="dxa"/>
            <w:vAlign w:val="center"/>
          </w:tcPr>
          <w:p w14:paraId="502110B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16" w:type="dxa"/>
            <w:vAlign w:val="center"/>
          </w:tcPr>
          <w:p w14:paraId="27183A6C">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1E0C38B9">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605486B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F78897">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4C5FDCB9">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D570243">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3C6F5BF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D160E40">
            <w:pPr>
              <w:rPr>
                <w:rFonts w:hint="eastAsia" w:ascii="仿宋_GB2312" w:hAnsi="宋体" w:eastAsia="仿宋_GB2312" w:cs="宋体"/>
                <w:bCs/>
                <w:sz w:val="18"/>
                <w:szCs w:val="18"/>
              </w:rPr>
            </w:pPr>
            <w:r>
              <w:rPr>
                <w:rFonts w:hint="eastAsia" w:ascii="仿宋_GB2312" w:eastAsia="仿宋_GB2312"/>
                <w:bCs/>
                <w:sz w:val="18"/>
                <w:szCs w:val="18"/>
              </w:rPr>
              <w:t>√</w:t>
            </w:r>
          </w:p>
        </w:tc>
      </w:tr>
      <w:tr w14:paraId="6728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29AB1DE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806" w:type="dxa"/>
            <w:vMerge w:val="continue"/>
            <w:vAlign w:val="center"/>
          </w:tcPr>
          <w:p w14:paraId="05FBB06C">
            <w:pPr>
              <w:rPr>
                <w:rFonts w:hint="eastAsia" w:ascii="仿宋_GB2312" w:hAnsi="宋体" w:eastAsia="仿宋_GB2312" w:cs="宋体"/>
                <w:color w:val="000000"/>
                <w:sz w:val="18"/>
                <w:szCs w:val="18"/>
              </w:rPr>
            </w:pPr>
          </w:p>
        </w:tc>
        <w:tc>
          <w:tcPr>
            <w:tcW w:w="1174" w:type="dxa"/>
            <w:vAlign w:val="center"/>
          </w:tcPr>
          <w:p w14:paraId="6081167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vAlign w:val="center"/>
          </w:tcPr>
          <w:p w14:paraId="7601420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14:paraId="721448B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社会信用体系建设规划纲要（2014</w:t>
            </w:r>
            <w:r>
              <w:rPr>
                <w:rFonts w:hint="eastAsia" w:ascii="仿宋_GB2312" w:eastAsia="仿宋_GB2312"/>
                <w:bCs/>
                <w:color w:val="000000"/>
                <w:sz w:val="18"/>
                <w:szCs w:val="18"/>
                <w:lang w:eastAsia="zh-CN"/>
              </w:rPr>
              <w:t>—</w:t>
            </w:r>
            <w:r>
              <w:rPr>
                <w:rFonts w:hint="eastAsia" w:ascii="仿宋_GB2312" w:eastAsia="仿宋_GB2312"/>
                <w:bCs/>
                <w:color w:val="000000"/>
                <w:sz w:val="18"/>
                <w:szCs w:val="18"/>
              </w:rPr>
              <w:t>2020年）》</w:t>
            </w:r>
          </w:p>
        </w:tc>
        <w:tc>
          <w:tcPr>
            <w:tcW w:w="1800" w:type="dxa"/>
            <w:vAlign w:val="center"/>
          </w:tcPr>
          <w:p w14:paraId="7DBE20D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16" w:type="dxa"/>
            <w:vAlign w:val="center"/>
          </w:tcPr>
          <w:p w14:paraId="3487F08C">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687BBDB8">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607E0B66">
            <w:pPr>
              <w:spacing w:line="240" w:lineRule="exact"/>
              <w:jc w:val="center"/>
              <w:rPr>
                <w:rFonts w:hint="eastAsia" w:ascii="仿宋_GB2312" w:eastAsia="仿宋_GB2312"/>
                <w:sz w:val="18"/>
                <w:szCs w:val="18"/>
                <w:lang w:eastAsia="zh-CN"/>
              </w:rPr>
            </w:pPr>
          </w:p>
        </w:tc>
        <w:tc>
          <w:tcPr>
            <w:tcW w:w="660" w:type="dxa"/>
            <w:vAlign w:val="center"/>
          </w:tcPr>
          <w:p w14:paraId="34DF4D2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A763D3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4EB88C6A">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210C68B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C22748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6B62E12">
            <w:pPr>
              <w:rPr>
                <w:rFonts w:hint="eastAsia" w:ascii="仿宋_GB2312" w:hAnsi="宋体" w:eastAsia="仿宋_GB2312" w:cs="宋体"/>
                <w:bCs/>
                <w:sz w:val="18"/>
                <w:szCs w:val="18"/>
              </w:rPr>
            </w:pPr>
            <w:r>
              <w:rPr>
                <w:rFonts w:hint="eastAsia" w:ascii="仿宋_GB2312" w:eastAsia="仿宋_GB2312"/>
                <w:bCs/>
                <w:sz w:val="18"/>
                <w:szCs w:val="18"/>
              </w:rPr>
              <w:t>　</w:t>
            </w:r>
          </w:p>
        </w:tc>
      </w:tr>
      <w:tr w14:paraId="202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1B35FB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806" w:type="dxa"/>
            <w:vMerge w:val="continue"/>
            <w:vAlign w:val="center"/>
          </w:tcPr>
          <w:p w14:paraId="1B8D9213">
            <w:pPr>
              <w:jc w:val="center"/>
              <w:rPr>
                <w:rFonts w:hint="eastAsia" w:ascii="仿宋_GB2312" w:hAnsi="宋体" w:eastAsia="仿宋_GB2312" w:cs="宋体"/>
                <w:color w:val="000000"/>
                <w:sz w:val="18"/>
                <w:szCs w:val="18"/>
              </w:rPr>
            </w:pPr>
          </w:p>
        </w:tc>
        <w:tc>
          <w:tcPr>
            <w:tcW w:w="1174" w:type="dxa"/>
            <w:vAlign w:val="center"/>
          </w:tcPr>
          <w:p w14:paraId="008D7E2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vAlign w:val="center"/>
          </w:tcPr>
          <w:p w14:paraId="3CDC7BC9">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2C7A80C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中华人民共和国安全生产法》《中华人民共和国政府信息公开条例》《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38958DF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1016" w:type="dxa"/>
            <w:vAlign w:val="center"/>
          </w:tcPr>
          <w:p w14:paraId="28611703">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31F9CFE8">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5AFB1F1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B03482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5CC58D41">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28FC7C5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1675D7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22BB41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3440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7B2C7C7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806" w:type="dxa"/>
            <w:vMerge w:val="continue"/>
            <w:vAlign w:val="center"/>
          </w:tcPr>
          <w:p w14:paraId="1B6347AB">
            <w:pPr>
              <w:rPr>
                <w:rFonts w:hint="eastAsia" w:ascii="仿宋_GB2312" w:hAnsi="宋体" w:eastAsia="仿宋_GB2312" w:cs="宋体"/>
                <w:color w:val="000000"/>
                <w:sz w:val="18"/>
                <w:szCs w:val="18"/>
              </w:rPr>
            </w:pPr>
          </w:p>
        </w:tc>
        <w:tc>
          <w:tcPr>
            <w:tcW w:w="1174" w:type="dxa"/>
            <w:vAlign w:val="center"/>
          </w:tcPr>
          <w:p w14:paraId="4195C6CC">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276D85F5">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6467CF21">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393FFD64">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1016" w:type="dxa"/>
            <w:vAlign w:val="center"/>
          </w:tcPr>
          <w:p w14:paraId="0EBA0CBA">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39B6A6E0">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09D882FC">
            <w:pPr>
              <w:spacing w:line="240" w:lineRule="exact"/>
              <w:jc w:val="center"/>
              <w:rPr>
                <w:rFonts w:hint="eastAsia" w:ascii="仿宋_GB2312" w:eastAsia="仿宋_GB2312"/>
                <w:sz w:val="18"/>
                <w:szCs w:val="18"/>
              </w:rPr>
            </w:pPr>
            <w:r>
              <w:rPr>
                <w:rFonts w:hint="eastAsia" w:ascii="仿宋_GB2312" w:eastAsia="仿宋_GB2312"/>
                <w:sz w:val="18"/>
                <w:szCs w:val="18"/>
              </w:rPr>
              <w:t>■其他</w:t>
            </w:r>
          </w:p>
        </w:tc>
        <w:tc>
          <w:tcPr>
            <w:tcW w:w="660" w:type="dxa"/>
            <w:vAlign w:val="center"/>
          </w:tcPr>
          <w:p w14:paraId="42F7E5A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5E871E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5B880A31">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1B7FAB2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701215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69CF098">
            <w:pPr>
              <w:rPr>
                <w:rFonts w:hint="eastAsia" w:ascii="仿宋_GB2312" w:hAnsi="宋体" w:eastAsia="仿宋_GB2312" w:cs="宋体"/>
                <w:bCs/>
                <w:sz w:val="18"/>
                <w:szCs w:val="18"/>
              </w:rPr>
            </w:pPr>
            <w:r>
              <w:rPr>
                <w:rFonts w:hint="eastAsia" w:ascii="仿宋_GB2312" w:eastAsia="仿宋_GB2312"/>
                <w:bCs/>
                <w:sz w:val="18"/>
                <w:szCs w:val="18"/>
              </w:rPr>
              <w:t>√</w:t>
            </w:r>
          </w:p>
        </w:tc>
      </w:tr>
      <w:tr w14:paraId="33BF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vAlign w:val="center"/>
          </w:tcPr>
          <w:p w14:paraId="4A7A361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806" w:type="dxa"/>
            <w:vAlign w:val="center"/>
          </w:tcPr>
          <w:p w14:paraId="7C946BB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70B1B4C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74" w:type="dxa"/>
            <w:vAlign w:val="center"/>
          </w:tcPr>
          <w:p w14:paraId="17AE732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20372A85">
            <w:pPr>
              <w:rPr>
                <w:rFonts w:hint="eastAsia" w:ascii="仿宋_GB2312" w:hAnsi="宋体" w:eastAsia="仿宋_GB2312" w:cs="宋体"/>
                <w:bCs/>
                <w:color w:val="000000"/>
                <w:sz w:val="18"/>
                <w:szCs w:val="18"/>
              </w:rPr>
            </w:pPr>
            <w:r>
              <w:rPr>
                <w:rFonts w:hint="eastAsia" w:ascii="仿宋_GB2312" w:hAnsi="宋体" w:eastAsia="仿宋_GB2312" w:cs="宋体"/>
                <w:bCs/>
                <w:color w:val="000000"/>
                <w:sz w:val="18"/>
                <w:szCs w:val="18"/>
              </w:rPr>
              <w:t>气象及灾害预警信息            不同时段、不同领域安全生产提示信息</w:t>
            </w:r>
          </w:p>
        </w:tc>
        <w:tc>
          <w:tcPr>
            <w:tcW w:w="2520" w:type="dxa"/>
            <w:vAlign w:val="center"/>
          </w:tcPr>
          <w:p w14:paraId="3566F5A0">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7FD52D5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1016" w:type="dxa"/>
            <w:vAlign w:val="center"/>
          </w:tcPr>
          <w:p w14:paraId="5C9C55AE">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02EC9E80">
            <w:pPr>
              <w:spacing w:line="240" w:lineRule="exact"/>
              <w:jc w:val="center"/>
              <w:rPr>
                <w:rFonts w:hint="eastAsia" w:ascii="仿宋_GB2312" w:eastAsia="仿宋_GB2312"/>
                <w:sz w:val="18"/>
                <w:szCs w:val="18"/>
              </w:rPr>
            </w:pPr>
            <w:r>
              <w:rPr>
                <w:rFonts w:hint="eastAsia" w:ascii="仿宋_GB2312" w:eastAsia="仿宋_GB2312"/>
                <w:sz w:val="18"/>
                <w:szCs w:val="18"/>
              </w:rPr>
              <w:t>■政府网站     ■其他</w:t>
            </w:r>
          </w:p>
        </w:tc>
        <w:tc>
          <w:tcPr>
            <w:tcW w:w="660" w:type="dxa"/>
            <w:vAlign w:val="center"/>
          </w:tcPr>
          <w:p w14:paraId="15D2E7E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46D5D60">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747D18D0">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8C3C182">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001D805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E1B44CA">
            <w:pPr>
              <w:rPr>
                <w:rFonts w:hint="eastAsia" w:ascii="仿宋_GB2312" w:hAnsi="宋体" w:eastAsia="仿宋_GB2312" w:cs="宋体"/>
                <w:bCs/>
                <w:sz w:val="18"/>
                <w:szCs w:val="18"/>
              </w:rPr>
            </w:pPr>
            <w:r>
              <w:rPr>
                <w:rFonts w:hint="eastAsia" w:ascii="仿宋_GB2312" w:eastAsia="仿宋_GB2312"/>
                <w:bCs/>
                <w:sz w:val="18"/>
                <w:szCs w:val="18"/>
              </w:rPr>
              <w:t>√</w:t>
            </w:r>
          </w:p>
        </w:tc>
      </w:tr>
      <w:tr w14:paraId="5252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14:paraId="217CBFF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806" w:type="dxa"/>
            <w:vMerge w:val="restart"/>
            <w:vAlign w:val="center"/>
          </w:tcPr>
          <w:p w14:paraId="4C428FE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3C8477A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174" w:type="dxa"/>
            <w:vAlign w:val="center"/>
          </w:tcPr>
          <w:p w14:paraId="1BCC7E9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vAlign w:val="center"/>
          </w:tcPr>
          <w:p w14:paraId="1AB8CB8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14:paraId="472B813F">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493857C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16" w:type="dxa"/>
            <w:vAlign w:val="center"/>
          </w:tcPr>
          <w:p w14:paraId="499D359E">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0FD8F2CB">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1B02CC8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424681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7567275C">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0E24439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00AAD8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4C04E4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926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vAlign w:val="center"/>
          </w:tcPr>
          <w:p w14:paraId="74DCC20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806" w:type="dxa"/>
            <w:vMerge w:val="continue"/>
            <w:vAlign w:val="center"/>
          </w:tcPr>
          <w:p w14:paraId="33E977A3">
            <w:pPr>
              <w:rPr>
                <w:rFonts w:hint="eastAsia" w:ascii="仿宋_GB2312" w:hAnsi="宋体" w:eastAsia="仿宋_GB2312" w:cs="宋体"/>
                <w:color w:val="000000"/>
                <w:sz w:val="18"/>
                <w:szCs w:val="18"/>
              </w:rPr>
            </w:pPr>
          </w:p>
        </w:tc>
        <w:tc>
          <w:tcPr>
            <w:tcW w:w="1174" w:type="dxa"/>
            <w:vAlign w:val="center"/>
          </w:tcPr>
          <w:p w14:paraId="43E35D6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vAlign w:val="center"/>
          </w:tcPr>
          <w:p w14:paraId="5EF2FEF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14:paraId="540F052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w:t>
            </w:r>
          </w:p>
        </w:tc>
        <w:tc>
          <w:tcPr>
            <w:tcW w:w="1800" w:type="dxa"/>
            <w:vAlign w:val="center"/>
          </w:tcPr>
          <w:p w14:paraId="4AFA1D8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16" w:type="dxa"/>
            <w:vAlign w:val="center"/>
          </w:tcPr>
          <w:p w14:paraId="36E462F9">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5B0ADE78">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51C5F5D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8A3C42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7408ECE5">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0D32E03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F76EC9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FCC758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5AC4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6DD251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806" w:type="dxa"/>
            <w:vMerge w:val="restart"/>
            <w:vAlign w:val="center"/>
          </w:tcPr>
          <w:p w14:paraId="6D3BA87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14:paraId="12BF4A3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174" w:type="dxa"/>
            <w:vAlign w:val="center"/>
          </w:tcPr>
          <w:p w14:paraId="66CAF847">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vAlign w:val="center"/>
          </w:tcPr>
          <w:p w14:paraId="5EB99AF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03BA3EF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5FBC307B">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1016" w:type="dxa"/>
            <w:vAlign w:val="center"/>
          </w:tcPr>
          <w:p w14:paraId="2C4CA99D">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6838F518">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5992136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AB57EF5">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2673444C">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D6ED825">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5ACDF29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9D4D814">
            <w:pPr>
              <w:rPr>
                <w:rFonts w:hint="eastAsia" w:ascii="仿宋_GB2312" w:hAnsi="宋体" w:eastAsia="仿宋_GB2312" w:cs="宋体"/>
                <w:bCs/>
                <w:sz w:val="18"/>
                <w:szCs w:val="18"/>
              </w:rPr>
            </w:pPr>
            <w:r>
              <w:rPr>
                <w:rFonts w:hint="eastAsia" w:ascii="仿宋_GB2312" w:eastAsia="仿宋_GB2312"/>
                <w:bCs/>
                <w:sz w:val="18"/>
                <w:szCs w:val="18"/>
              </w:rPr>
              <w:t>　</w:t>
            </w:r>
          </w:p>
        </w:tc>
      </w:tr>
      <w:tr w14:paraId="779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A3656B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806" w:type="dxa"/>
            <w:vMerge w:val="continue"/>
            <w:vAlign w:val="center"/>
          </w:tcPr>
          <w:p w14:paraId="464D2629">
            <w:pPr>
              <w:rPr>
                <w:rFonts w:hint="eastAsia" w:ascii="仿宋_GB2312" w:hAnsi="宋体" w:eastAsia="仿宋_GB2312" w:cs="宋体"/>
                <w:color w:val="000000"/>
                <w:sz w:val="18"/>
                <w:szCs w:val="18"/>
              </w:rPr>
            </w:pPr>
          </w:p>
        </w:tc>
        <w:tc>
          <w:tcPr>
            <w:tcW w:w="1174" w:type="dxa"/>
            <w:vAlign w:val="center"/>
          </w:tcPr>
          <w:p w14:paraId="575C96D0">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vAlign w:val="center"/>
          </w:tcPr>
          <w:p w14:paraId="0FAFC16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14:paraId="04BAD08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6A510115">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1016" w:type="dxa"/>
            <w:vAlign w:val="center"/>
          </w:tcPr>
          <w:p w14:paraId="67BDE3DC">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50DE8925">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0DA57D6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D6224BF">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1401A3BD">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78BA612">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E31E8D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F192FCF">
            <w:pPr>
              <w:rPr>
                <w:rFonts w:hint="eastAsia" w:ascii="仿宋_GB2312" w:hAnsi="宋体" w:eastAsia="仿宋_GB2312" w:cs="宋体"/>
                <w:bCs/>
                <w:sz w:val="18"/>
                <w:szCs w:val="18"/>
              </w:rPr>
            </w:pPr>
            <w:r>
              <w:rPr>
                <w:rFonts w:hint="eastAsia" w:ascii="仿宋_GB2312" w:eastAsia="仿宋_GB2312"/>
                <w:bCs/>
                <w:sz w:val="18"/>
                <w:szCs w:val="18"/>
              </w:rPr>
              <w:t>　</w:t>
            </w:r>
          </w:p>
        </w:tc>
      </w:tr>
      <w:tr w14:paraId="443F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7A915A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806" w:type="dxa"/>
            <w:vMerge w:val="continue"/>
            <w:vAlign w:val="center"/>
          </w:tcPr>
          <w:p w14:paraId="6881E767">
            <w:pPr>
              <w:rPr>
                <w:rFonts w:hint="eastAsia" w:ascii="仿宋_GB2312" w:hAnsi="宋体" w:eastAsia="仿宋_GB2312" w:cs="宋体"/>
                <w:color w:val="000000"/>
                <w:sz w:val="18"/>
                <w:szCs w:val="18"/>
              </w:rPr>
            </w:pPr>
          </w:p>
        </w:tc>
        <w:tc>
          <w:tcPr>
            <w:tcW w:w="1174" w:type="dxa"/>
            <w:vAlign w:val="center"/>
          </w:tcPr>
          <w:p w14:paraId="7E2F9982">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vAlign w:val="center"/>
          </w:tcPr>
          <w:p w14:paraId="2B00EB00">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14:paraId="6F2BA753">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w:t>
            </w:r>
          </w:p>
        </w:tc>
        <w:tc>
          <w:tcPr>
            <w:tcW w:w="1800" w:type="dxa"/>
            <w:vAlign w:val="center"/>
          </w:tcPr>
          <w:p w14:paraId="7613C5A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1016" w:type="dxa"/>
            <w:vAlign w:val="center"/>
          </w:tcPr>
          <w:p w14:paraId="592135DE">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38C0D12E">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201A2815">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B53656">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653220DA">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418032C">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5AF2B242">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4599622">
            <w:pPr>
              <w:rPr>
                <w:rFonts w:hint="eastAsia" w:ascii="仿宋_GB2312" w:hAnsi="宋体" w:eastAsia="仿宋_GB2312" w:cs="宋体"/>
                <w:bCs/>
                <w:sz w:val="18"/>
                <w:szCs w:val="18"/>
              </w:rPr>
            </w:pPr>
            <w:r>
              <w:rPr>
                <w:rFonts w:hint="eastAsia" w:ascii="仿宋_GB2312" w:eastAsia="仿宋_GB2312"/>
                <w:bCs/>
                <w:sz w:val="18"/>
                <w:szCs w:val="18"/>
              </w:rPr>
              <w:t>　</w:t>
            </w:r>
          </w:p>
        </w:tc>
      </w:tr>
      <w:tr w14:paraId="00C9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EA7D77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806" w:type="dxa"/>
            <w:vAlign w:val="center"/>
          </w:tcPr>
          <w:p w14:paraId="16DFFE9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B7C9ED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6C9CC2C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2020EEE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174" w:type="dxa"/>
            <w:vAlign w:val="center"/>
          </w:tcPr>
          <w:p w14:paraId="2F5F3A70">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423D1DAA">
            <w:pPr>
              <w:rPr>
                <w:rFonts w:hint="eastAsia" w:ascii="仿宋_GB2312" w:eastAsia="仿宋_GB2312"/>
                <w:bCs/>
                <w:sz w:val="18"/>
                <w:szCs w:val="18"/>
              </w:rPr>
            </w:pPr>
            <w:r>
              <w:rPr>
                <w:rFonts w:hint="eastAsia" w:ascii="仿宋_GB2312" w:eastAsia="仿宋_GB2312"/>
                <w:bCs/>
                <w:sz w:val="18"/>
                <w:szCs w:val="18"/>
              </w:rPr>
              <w:t>预算、决算</w:t>
            </w:r>
          </w:p>
          <w:p w14:paraId="0C4AEF15">
            <w:pPr>
              <w:rPr>
                <w:rFonts w:hint="eastAsia" w:ascii="仿宋_GB2312" w:eastAsia="仿宋_GB2312"/>
                <w:bCs/>
                <w:sz w:val="18"/>
                <w:szCs w:val="18"/>
              </w:rPr>
            </w:pPr>
            <w:r>
              <w:rPr>
                <w:rFonts w:hint="eastAsia" w:ascii="仿宋_GB2312" w:eastAsia="仿宋_GB2312"/>
                <w:bCs/>
                <w:sz w:val="18"/>
                <w:szCs w:val="18"/>
              </w:rPr>
              <w:t>“三公”经费</w:t>
            </w:r>
          </w:p>
          <w:p w14:paraId="39F17FF0">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09AA056D">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w:t>
            </w:r>
            <w:r>
              <w:rPr>
                <w:rFonts w:hint="eastAsia" w:ascii="仿宋_GB2312" w:eastAsia="仿宋_GB2312"/>
                <w:bCs/>
                <w:sz w:val="18"/>
                <w:szCs w:val="18"/>
                <w:lang w:eastAsia="zh-CN"/>
              </w:rPr>
              <w:t>》《</w:t>
            </w:r>
            <w:r>
              <w:rPr>
                <w:rFonts w:hint="eastAsia" w:ascii="仿宋_GB2312" w:eastAsia="仿宋_GB2312"/>
                <w:bCs/>
                <w:sz w:val="18"/>
                <w:szCs w:val="18"/>
              </w:rPr>
              <w:t>国务院办公厅关于进一步推进预算公开工作意见的通知》</w:t>
            </w:r>
          </w:p>
        </w:tc>
        <w:tc>
          <w:tcPr>
            <w:tcW w:w="1800" w:type="dxa"/>
            <w:vAlign w:val="center"/>
          </w:tcPr>
          <w:p w14:paraId="75EADFC3">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1016" w:type="dxa"/>
            <w:vAlign w:val="center"/>
          </w:tcPr>
          <w:p w14:paraId="30CE700F">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14A91D1C">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6AE451E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7268A74">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03ABC219">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6B71A59F">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6A004E69">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5D44A6F">
            <w:pPr>
              <w:rPr>
                <w:rFonts w:hint="eastAsia" w:ascii="仿宋_GB2312" w:hAnsi="宋体" w:eastAsia="仿宋_GB2312" w:cs="宋体"/>
                <w:bCs/>
                <w:sz w:val="18"/>
                <w:szCs w:val="18"/>
              </w:rPr>
            </w:pPr>
            <w:r>
              <w:rPr>
                <w:rFonts w:hint="eastAsia" w:ascii="仿宋_GB2312" w:eastAsia="仿宋_GB2312"/>
                <w:bCs/>
                <w:sz w:val="18"/>
                <w:szCs w:val="18"/>
              </w:rPr>
              <w:t>√</w:t>
            </w:r>
          </w:p>
        </w:tc>
      </w:tr>
      <w:tr w14:paraId="3A34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14:paraId="74DFFEE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806" w:type="dxa"/>
            <w:vMerge w:val="restart"/>
            <w:vAlign w:val="center"/>
          </w:tcPr>
          <w:p w14:paraId="4B081A3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6F1A9F0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25629CD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4930AA8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p w14:paraId="240F6D92">
            <w:pPr>
              <w:jc w:val="center"/>
              <w:rPr>
                <w:rFonts w:hint="eastAsia" w:ascii="仿宋_GB2312" w:hAnsi="宋体" w:eastAsia="仿宋_GB2312" w:cs="宋体"/>
                <w:color w:val="000000"/>
                <w:sz w:val="18"/>
                <w:szCs w:val="18"/>
              </w:rPr>
            </w:pPr>
          </w:p>
        </w:tc>
        <w:tc>
          <w:tcPr>
            <w:tcW w:w="1174" w:type="dxa"/>
            <w:vAlign w:val="center"/>
          </w:tcPr>
          <w:p w14:paraId="45F036F8">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65FB7F99">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4C35D4E2">
            <w:pPr>
              <w:rPr>
                <w:rFonts w:hint="eastAsia" w:ascii="仿宋_GB2312" w:hAnsi="宋体" w:eastAsia="仿宋_GB2312" w:cs="宋体"/>
                <w:bCs/>
                <w:sz w:val="18"/>
                <w:szCs w:val="18"/>
              </w:rPr>
            </w:pPr>
            <w:r>
              <w:rPr>
                <w:rFonts w:hint="eastAsia" w:ascii="仿宋_GB2312" w:eastAsia="仿宋_GB2312"/>
                <w:bCs/>
                <w:sz w:val="18"/>
                <w:szCs w:val="18"/>
              </w:rPr>
              <w:t>《</w:t>
            </w: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14:paraId="54F70DA9">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1016" w:type="dxa"/>
            <w:vAlign w:val="center"/>
          </w:tcPr>
          <w:p w14:paraId="5147A5FE">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54857B7E">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42C6771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990EB5B">
            <w:pPr>
              <w:rPr>
                <w:rFonts w:hint="eastAsia" w:ascii="仿宋_GB2312" w:hAnsi="宋体" w:eastAsia="仿宋_GB2312" w:cs="宋体"/>
                <w:bCs/>
                <w:sz w:val="18"/>
                <w:szCs w:val="18"/>
              </w:rPr>
            </w:pPr>
            <w:r>
              <w:rPr>
                <w:rFonts w:hint="eastAsia" w:ascii="仿宋_GB2312" w:eastAsia="仿宋_GB2312"/>
                <w:bCs/>
                <w:sz w:val="18"/>
                <w:szCs w:val="18"/>
              </w:rPr>
              <w:t>　</w:t>
            </w:r>
          </w:p>
        </w:tc>
        <w:tc>
          <w:tcPr>
            <w:tcW w:w="630" w:type="dxa"/>
            <w:vAlign w:val="center"/>
          </w:tcPr>
          <w:p w14:paraId="3FF18AE5">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38C99E9B">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B9E6C5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BC85918">
            <w:pPr>
              <w:rPr>
                <w:rFonts w:hint="eastAsia" w:ascii="仿宋_GB2312" w:hAnsi="宋体" w:eastAsia="仿宋_GB2312" w:cs="宋体"/>
                <w:bCs/>
                <w:sz w:val="18"/>
                <w:szCs w:val="18"/>
              </w:rPr>
            </w:pPr>
            <w:r>
              <w:rPr>
                <w:rFonts w:hint="eastAsia" w:ascii="仿宋_GB2312" w:eastAsia="仿宋_GB2312"/>
                <w:bCs/>
                <w:sz w:val="18"/>
                <w:szCs w:val="18"/>
              </w:rPr>
              <w:t>√</w:t>
            </w:r>
          </w:p>
        </w:tc>
      </w:tr>
      <w:tr w14:paraId="4D42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14:paraId="5396078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806" w:type="dxa"/>
            <w:vMerge w:val="continue"/>
            <w:vAlign w:val="center"/>
          </w:tcPr>
          <w:p w14:paraId="3BE76CEA">
            <w:pPr>
              <w:rPr>
                <w:rFonts w:hint="eastAsia" w:ascii="仿宋_GB2312" w:hAnsi="宋体" w:eastAsia="仿宋_GB2312" w:cs="宋体"/>
                <w:color w:val="000000"/>
                <w:sz w:val="18"/>
                <w:szCs w:val="18"/>
              </w:rPr>
            </w:pPr>
          </w:p>
        </w:tc>
        <w:tc>
          <w:tcPr>
            <w:tcW w:w="1174" w:type="dxa"/>
            <w:vAlign w:val="center"/>
          </w:tcPr>
          <w:p w14:paraId="5DB1DE1C">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43677DC4">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7E1D44B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390FE9B9">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1016" w:type="dxa"/>
            <w:vAlign w:val="center"/>
          </w:tcPr>
          <w:p w14:paraId="0184C3BA">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251632BB">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6DCF5DB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0215DC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17A1BD75">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A98EDC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D569AD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789AC34">
            <w:pPr>
              <w:rPr>
                <w:rFonts w:hint="eastAsia" w:ascii="仿宋_GB2312" w:hAnsi="宋体" w:eastAsia="仿宋_GB2312" w:cs="宋体"/>
                <w:bCs/>
                <w:sz w:val="18"/>
                <w:szCs w:val="18"/>
              </w:rPr>
            </w:pPr>
            <w:r>
              <w:rPr>
                <w:rFonts w:hint="eastAsia" w:ascii="仿宋_GB2312" w:eastAsia="仿宋_GB2312"/>
                <w:bCs/>
                <w:sz w:val="18"/>
                <w:szCs w:val="18"/>
              </w:rPr>
              <w:t>√</w:t>
            </w:r>
          </w:p>
        </w:tc>
      </w:tr>
      <w:tr w14:paraId="6DA9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5942A2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806" w:type="dxa"/>
            <w:vMerge w:val="continue"/>
            <w:vAlign w:val="center"/>
          </w:tcPr>
          <w:p w14:paraId="13A82BCC">
            <w:pPr>
              <w:jc w:val="center"/>
              <w:rPr>
                <w:rFonts w:hint="eastAsia" w:ascii="仿宋_GB2312" w:hAnsi="宋体" w:eastAsia="仿宋_GB2312" w:cs="宋体"/>
                <w:color w:val="000000"/>
                <w:sz w:val="18"/>
                <w:szCs w:val="18"/>
              </w:rPr>
            </w:pPr>
          </w:p>
        </w:tc>
        <w:tc>
          <w:tcPr>
            <w:tcW w:w="1174" w:type="dxa"/>
            <w:vAlign w:val="center"/>
          </w:tcPr>
          <w:p w14:paraId="1965529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vAlign w:val="center"/>
          </w:tcPr>
          <w:p w14:paraId="6775226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14:paraId="4C07A56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国务院办公厅关于推进重大建设项目批准和实施领域政府信息公开的意见》</w:t>
            </w:r>
          </w:p>
        </w:tc>
        <w:tc>
          <w:tcPr>
            <w:tcW w:w="1800" w:type="dxa"/>
            <w:vAlign w:val="center"/>
          </w:tcPr>
          <w:p w14:paraId="00CE284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1016" w:type="dxa"/>
            <w:vAlign w:val="center"/>
          </w:tcPr>
          <w:p w14:paraId="6BCEC428">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50476086">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■政府网站</w:t>
            </w:r>
          </w:p>
          <w:p w14:paraId="1DFCDDA4">
            <w:pPr>
              <w:spacing w:line="240" w:lineRule="exact"/>
              <w:jc w:val="center"/>
              <w:rPr>
                <w:rFonts w:hint="eastAsia" w:ascii="仿宋_GB2312" w:eastAsia="仿宋_GB2312"/>
                <w:sz w:val="18"/>
                <w:szCs w:val="18"/>
                <w:lang w:eastAsia="zh-CN"/>
              </w:rPr>
            </w:pPr>
          </w:p>
        </w:tc>
        <w:tc>
          <w:tcPr>
            <w:tcW w:w="660" w:type="dxa"/>
            <w:vAlign w:val="center"/>
          </w:tcPr>
          <w:p w14:paraId="051452A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511F8B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7FE60A31">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0161E3B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EB02CD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699621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14:paraId="37D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B51F87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806" w:type="dxa"/>
            <w:vMerge w:val="continue"/>
            <w:vAlign w:val="center"/>
          </w:tcPr>
          <w:p w14:paraId="52088D35">
            <w:pPr>
              <w:rPr>
                <w:rFonts w:hint="eastAsia" w:ascii="仿宋_GB2312" w:hAnsi="宋体" w:eastAsia="仿宋_GB2312" w:cs="宋体"/>
                <w:color w:val="000000"/>
                <w:sz w:val="18"/>
                <w:szCs w:val="18"/>
              </w:rPr>
            </w:pPr>
          </w:p>
        </w:tc>
        <w:tc>
          <w:tcPr>
            <w:tcW w:w="1174" w:type="dxa"/>
            <w:vAlign w:val="center"/>
          </w:tcPr>
          <w:p w14:paraId="4DDA0B7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4B0FABE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29088ED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1F78F82">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1016" w:type="dxa"/>
            <w:vAlign w:val="center"/>
          </w:tcPr>
          <w:p w14:paraId="00385CFA">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5D144D05">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660" w:type="dxa"/>
            <w:vAlign w:val="center"/>
          </w:tcPr>
          <w:p w14:paraId="21B54B2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C17BCA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3749290E">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5429891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94F30B5">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17C7FE1">
            <w:pPr>
              <w:rPr>
                <w:rFonts w:hint="eastAsia" w:ascii="仿宋_GB2312" w:hAnsi="宋体" w:eastAsia="仿宋_GB2312" w:cs="宋体"/>
                <w:bCs/>
                <w:sz w:val="18"/>
                <w:szCs w:val="18"/>
              </w:rPr>
            </w:pPr>
            <w:r>
              <w:rPr>
                <w:rFonts w:hint="eastAsia" w:ascii="仿宋_GB2312" w:eastAsia="仿宋_GB2312"/>
                <w:bCs/>
                <w:sz w:val="18"/>
                <w:szCs w:val="18"/>
              </w:rPr>
              <w:t>√</w:t>
            </w:r>
          </w:p>
        </w:tc>
      </w:tr>
      <w:tr w14:paraId="5185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vAlign w:val="center"/>
          </w:tcPr>
          <w:p w14:paraId="1EEDDAD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806" w:type="dxa"/>
            <w:vMerge w:val="continue"/>
            <w:vAlign w:val="center"/>
          </w:tcPr>
          <w:p w14:paraId="5BC9A516">
            <w:pPr>
              <w:rPr>
                <w:rFonts w:hint="eastAsia" w:ascii="仿宋_GB2312" w:hAnsi="宋体" w:eastAsia="仿宋_GB2312" w:cs="宋体"/>
                <w:color w:val="000000"/>
                <w:sz w:val="18"/>
                <w:szCs w:val="18"/>
              </w:rPr>
            </w:pPr>
          </w:p>
        </w:tc>
        <w:tc>
          <w:tcPr>
            <w:tcW w:w="1174" w:type="dxa"/>
            <w:vAlign w:val="center"/>
          </w:tcPr>
          <w:p w14:paraId="70668AB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vAlign w:val="center"/>
          </w:tcPr>
          <w:p w14:paraId="6C1E82BB">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14:paraId="0C59D010">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14:paraId="007AE4C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14:paraId="4ABFE49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国务院办公厅关于做好全国人大代表建议和全国政协委员提案办理结果公开工作的通知》</w:t>
            </w:r>
          </w:p>
        </w:tc>
        <w:tc>
          <w:tcPr>
            <w:tcW w:w="1800" w:type="dxa"/>
            <w:vAlign w:val="center"/>
          </w:tcPr>
          <w:p w14:paraId="1F5F687A">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1016" w:type="dxa"/>
            <w:vAlign w:val="center"/>
          </w:tcPr>
          <w:p w14:paraId="0EBD30F4">
            <w:pPr>
              <w:rPr>
                <w:rFonts w:hint="eastAsia" w:ascii="仿宋_GB2312" w:hAnsi="宋体" w:eastAsia="仿宋_GB2312" w:cs="宋体"/>
                <w:bCs/>
                <w:sz w:val="18"/>
                <w:szCs w:val="18"/>
              </w:rPr>
            </w:pPr>
            <w:r>
              <w:rPr>
                <w:rFonts w:hint="eastAsia" w:ascii="仿宋_GB2312" w:eastAsia="仿宋_GB2312"/>
                <w:bCs/>
                <w:sz w:val="18"/>
                <w:szCs w:val="18"/>
              </w:rPr>
              <w:t>盂县应急管理局</w:t>
            </w:r>
          </w:p>
        </w:tc>
        <w:tc>
          <w:tcPr>
            <w:tcW w:w="1500" w:type="dxa"/>
            <w:vAlign w:val="center"/>
          </w:tcPr>
          <w:p w14:paraId="7C0FBDE3">
            <w:pPr>
              <w:spacing w:line="240" w:lineRule="exact"/>
              <w:jc w:val="center"/>
              <w:rPr>
                <w:rFonts w:hint="eastAsia" w:ascii="仿宋_GB2312" w:hAnsi="宋体" w:eastAsia="仿宋_GB2312" w:cs="宋体"/>
                <w:bCs/>
                <w:sz w:val="18"/>
                <w:szCs w:val="18"/>
              </w:rPr>
            </w:pPr>
            <w:r>
              <w:rPr>
                <w:rFonts w:hint="eastAsia" w:ascii="仿宋_GB2312" w:eastAsia="仿宋_GB2312"/>
                <w:sz w:val="18"/>
                <w:szCs w:val="18"/>
              </w:rPr>
              <w:t>■政府网站</w:t>
            </w:r>
          </w:p>
        </w:tc>
        <w:tc>
          <w:tcPr>
            <w:tcW w:w="660" w:type="dxa"/>
            <w:vAlign w:val="center"/>
          </w:tcPr>
          <w:p w14:paraId="33D0CCE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CA20AC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30" w:type="dxa"/>
            <w:vAlign w:val="center"/>
          </w:tcPr>
          <w:p w14:paraId="3E943EFC">
            <w:pPr>
              <w:rPr>
                <w:rFonts w:hint="eastAsia" w:ascii="仿宋_GB2312" w:hAnsi="宋体" w:eastAsia="仿宋_GB2312" w:cs="宋体"/>
                <w:bCs/>
                <w:sz w:val="18"/>
                <w:szCs w:val="18"/>
              </w:rPr>
            </w:pPr>
            <w:r>
              <w:rPr>
                <w:rFonts w:hint="eastAsia" w:ascii="仿宋_GB2312" w:eastAsia="仿宋_GB2312"/>
                <w:bCs/>
                <w:sz w:val="18"/>
                <w:szCs w:val="18"/>
              </w:rPr>
              <w:t>√</w:t>
            </w:r>
          </w:p>
        </w:tc>
        <w:tc>
          <w:tcPr>
            <w:tcW w:w="694" w:type="dxa"/>
            <w:vAlign w:val="center"/>
          </w:tcPr>
          <w:p w14:paraId="747AD7A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4499BD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4CC994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44999291">
      <w:pPr>
        <w:rPr>
          <w:rFonts w:hint="eastAsia"/>
        </w:rPr>
      </w:pPr>
    </w:p>
    <w:p w14:paraId="55E67E38">
      <w:pPr>
        <w:pStyle w:val="2"/>
        <w:jc w:val="center"/>
        <w:rPr>
          <w:rFonts w:hint="eastAsia" w:ascii="方正小标宋_GBK" w:hAnsi="方正小标宋_GBK" w:eastAsia="方正小标宋_GBK"/>
          <w:b w:val="0"/>
          <w:bCs w:val="0"/>
          <w:sz w:val="30"/>
        </w:rPr>
      </w:pPr>
      <w:r>
        <w:br w:type="page"/>
      </w:r>
      <w:bookmarkStart w:id="19" w:name="_Toc12972"/>
      <w:r>
        <w:rPr>
          <w:rFonts w:hint="eastAsia" w:ascii="方正小标宋_GBK" w:hAnsi="方正小标宋_GBK" w:eastAsia="方正小标宋_GBK"/>
          <w:b w:val="0"/>
          <w:bCs w:val="0"/>
          <w:sz w:val="30"/>
        </w:rPr>
        <w:t>（二十一）盂县救灾生产领域基层政务公开标准目录</w:t>
      </w:r>
      <w:bookmarkEnd w:id="19"/>
    </w:p>
    <w:tbl>
      <w:tblPr>
        <w:tblStyle w:val="10"/>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6DFF4C3">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55FF72E">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01ADB7F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2FF01E5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137E777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2DD7983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53F76A8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4B1D3B24">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49DFA2B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53E9658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6B84862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BA4675F">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8A08B1C">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5665E2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50D9EAD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68325D60">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58269DD9">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1E4E0C28">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20AD70C5">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D0592B4">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7E6CDCE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31D720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26DAC1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014A2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11FD420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75CB980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55E82EAD">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14:paraId="204B039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21D4339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6851E3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p w14:paraId="2E1F2BD3">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2E4A02CF">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6381C19B">
            <w:pPr>
              <w:rPr>
                <w:rFonts w:ascii="仿宋_GB2312" w:hAnsi="宋体" w:eastAsia="仿宋_GB2312" w:cs="宋体"/>
                <w:color w:val="000000"/>
                <w:sz w:val="18"/>
                <w:szCs w:val="18"/>
              </w:rPr>
            </w:pPr>
            <w:r>
              <w:rPr>
                <w:rFonts w:hint="eastAsia" w:ascii="仿宋_GB2312" w:eastAsia="仿宋_GB2312"/>
                <w:color w:val="000000"/>
                <w:sz w:val="18"/>
                <w:szCs w:val="18"/>
              </w:rPr>
              <w:t>与救灾有关的</w:t>
            </w:r>
            <w:r>
              <w:rPr>
                <w:rFonts w:hint="eastAsia" w:ascii="仿宋_GB2312" w:eastAsia="仿宋_GB2312"/>
                <w:color w:val="000000"/>
                <w:sz w:val="18"/>
                <w:szCs w:val="18"/>
                <w:lang w:eastAsia="zh-CN"/>
              </w:rPr>
              <w:t>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107BC911">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485D547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9899799">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0CF9088A">
            <w:pPr>
              <w:spacing w:line="240" w:lineRule="exact"/>
              <w:jc w:val="center"/>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721DE7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2674ED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428AC7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7B58C3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365A27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4215DB7">
            <w:pPr>
              <w:rPr>
                <w:rFonts w:ascii="仿宋_GB2312" w:hAnsi="宋体" w:eastAsia="仿宋_GB2312" w:cs="宋体"/>
                <w:sz w:val="18"/>
                <w:szCs w:val="18"/>
              </w:rPr>
            </w:pPr>
            <w:r>
              <w:rPr>
                <w:rFonts w:hint="eastAsia" w:ascii="仿宋_GB2312" w:eastAsia="仿宋_GB2312"/>
                <w:sz w:val="18"/>
                <w:szCs w:val="18"/>
              </w:rPr>
              <w:t>√</w:t>
            </w:r>
          </w:p>
        </w:tc>
      </w:tr>
      <w:tr w14:paraId="511A0210">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14:paraId="2A2B878C">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4F71DA00">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828842C">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18842A14">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3682573">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303F98A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0FB8E62">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63EE182B">
            <w:pPr>
              <w:spacing w:line="240" w:lineRule="exact"/>
              <w:jc w:val="center"/>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2C8381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B2E24C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340EEA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5535FD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94BD2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0416D7A">
            <w:pPr>
              <w:rPr>
                <w:rFonts w:ascii="仿宋_GB2312" w:hAnsi="宋体" w:eastAsia="仿宋_GB2312" w:cs="宋体"/>
                <w:sz w:val="18"/>
                <w:szCs w:val="18"/>
              </w:rPr>
            </w:pPr>
            <w:r>
              <w:rPr>
                <w:rFonts w:hint="eastAsia" w:ascii="仿宋_GB2312" w:eastAsia="仿宋_GB2312"/>
                <w:sz w:val="18"/>
                <w:szCs w:val="18"/>
              </w:rPr>
              <w:t>√</w:t>
            </w:r>
          </w:p>
        </w:tc>
      </w:tr>
      <w:tr w14:paraId="3EECA9B9">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14:paraId="47CACECE">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14:paraId="2BBC624C">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A70E256">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659B341B">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3902E17A">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50B1440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557B1C3">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tcPr>
          <w:p w14:paraId="52C9EA82">
            <w:pPr>
              <w:spacing w:line="240" w:lineRule="exact"/>
              <w:jc w:val="center"/>
              <w:rPr>
                <w:rFonts w:hint="eastAsia" w:ascii="仿宋_GB2312" w:eastAsia="仿宋_GB2312"/>
                <w:sz w:val="18"/>
                <w:szCs w:val="18"/>
              </w:rPr>
            </w:pPr>
          </w:p>
          <w:p w14:paraId="3DE7FB82">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p w14:paraId="7459E18E">
            <w:pPr>
              <w:spacing w:line="240" w:lineRule="exact"/>
              <w:jc w:val="center"/>
              <w:rPr>
                <w:rFonts w:hint="eastAsia"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0FEB5B1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FB4B2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D09A0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1848E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9598C7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DDD6C25">
            <w:pPr>
              <w:rPr>
                <w:rFonts w:ascii="仿宋_GB2312" w:hAnsi="宋体" w:eastAsia="仿宋_GB2312" w:cs="宋体"/>
                <w:sz w:val="18"/>
                <w:szCs w:val="18"/>
              </w:rPr>
            </w:pPr>
            <w:r>
              <w:rPr>
                <w:rFonts w:hint="eastAsia" w:ascii="仿宋_GB2312" w:eastAsia="仿宋_GB2312"/>
                <w:sz w:val="18"/>
                <w:szCs w:val="18"/>
              </w:rPr>
              <w:t>√</w:t>
            </w:r>
          </w:p>
        </w:tc>
      </w:tr>
      <w:tr w14:paraId="15FA82D6">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14:paraId="3DEF1843">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right w:val="single" w:color="auto" w:sz="4" w:space="0"/>
            </w:tcBorders>
            <w:vAlign w:val="center"/>
          </w:tcPr>
          <w:p w14:paraId="1292CDA7">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565E0F63">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vAlign w:val="center"/>
          </w:tcPr>
          <w:p w14:paraId="4928EA59">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14:paraId="715DA8FB">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335831F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1A6E45C">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tcPr>
          <w:p w14:paraId="45A73EB1">
            <w:pPr>
              <w:spacing w:line="240" w:lineRule="exact"/>
              <w:jc w:val="center"/>
              <w:rPr>
                <w:rFonts w:hint="eastAsia" w:ascii="仿宋_GB2312" w:eastAsia="仿宋_GB2312"/>
                <w:sz w:val="18"/>
                <w:szCs w:val="18"/>
              </w:rPr>
            </w:pPr>
          </w:p>
          <w:p w14:paraId="6CEA9F3E">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50E376F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D604EF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2CF3E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7C8A8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F44945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0C404FD">
            <w:pPr>
              <w:rPr>
                <w:rFonts w:ascii="仿宋_GB2312" w:hAnsi="宋体" w:eastAsia="仿宋_GB2312" w:cs="宋体"/>
                <w:sz w:val="18"/>
                <w:szCs w:val="18"/>
              </w:rPr>
            </w:pPr>
            <w:r>
              <w:rPr>
                <w:rFonts w:hint="eastAsia" w:ascii="仿宋_GB2312" w:eastAsia="仿宋_GB2312"/>
                <w:sz w:val="18"/>
                <w:szCs w:val="18"/>
              </w:rPr>
              <w:t>　</w:t>
            </w:r>
          </w:p>
        </w:tc>
      </w:tr>
      <w:tr w14:paraId="635E58C5">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14:paraId="3B6883E9">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bottom w:val="single" w:color="000000" w:sz="4" w:space="0"/>
              <w:right w:val="single" w:color="auto" w:sz="4" w:space="0"/>
            </w:tcBorders>
            <w:vAlign w:val="center"/>
          </w:tcPr>
          <w:p w14:paraId="6B9B3889">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000000" w:sz="4" w:space="0"/>
              <w:right w:val="single" w:color="auto" w:sz="4" w:space="0"/>
            </w:tcBorders>
            <w:vAlign w:val="center"/>
          </w:tcPr>
          <w:p w14:paraId="1E1E30C5">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0224E7F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7E17878A">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57EE1C77">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621C43A5">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1F7A30E2">
            <w:pPr>
              <w:spacing w:line="240" w:lineRule="exact"/>
              <w:jc w:val="center"/>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420DC7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318336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2E8ED2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A385F5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2DC61C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EC1A785">
            <w:pPr>
              <w:rPr>
                <w:rFonts w:ascii="仿宋_GB2312" w:hAnsi="宋体" w:eastAsia="仿宋_GB2312" w:cs="宋体"/>
                <w:sz w:val="18"/>
                <w:szCs w:val="18"/>
              </w:rPr>
            </w:pPr>
            <w:r>
              <w:rPr>
                <w:rFonts w:hint="eastAsia" w:ascii="仿宋_GB2312" w:eastAsia="仿宋_GB2312"/>
                <w:sz w:val="18"/>
                <w:szCs w:val="18"/>
              </w:rPr>
              <w:t>√</w:t>
            </w:r>
          </w:p>
        </w:tc>
      </w:tr>
      <w:tr w14:paraId="56004BC2">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42B2C48">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op w:val="single" w:color="000000" w:sz="4" w:space="0"/>
              <w:left w:val="nil"/>
              <w:right w:val="single" w:color="auto" w:sz="4" w:space="0"/>
            </w:tcBorders>
            <w:vAlign w:val="center"/>
          </w:tcPr>
          <w:p w14:paraId="39AC3F5F">
            <w:pPr>
              <w:jc w:val="center"/>
              <w:rPr>
                <w:rFonts w:hint="eastAsia" w:ascii="仿宋_GB2312" w:hAnsi="宋体" w:eastAsia="仿宋_GB2312" w:cs="宋体"/>
                <w:color w:val="000000"/>
                <w:sz w:val="18"/>
                <w:szCs w:val="18"/>
              </w:rPr>
            </w:pPr>
          </w:p>
        </w:tc>
        <w:tc>
          <w:tcPr>
            <w:tcW w:w="1080" w:type="dxa"/>
            <w:tcBorders>
              <w:top w:val="single" w:color="000000" w:sz="4" w:space="0"/>
              <w:left w:val="nil"/>
              <w:bottom w:val="single" w:color="auto" w:sz="4" w:space="0"/>
              <w:right w:val="single" w:color="auto" w:sz="4" w:space="0"/>
            </w:tcBorders>
            <w:vAlign w:val="center"/>
          </w:tcPr>
          <w:p w14:paraId="3973DAB6">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1882A014">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675710E">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2A0ED22F">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4F37C561">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21104CF">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221E49C4">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0FE7B182">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35BA2C9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651F4B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65392F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E3F808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39871E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4DDD0FC">
            <w:pPr>
              <w:rPr>
                <w:rFonts w:ascii="仿宋_GB2312" w:hAnsi="宋体" w:eastAsia="仿宋_GB2312" w:cs="宋体"/>
                <w:sz w:val="18"/>
                <w:szCs w:val="18"/>
              </w:rPr>
            </w:pPr>
            <w:r>
              <w:rPr>
                <w:rFonts w:hint="eastAsia" w:ascii="仿宋_GB2312" w:eastAsia="仿宋_GB2312"/>
                <w:sz w:val="18"/>
                <w:szCs w:val="18"/>
              </w:rPr>
              <w:t>√</w:t>
            </w:r>
          </w:p>
        </w:tc>
      </w:tr>
      <w:tr w14:paraId="0AD0E0C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B83E9E9">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0DFA0369">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294D0CBD">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1017C74E">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以会议讨论作出重要改革方案等重大决策时，经党委研究认为有必要公开讨论决策过程的会议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1D8A9DE6">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42BE7771">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07D5EBD2">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5B524B44">
            <w:pPr>
              <w:spacing w:line="240" w:lineRule="exact"/>
              <w:jc w:val="center"/>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vAlign w:val="center"/>
          </w:tcPr>
          <w:p w14:paraId="37BB23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137C3F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9929B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71BA6F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0AAF2B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B1A297B">
            <w:pPr>
              <w:rPr>
                <w:rFonts w:ascii="仿宋_GB2312" w:hAnsi="宋体" w:eastAsia="仿宋_GB2312" w:cs="宋体"/>
                <w:sz w:val="18"/>
                <w:szCs w:val="18"/>
              </w:rPr>
            </w:pPr>
            <w:r>
              <w:rPr>
                <w:rFonts w:hint="eastAsia" w:ascii="仿宋_GB2312" w:eastAsia="仿宋_GB2312"/>
                <w:sz w:val="18"/>
                <w:szCs w:val="18"/>
              </w:rPr>
              <w:t>√</w:t>
            </w:r>
          </w:p>
        </w:tc>
      </w:tr>
      <w:tr w14:paraId="6B27A721">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AABDA38">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18B6F80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7D6487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6F6A16E6">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58CB8799">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40C8F2EE">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5645CB97">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6A33C3E9">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41DC98E5">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p w14:paraId="0F6C9C3D">
            <w:pPr>
              <w:spacing w:line="240" w:lineRule="exact"/>
              <w:jc w:val="center"/>
              <w:rPr>
                <w:rFonts w:ascii="仿宋_GB2312" w:hAnsi="宋体" w:eastAsia="仿宋_GB2312" w:cs="宋体"/>
                <w:sz w:val="18"/>
                <w:szCs w:val="18"/>
              </w:rPr>
            </w:pPr>
          </w:p>
        </w:tc>
        <w:tc>
          <w:tcPr>
            <w:tcW w:w="540" w:type="dxa"/>
            <w:tcBorders>
              <w:top w:val="single" w:color="auto" w:sz="4" w:space="0"/>
              <w:left w:val="nil"/>
              <w:bottom w:val="single" w:color="auto" w:sz="4" w:space="0"/>
              <w:right w:val="single" w:color="auto" w:sz="4" w:space="0"/>
            </w:tcBorders>
            <w:vAlign w:val="center"/>
          </w:tcPr>
          <w:p w14:paraId="34CC15B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A5C45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B2043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8D9F1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6A5893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84F8CDE">
            <w:pPr>
              <w:rPr>
                <w:rFonts w:ascii="仿宋_GB2312" w:hAnsi="宋体" w:eastAsia="仿宋_GB2312" w:cs="宋体"/>
                <w:sz w:val="18"/>
                <w:szCs w:val="18"/>
              </w:rPr>
            </w:pPr>
            <w:r>
              <w:rPr>
                <w:rFonts w:hint="eastAsia" w:ascii="仿宋_GB2312" w:eastAsia="仿宋_GB2312"/>
                <w:sz w:val="18"/>
                <w:szCs w:val="18"/>
              </w:rPr>
              <w:t>√</w:t>
            </w:r>
          </w:p>
        </w:tc>
      </w:tr>
      <w:tr w14:paraId="15CA1A8D">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798D52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vAlign w:val="center"/>
          </w:tcPr>
          <w:p w14:paraId="48E5C35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3FE6231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327DACDF">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46342198">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2081AF38">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w:t>
            </w:r>
            <w:r>
              <w:rPr>
                <w:rFonts w:hint="eastAsia" w:ascii="仿宋_GB2312" w:eastAsia="仿宋_GB2312"/>
                <w:sz w:val="18"/>
                <w:szCs w:val="18"/>
                <w:lang w:eastAsia="zh-CN"/>
              </w:rPr>
              <w:t>》《</w:t>
            </w:r>
            <w:r>
              <w:rPr>
                <w:rFonts w:hint="eastAsia" w:ascii="仿宋_GB2312" w:eastAsia="仿宋_GB2312"/>
                <w:sz w:val="18"/>
                <w:szCs w:val="18"/>
              </w:rPr>
              <w:t>国家综合防灾减灾规划（2016</w:t>
            </w:r>
            <w:r>
              <w:rPr>
                <w:rFonts w:hint="eastAsia" w:ascii="仿宋_GB2312" w:eastAsia="仿宋_GB2312"/>
                <w:sz w:val="18"/>
                <w:szCs w:val="18"/>
                <w:lang w:eastAsia="zh-CN"/>
              </w:rPr>
              <w:t>—</w:t>
            </w:r>
            <w:r>
              <w:rPr>
                <w:rFonts w:hint="eastAsia" w:ascii="仿宋_GB2312" w:eastAsia="仿宋_GB2312"/>
                <w:sz w:val="18"/>
                <w:szCs w:val="18"/>
              </w:rPr>
              <w:t>2020年）》</w:t>
            </w:r>
          </w:p>
        </w:tc>
        <w:tc>
          <w:tcPr>
            <w:tcW w:w="2160" w:type="dxa"/>
            <w:tcBorders>
              <w:top w:val="single" w:color="auto" w:sz="4" w:space="0"/>
              <w:left w:val="single" w:color="auto" w:sz="4" w:space="0"/>
              <w:bottom w:val="single" w:color="auto" w:sz="4" w:space="0"/>
              <w:right w:val="single" w:color="auto" w:sz="4" w:space="0"/>
            </w:tcBorders>
            <w:vAlign w:val="center"/>
          </w:tcPr>
          <w:p w14:paraId="5586B67F">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8792C26">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69231084">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4BA868AB">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305994F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52C9CF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70D9B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C09CA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2C5089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ACC40B0">
            <w:pPr>
              <w:rPr>
                <w:rFonts w:ascii="仿宋_GB2312" w:hAnsi="宋体" w:eastAsia="仿宋_GB2312" w:cs="宋体"/>
                <w:sz w:val="18"/>
                <w:szCs w:val="18"/>
              </w:rPr>
            </w:pPr>
            <w:r>
              <w:rPr>
                <w:rFonts w:hint="eastAsia" w:ascii="仿宋_GB2312" w:eastAsia="仿宋_GB2312"/>
                <w:sz w:val="18"/>
                <w:szCs w:val="18"/>
              </w:rPr>
              <w:t>√</w:t>
            </w:r>
          </w:p>
        </w:tc>
      </w:tr>
      <w:tr w14:paraId="4686A0B2">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B2A85F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vAlign w:val="center"/>
          </w:tcPr>
          <w:p w14:paraId="28BFC2C5">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4E087710">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14:paraId="2834EEEA">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14:paraId="0999C9AE">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14:paraId="5118746B">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13BB679">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4EB8E5C2">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2B2BCDF8">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4589518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7A939F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73D9DC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711B76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E7E2D8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5AA7026">
            <w:pPr>
              <w:rPr>
                <w:rFonts w:ascii="仿宋_GB2312" w:hAnsi="宋体" w:eastAsia="仿宋_GB2312" w:cs="宋体"/>
                <w:sz w:val="18"/>
                <w:szCs w:val="18"/>
              </w:rPr>
            </w:pPr>
            <w:r>
              <w:rPr>
                <w:rFonts w:hint="eastAsia" w:ascii="仿宋_GB2312" w:eastAsia="仿宋_GB2312"/>
                <w:sz w:val="18"/>
                <w:szCs w:val="18"/>
              </w:rPr>
              <w:t>　</w:t>
            </w:r>
          </w:p>
        </w:tc>
      </w:tr>
      <w:tr w14:paraId="4089FB8D">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14:paraId="777FC73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000000" w:sz="4" w:space="0"/>
              <w:right w:val="single" w:color="auto" w:sz="4" w:space="0"/>
            </w:tcBorders>
            <w:vAlign w:val="center"/>
          </w:tcPr>
          <w:p w14:paraId="07C6CFA7">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41A1D1A">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vAlign w:val="center"/>
          </w:tcPr>
          <w:p w14:paraId="42162D45">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14:paraId="20EA2566">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03C308B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86C1461">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03832BB3">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p w14:paraId="6DE8BB97">
            <w:pPr>
              <w:spacing w:line="240" w:lineRule="exact"/>
              <w:jc w:val="center"/>
              <w:rPr>
                <w:rFonts w:ascii="仿宋_GB2312" w:eastAsia="仿宋_GB2312"/>
                <w:sz w:val="18"/>
                <w:szCs w:val="18"/>
              </w:rPr>
            </w:pPr>
          </w:p>
        </w:tc>
        <w:tc>
          <w:tcPr>
            <w:tcW w:w="540" w:type="dxa"/>
            <w:tcBorders>
              <w:top w:val="single" w:color="auto" w:sz="4" w:space="0"/>
              <w:left w:val="nil"/>
              <w:bottom w:val="single" w:color="auto" w:sz="4" w:space="0"/>
              <w:right w:val="single" w:color="auto" w:sz="4" w:space="0"/>
            </w:tcBorders>
            <w:vAlign w:val="center"/>
          </w:tcPr>
          <w:p w14:paraId="1C4186D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C1DC01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B5D89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1C5CB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FC0800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D003056">
            <w:pPr>
              <w:rPr>
                <w:rFonts w:ascii="仿宋_GB2312" w:hAnsi="宋体" w:eastAsia="仿宋_GB2312" w:cs="宋体"/>
                <w:sz w:val="18"/>
                <w:szCs w:val="18"/>
              </w:rPr>
            </w:pPr>
            <w:r>
              <w:rPr>
                <w:rFonts w:hint="eastAsia" w:ascii="仿宋_GB2312" w:eastAsia="仿宋_GB2312"/>
                <w:sz w:val="18"/>
                <w:szCs w:val="18"/>
              </w:rPr>
              <w:t>　</w:t>
            </w:r>
          </w:p>
        </w:tc>
      </w:tr>
      <w:tr w14:paraId="5814769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2CE9EB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restart"/>
            <w:tcBorders>
              <w:top w:val="single" w:color="000000" w:sz="4" w:space="0"/>
              <w:left w:val="nil"/>
              <w:right w:val="single" w:color="auto" w:sz="4" w:space="0"/>
            </w:tcBorders>
            <w:vAlign w:val="center"/>
          </w:tcPr>
          <w:p w14:paraId="34C0974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55AD1ED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p w14:paraId="234A629B">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85CDE63">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vAlign w:val="center"/>
          </w:tcPr>
          <w:p w14:paraId="75E0D37C">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14:paraId="2EC9C19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E98E07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2FABFE6">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45128573">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20DC1010">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56A1B30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4FDDC8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8F758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2B676E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CD0D13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A8D86CF">
            <w:pPr>
              <w:rPr>
                <w:rFonts w:ascii="仿宋_GB2312" w:hAnsi="宋体" w:eastAsia="仿宋_GB2312" w:cs="宋体"/>
                <w:sz w:val="18"/>
                <w:szCs w:val="18"/>
              </w:rPr>
            </w:pPr>
            <w:r>
              <w:rPr>
                <w:rFonts w:hint="eastAsia" w:ascii="仿宋_GB2312" w:eastAsia="仿宋_GB2312"/>
                <w:sz w:val="18"/>
                <w:szCs w:val="18"/>
              </w:rPr>
              <w:t>　</w:t>
            </w:r>
          </w:p>
        </w:tc>
      </w:tr>
      <w:tr w14:paraId="216C8E5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17DA6F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continue"/>
            <w:tcBorders>
              <w:left w:val="nil"/>
              <w:right w:val="single" w:color="auto" w:sz="4" w:space="0"/>
            </w:tcBorders>
            <w:vAlign w:val="center"/>
          </w:tcPr>
          <w:p w14:paraId="3D9C8C9F">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4BFBE86E">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22FAAD53">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2598E1AC">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3DF445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8B45BE5">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2019E7B7">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67A3FC97">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71F796A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E61AB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AA34410">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239066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00843E4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2AE6BB0">
            <w:pPr>
              <w:rPr>
                <w:rFonts w:ascii="仿宋_GB2312" w:hAnsi="宋体" w:eastAsia="仿宋_GB2312" w:cs="宋体"/>
                <w:sz w:val="18"/>
                <w:szCs w:val="18"/>
              </w:rPr>
            </w:pPr>
            <w:r>
              <w:rPr>
                <w:rFonts w:hint="eastAsia" w:ascii="仿宋_GB2312" w:eastAsia="仿宋_GB2312"/>
                <w:sz w:val="18"/>
                <w:szCs w:val="18"/>
              </w:rPr>
              <w:t>√</w:t>
            </w:r>
          </w:p>
        </w:tc>
      </w:tr>
      <w:tr w14:paraId="23DEB097">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14:paraId="1F95050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tcBorders>
              <w:left w:val="nil"/>
              <w:right w:val="single" w:color="auto" w:sz="4" w:space="0"/>
            </w:tcBorders>
            <w:vAlign w:val="center"/>
          </w:tcPr>
          <w:p w14:paraId="27F6E642">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402AFAFB">
            <w:pPr>
              <w:rPr>
                <w:rFonts w:ascii="仿宋_GB2312" w:hAnsi="宋体" w:eastAsia="仿宋_GB2312" w:cs="宋体"/>
                <w:sz w:val="18"/>
                <w:szCs w:val="18"/>
              </w:rPr>
            </w:pPr>
            <w:r>
              <w:rPr>
                <w:rFonts w:hint="eastAsia" w:ascii="仿宋_GB2312" w:eastAsia="仿宋_GB2312"/>
                <w:sz w:val="18"/>
                <w:szCs w:val="18"/>
              </w:rPr>
              <w:t>盂县应急管理局审批</w:t>
            </w:r>
          </w:p>
        </w:tc>
        <w:tc>
          <w:tcPr>
            <w:tcW w:w="2700" w:type="dxa"/>
            <w:tcBorders>
              <w:top w:val="single" w:color="auto" w:sz="4" w:space="0"/>
              <w:left w:val="single" w:color="auto" w:sz="4" w:space="0"/>
              <w:bottom w:val="single" w:color="auto" w:sz="4" w:space="0"/>
              <w:right w:val="single" w:color="auto" w:sz="4" w:space="0"/>
            </w:tcBorders>
            <w:vAlign w:val="center"/>
          </w:tcPr>
          <w:p w14:paraId="2A8D2F5F">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6BEB2BE9">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53F7F9C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14FA95A">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2599D483">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1A4457E0">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0621CF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FA9AB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7EF495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720CAE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93160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F7923FE">
            <w:pPr>
              <w:rPr>
                <w:rFonts w:ascii="仿宋_GB2312" w:hAnsi="宋体" w:eastAsia="仿宋_GB2312" w:cs="宋体"/>
                <w:sz w:val="18"/>
                <w:szCs w:val="18"/>
              </w:rPr>
            </w:pPr>
            <w:r>
              <w:rPr>
                <w:rFonts w:hint="eastAsia" w:ascii="仿宋_GB2312" w:eastAsia="仿宋_GB2312"/>
                <w:sz w:val="18"/>
                <w:szCs w:val="18"/>
              </w:rPr>
              <w:t>√</w:t>
            </w:r>
          </w:p>
        </w:tc>
      </w:tr>
      <w:tr w14:paraId="31288C88">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14:paraId="0866BE1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right w:val="single" w:color="auto" w:sz="4" w:space="0"/>
            </w:tcBorders>
            <w:vAlign w:val="center"/>
          </w:tcPr>
          <w:p w14:paraId="79F67EBB">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3F74396E">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3558BA77">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58D4BFF1">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257BE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E76A6AF">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76BFC6FE">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03CA97E3">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29E203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85AF52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458F1A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99875B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D079F4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55DC865">
            <w:pPr>
              <w:rPr>
                <w:rFonts w:ascii="仿宋_GB2312" w:hAnsi="宋体" w:eastAsia="仿宋_GB2312" w:cs="宋体"/>
                <w:sz w:val="18"/>
                <w:szCs w:val="18"/>
              </w:rPr>
            </w:pPr>
            <w:r>
              <w:rPr>
                <w:rFonts w:hint="eastAsia" w:ascii="仿宋_GB2312" w:eastAsia="仿宋_GB2312"/>
                <w:sz w:val="18"/>
                <w:szCs w:val="18"/>
              </w:rPr>
              <w:t>√</w:t>
            </w:r>
          </w:p>
        </w:tc>
      </w:tr>
      <w:tr w14:paraId="2B72218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6FF7DB8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tcBorders>
              <w:left w:val="nil"/>
              <w:bottom w:val="single" w:color="000000" w:sz="4" w:space="0"/>
              <w:right w:val="single" w:color="auto" w:sz="4" w:space="0"/>
            </w:tcBorders>
            <w:vAlign w:val="center"/>
          </w:tcPr>
          <w:p w14:paraId="6D59F395">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000000" w:sz="4" w:space="0"/>
              <w:right w:val="single" w:color="auto" w:sz="4" w:space="0"/>
            </w:tcBorders>
            <w:vAlign w:val="center"/>
          </w:tcPr>
          <w:p w14:paraId="53F33A78">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06510233">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522EBE39">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1976AE8D">
            <w:pPr>
              <w:rPr>
                <w:rFonts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05EA34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82E76F0">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7B7C00CD">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1E946668">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63DB9E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D2092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D2DCBE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DCA6E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03D584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B330B72">
            <w:pPr>
              <w:rPr>
                <w:rFonts w:ascii="仿宋_GB2312" w:hAnsi="宋体" w:eastAsia="仿宋_GB2312" w:cs="宋体"/>
                <w:sz w:val="18"/>
                <w:szCs w:val="18"/>
              </w:rPr>
            </w:pPr>
            <w:r>
              <w:rPr>
                <w:rFonts w:hint="eastAsia" w:ascii="仿宋_GB2312" w:eastAsia="仿宋_GB2312"/>
                <w:sz w:val="18"/>
                <w:szCs w:val="18"/>
              </w:rPr>
              <w:t>√</w:t>
            </w:r>
          </w:p>
        </w:tc>
      </w:tr>
      <w:tr w14:paraId="71E6C1F3">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7253BC8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top w:val="single" w:color="000000" w:sz="4" w:space="0"/>
              <w:left w:val="nil"/>
              <w:right w:val="single" w:color="auto" w:sz="4" w:space="0"/>
            </w:tcBorders>
            <w:vAlign w:val="center"/>
          </w:tcPr>
          <w:p w14:paraId="618909BA">
            <w:pPr>
              <w:jc w:val="center"/>
              <w:rPr>
                <w:rFonts w:hint="eastAsia" w:ascii="仿宋_GB2312" w:eastAsia="仿宋_GB2312"/>
                <w:sz w:val="18"/>
                <w:szCs w:val="18"/>
              </w:rPr>
            </w:pPr>
            <w:r>
              <w:rPr>
                <w:rFonts w:hint="eastAsia" w:ascii="仿宋_GB2312" w:eastAsia="仿宋_GB2312"/>
                <w:sz w:val="18"/>
                <w:szCs w:val="18"/>
              </w:rPr>
              <w:t>款物</w:t>
            </w:r>
          </w:p>
          <w:p w14:paraId="3EEFBEAC">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000000" w:sz="4" w:space="0"/>
              <w:left w:val="nil"/>
              <w:bottom w:val="single" w:color="auto" w:sz="4" w:space="0"/>
              <w:right w:val="single" w:color="auto" w:sz="4" w:space="0"/>
            </w:tcBorders>
            <w:vAlign w:val="center"/>
          </w:tcPr>
          <w:p w14:paraId="22213580">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0F93E6E7">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68E0E3B">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1482F36D">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63346E7">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07BDE7D2">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1F2A3510">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516F324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A3E10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595886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508C39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230043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7670A96">
            <w:pPr>
              <w:rPr>
                <w:rFonts w:ascii="仿宋_GB2312" w:hAnsi="宋体" w:eastAsia="仿宋_GB2312" w:cs="宋体"/>
                <w:sz w:val="18"/>
                <w:szCs w:val="18"/>
              </w:rPr>
            </w:pPr>
            <w:r>
              <w:rPr>
                <w:rFonts w:hint="eastAsia" w:ascii="仿宋_GB2312" w:eastAsia="仿宋_GB2312"/>
                <w:sz w:val="18"/>
                <w:szCs w:val="18"/>
              </w:rPr>
              <w:t>√</w:t>
            </w:r>
          </w:p>
        </w:tc>
      </w:tr>
      <w:tr w14:paraId="58DE66DC">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BBAC31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64A3C33A">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E8675F8">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36A9C59F">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20629C4E">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62BD977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4C3F1BC">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36E13280">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0DDE94B7">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08E47A8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43356B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51D4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52B725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C9A0CA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8DA03CD">
            <w:pPr>
              <w:rPr>
                <w:rFonts w:ascii="仿宋_GB2312" w:hAnsi="宋体" w:eastAsia="仿宋_GB2312" w:cs="宋体"/>
                <w:sz w:val="18"/>
                <w:szCs w:val="18"/>
              </w:rPr>
            </w:pPr>
            <w:r>
              <w:rPr>
                <w:rFonts w:hint="eastAsia" w:ascii="仿宋_GB2312" w:eastAsia="仿宋_GB2312"/>
                <w:sz w:val="18"/>
                <w:szCs w:val="18"/>
              </w:rPr>
              <w:t>√</w:t>
            </w:r>
          </w:p>
        </w:tc>
      </w:tr>
      <w:tr w14:paraId="7FF06E39">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116344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4318E993">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1034880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63285ECF">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7EF95E9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66B5E847">
            <w:pPr>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343FCCC6">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020C4EF">
            <w:pPr>
              <w:rPr>
                <w:rFonts w:hint="eastAsia" w:ascii="仿宋_GB2312" w:hAnsi="宋体" w:eastAsia="仿宋_GB2312" w:cs="宋体"/>
                <w:sz w:val="18"/>
                <w:szCs w:val="18"/>
              </w:rPr>
            </w:pPr>
            <w:r>
              <w:rPr>
                <w:rFonts w:hint="eastAsia" w:ascii="仿宋_GB2312" w:eastAsia="仿宋_GB2312"/>
                <w:sz w:val="18"/>
                <w:szCs w:val="18"/>
              </w:rPr>
              <w:t>盂县应急管理局</w:t>
            </w:r>
          </w:p>
        </w:tc>
        <w:tc>
          <w:tcPr>
            <w:tcW w:w="1496" w:type="dxa"/>
            <w:tcBorders>
              <w:top w:val="single" w:color="auto" w:sz="4" w:space="0"/>
              <w:left w:val="single" w:color="auto" w:sz="4" w:space="0"/>
              <w:bottom w:val="single" w:color="auto" w:sz="4" w:space="0"/>
              <w:right w:val="single" w:color="auto" w:sz="4" w:space="0"/>
            </w:tcBorders>
            <w:vAlign w:val="center"/>
          </w:tcPr>
          <w:p w14:paraId="4AFAD5B9">
            <w:pPr>
              <w:spacing w:line="240" w:lineRule="exact"/>
              <w:jc w:val="center"/>
              <w:rPr>
                <w:rFonts w:hint="eastAsia" w:ascii="仿宋_GB2312" w:eastAsia="仿宋_GB2312"/>
                <w:sz w:val="18"/>
                <w:szCs w:val="18"/>
                <w:lang w:eastAsia="zh-CN"/>
              </w:rPr>
            </w:pPr>
            <w:r>
              <w:rPr>
                <w:rFonts w:hint="eastAsia" w:ascii="仿宋_GB2312" w:eastAsia="仿宋_GB2312"/>
                <w:sz w:val="18"/>
                <w:szCs w:val="18"/>
              </w:rPr>
              <w:t xml:space="preserve">■政府网站   </w:t>
            </w:r>
          </w:p>
          <w:p w14:paraId="2D6E3CA5">
            <w:pPr>
              <w:spacing w:line="240" w:lineRule="exact"/>
              <w:jc w:val="center"/>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65DD62E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184E6C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3F56B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461DEE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636A00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BFC4F06">
            <w:pPr>
              <w:rPr>
                <w:rFonts w:ascii="仿宋_GB2312" w:hAnsi="宋体" w:eastAsia="仿宋_GB2312" w:cs="宋体"/>
                <w:sz w:val="18"/>
                <w:szCs w:val="18"/>
              </w:rPr>
            </w:pPr>
            <w:r>
              <w:rPr>
                <w:rFonts w:hint="eastAsia" w:ascii="仿宋_GB2312" w:eastAsia="仿宋_GB2312"/>
                <w:sz w:val="18"/>
                <w:szCs w:val="18"/>
              </w:rPr>
              <w:t>√</w:t>
            </w:r>
          </w:p>
        </w:tc>
      </w:tr>
    </w:tbl>
    <w:p w14:paraId="4344E84C">
      <w:pPr>
        <w:jc w:val="center"/>
        <w:rPr>
          <w:rFonts w:hint="eastAsia" w:ascii="Times New Roman" w:hAnsi="Times New Roman" w:eastAsia="方正小标宋_GBK"/>
          <w:sz w:val="28"/>
          <w:szCs w:val="28"/>
        </w:rPr>
      </w:pPr>
    </w:p>
    <w:p w14:paraId="3AA6BB8A">
      <w:pPr>
        <w:jc w:val="center"/>
        <w:rPr>
          <w:rFonts w:hint="eastAsia" w:ascii="Times New Roman" w:hAnsi="Times New Roman" w:eastAsia="方正小标宋_GBK"/>
          <w:sz w:val="28"/>
          <w:szCs w:val="28"/>
        </w:rPr>
      </w:pPr>
    </w:p>
    <w:p w14:paraId="7694D203">
      <w:pPr>
        <w:pStyle w:val="2"/>
        <w:jc w:val="center"/>
        <w:rPr>
          <w:rFonts w:ascii="方正小标宋_GBK" w:hAnsi="方正小标宋_GBK" w:eastAsia="方正小标宋_GBK"/>
          <w:b w:val="0"/>
          <w:bCs w:val="0"/>
          <w:sz w:val="30"/>
        </w:rPr>
      </w:pPr>
      <w:r>
        <w:rPr>
          <w:rFonts w:ascii="方正小标宋_GBK" w:hAnsi="方正小标宋_GBK" w:eastAsia="方正小标宋_GBK"/>
          <w:b w:val="0"/>
          <w:bCs w:val="0"/>
          <w:sz w:val="30"/>
        </w:rPr>
        <w:br w:type="page"/>
      </w:r>
      <w:bookmarkStart w:id="20" w:name="_Toc28244"/>
      <w:r>
        <w:rPr>
          <w:rFonts w:hint="eastAsia" w:ascii="方正小标宋_GBK" w:hAnsi="方正小标宋_GBK" w:eastAsia="方正小标宋_GBK"/>
          <w:b w:val="0"/>
          <w:bCs w:val="0"/>
          <w:sz w:val="30"/>
        </w:rPr>
        <w:t>（二十二）盂县食品药品监管领域基层政务公开标准目录</w:t>
      </w:r>
      <w:bookmarkEnd w:id="20"/>
    </w:p>
    <w:tbl>
      <w:tblPr>
        <w:tblStyle w:val="10"/>
        <w:tblW w:w="0" w:type="auto"/>
        <w:tblInd w:w="0" w:type="dxa"/>
        <w:tblLayout w:type="fixed"/>
        <w:tblCellMar>
          <w:top w:w="0" w:type="dxa"/>
          <w:left w:w="0" w:type="dxa"/>
          <w:bottom w:w="0" w:type="dxa"/>
          <w:right w:w="0" w:type="dxa"/>
        </w:tblCellMar>
      </w:tblPr>
      <w:tblGrid>
        <w:gridCol w:w="248"/>
        <w:gridCol w:w="434"/>
        <w:gridCol w:w="497"/>
        <w:gridCol w:w="2209"/>
        <w:gridCol w:w="2564"/>
        <w:gridCol w:w="984"/>
        <w:gridCol w:w="2826"/>
        <w:gridCol w:w="840"/>
        <w:gridCol w:w="1488"/>
        <w:gridCol w:w="753"/>
        <w:gridCol w:w="753"/>
        <w:gridCol w:w="392"/>
      </w:tblGrid>
      <w:tr w14:paraId="566F55D3">
        <w:tblPrEx>
          <w:tblCellMar>
            <w:top w:w="0" w:type="dxa"/>
            <w:left w:w="0" w:type="dxa"/>
            <w:bottom w:w="0" w:type="dxa"/>
            <w:right w:w="0" w:type="dxa"/>
          </w:tblCellMar>
        </w:tblPrEx>
        <w:trPr>
          <w:trHeight w:val="840" w:hRule="atLeast"/>
        </w:trPr>
        <w:tc>
          <w:tcPr>
            <w:tcW w:w="2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C79B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序号</w:t>
            </w:r>
          </w:p>
        </w:tc>
        <w:tc>
          <w:tcPr>
            <w:tcW w:w="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D98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公开事项</w:t>
            </w:r>
          </w:p>
        </w:tc>
        <w:tc>
          <w:tcPr>
            <w:tcW w:w="22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BDAE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公开内容</w:t>
            </w:r>
          </w:p>
        </w:tc>
        <w:tc>
          <w:tcPr>
            <w:tcW w:w="25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78E3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公开依据</w:t>
            </w:r>
          </w:p>
        </w:tc>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42235">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公开</w:t>
            </w:r>
          </w:p>
          <w:p w14:paraId="55EA7C5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主体</w:t>
            </w:r>
          </w:p>
        </w:tc>
        <w:tc>
          <w:tcPr>
            <w:tcW w:w="28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CA08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公开渠道</w:t>
            </w:r>
          </w:p>
        </w:tc>
        <w:tc>
          <w:tcPr>
            <w:tcW w:w="8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421C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公开形式</w:t>
            </w:r>
          </w:p>
        </w:tc>
        <w:tc>
          <w:tcPr>
            <w:tcW w:w="14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FB792">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公开时限</w:t>
            </w:r>
          </w:p>
        </w:tc>
        <w:tc>
          <w:tcPr>
            <w:tcW w:w="7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31AA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更新周期</w:t>
            </w:r>
          </w:p>
        </w:tc>
        <w:tc>
          <w:tcPr>
            <w:tcW w:w="7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E92C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公开属性</w:t>
            </w:r>
          </w:p>
        </w:tc>
        <w:tc>
          <w:tcPr>
            <w:tcW w:w="39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323C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备注</w:t>
            </w:r>
          </w:p>
        </w:tc>
      </w:tr>
      <w:tr w14:paraId="413F82A8">
        <w:tblPrEx>
          <w:tblCellMar>
            <w:top w:w="0" w:type="dxa"/>
            <w:left w:w="0" w:type="dxa"/>
            <w:bottom w:w="0" w:type="dxa"/>
            <w:right w:w="0" w:type="dxa"/>
          </w:tblCellMar>
        </w:tblPrEx>
        <w:trPr>
          <w:trHeight w:val="90"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238A">
            <w:pPr>
              <w:jc w:val="center"/>
              <w:rPr>
                <w:rFonts w:hint="eastAsia" w:ascii="宋体" w:hAnsi="宋体" w:cs="宋体"/>
                <w:b/>
                <w:color w:val="000000"/>
                <w:sz w:val="18"/>
                <w:szCs w:val="18"/>
              </w:rPr>
            </w:pPr>
          </w:p>
        </w:tc>
        <w:tc>
          <w:tcPr>
            <w:tcW w:w="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9C4AA">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一级</w:t>
            </w:r>
          </w:p>
          <w:p w14:paraId="46F925B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目录</w:t>
            </w: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ADE18">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cs="宋体"/>
                <w:b/>
                <w:color w:val="000000"/>
                <w:kern w:val="0"/>
                <w:sz w:val="18"/>
                <w:szCs w:val="18"/>
              </w:rPr>
              <w:t>二级</w:t>
            </w:r>
          </w:p>
          <w:p w14:paraId="07D4C48C">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rPr>
              <w:t>目录</w:t>
            </w:r>
          </w:p>
        </w:tc>
        <w:tc>
          <w:tcPr>
            <w:tcW w:w="22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F359C">
            <w:pPr>
              <w:jc w:val="center"/>
              <w:rPr>
                <w:rFonts w:hint="eastAsia" w:ascii="宋体" w:hAnsi="宋体" w:cs="宋体"/>
                <w:b/>
                <w:color w:val="000000"/>
                <w:sz w:val="18"/>
                <w:szCs w:val="18"/>
              </w:rPr>
            </w:pPr>
          </w:p>
        </w:tc>
        <w:tc>
          <w:tcPr>
            <w:tcW w:w="2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AA0D2">
            <w:pPr>
              <w:jc w:val="center"/>
              <w:rPr>
                <w:rFonts w:hint="eastAsia" w:ascii="宋体" w:hAnsi="宋体" w:cs="宋体"/>
                <w:b/>
                <w:color w:val="000000"/>
                <w:sz w:val="18"/>
                <w:szCs w:val="18"/>
              </w:rPr>
            </w:pPr>
          </w:p>
        </w:tc>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590D0">
            <w:pPr>
              <w:jc w:val="center"/>
              <w:rPr>
                <w:rFonts w:hint="eastAsia" w:ascii="宋体" w:hAnsi="宋体" w:cs="宋体"/>
                <w:b/>
                <w:color w:val="000000"/>
                <w:sz w:val="18"/>
                <w:szCs w:val="18"/>
              </w:rPr>
            </w:pPr>
          </w:p>
        </w:tc>
        <w:tc>
          <w:tcPr>
            <w:tcW w:w="28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E195D">
            <w:pPr>
              <w:jc w:val="center"/>
              <w:rPr>
                <w:rFonts w:hint="eastAsia" w:ascii="宋体" w:hAnsi="宋体" w:cs="宋体"/>
                <w:b/>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89E62">
            <w:pPr>
              <w:jc w:val="center"/>
              <w:rPr>
                <w:rFonts w:hint="eastAsia" w:ascii="宋体" w:hAnsi="宋体" w:cs="宋体"/>
                <w:b/>
                <w:color w:val="000000"/>
                <w:sz w:val="18"/>
                <w:szCs w:val="18"/>
              </w:rPr>
            </w:pPr>
          </w:p>
        </w:tc>
        <w:tc>
          <w:tcPr>
            <w:tcW w:w="14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D65A">
            <w:pPr>
              <w:jc w:val="center"/>
              <w:rPr>
                <w:rFonts w:hint="eastAsia" w:ascii="宋体" w:hAnsi="宋体" w:cs="宋体"/>
                <w:b/>
                <w:color w:val="000000"/>
                <w:sz w:val="18"/>
                <w:szCs w:val="18"/>
              </w:rPr>
            </w:pPr>
          </w:p>
        </w:tc>
        <w:tc>
          <w:tcPr>
            <w:tcW w:w="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0E06A">
            <w:pPr>
              <w:jc w:val="center"/>
              <w:rPr>
                <w:rFonts w:hint="eastAsia" w:ascii="宋体" w:hAnsi="宋体" w:cs="宋体"/>
                <w:b/>
                <w:color w:val="000000"/>
                <w:sz w:val="18"/>
                <w:szCs w:val="18"/>
              </w:rPr>
            </w:pPr>
          </w:p>
        </w:tc>
        <w:tc>
          <w:tcPr>
            <w:tcW w:w="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8499C">
            <w:pPr>
              <w:jc w:val="center"/>
              <w:rPr>
                <w:rFonts w:hint="eastAsia" w:ascii="宋体" w:hAnsi="宋体" w:cs="宋体"/>
                <w:b/>
                <w:color w:val="000000"/>
                <w:sz w:val="18"/>
                <w:szCs w:val="18"/>
              </w:rPr>
            </w:pPr>
          </w:p>
        </w:tc>
        <w:tc>
          <w:tcPr>
            <w:tcW w:w="3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E4693">
            <w:pPr>
              <w:jc w:val="center"/>
              <w:rPr>
                <w:rFonts w:hint="eastAsia" w:ascii="宋体" w:hAnsi="宋体" w:cs="宋体"/>
                <w:b/>
                <w:color w:val="000000"/>
                <w:sz w:val="18"/>
                <w:szCs w:val="18"/>
              </w:rPr>
            </w:pPr>
          </w:p>
        </w:tc>
      </w:tr>
      <w:tr w14:paraId="7EBC8FA1">
        <w:tblPrEx>
          <w:tblCellMar>
            <w:top w:w="0" w:type="dxa"/>
            <w:left w:w="0" w:type="dxa"/>
            <w:bottom w:w="0" w:type="dxa"/>
            <w:right w:w="0" w:type="dxa"/>
          </w:tblCellMar>
        </w:tblPrEx>
        <w:trPr>
          <w:trHeight w:val="3540" w:hRule="atLeast"/>
        </w:trPr>
        <w:tc>
          <w:tcPr>
            <w:tcW w:w="2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1B4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8</w:t>
            </w:r>
          </w:p>
        </w:tc>
        <w:tc>
          <w:tcPr>
            <w:tcW w:w="4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EB736">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8.行政</w:t>
            </w:r>
          </w:p>
          <w:p w14:paraId="1AC501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处罚</w:t>
            </w: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4C9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8.1食品生产经营行政处罚</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CB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处罚对象、案件名称、违法主要事实、处罚种类和内容、处罚依据、作出处罚决定部门、处罚时间、处罚决定书文号、处罚履行方式和期限等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DBD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》《关于全面推进政务公开工作的意见》《食品药品行政处罚案件信息公开实施细则》《市场监督管理行政处罚程序暂行规定》</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12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818A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5C5688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□两微一端       □发布会/听证会   </w:t>
            </w:r>
          </w:p>
          <w:p w14:paraId="5EAAA3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351D535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0414F9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7D99A5F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142F9F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r>
              <w:rPr>
                <w:rStyle w:val="27"/>
                <w:rFonts w:hint="default"/>
                <w:sz w:val="18"/>
                <w:szCs w:val="18"/>
              </w:rPr>
              <w:t>国家企业信用信息公示系统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479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39F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行政处罚决定形成之日起20个工作日内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F831C">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131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9D822">
            <w:pPr>
              <w:rPr>
                <w:rFonts w:hint="eastAsia" w:ascii="宋体" w:hAnsi="宋体" w:cs="宋体"/>
                <w:color w:val="000000"/>
                <w:sz w:val="18"/>
                <w:szCs w:val="18"/>
              </w:rPr>
            </w:pPr>
          </w:p>
        </w:tc>
      </w:tr>
      <w:tr w14:paraId="598E83A9">
        <w:tblPrEx>
          <w:tblCellMar>
            <w:top w:w="0" w:type="dxa"/>
            <w:left w:w="0" w:type="dxa"/>
            <w:bottom w:w="0" w:type="dxa"/>
            <w:right w:w="0" w:type="dxa"/>
          </w:tblCellMar>
        </w:tblPrEx>
        <w:trPr>
          <w:trHeight w:val="3450"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5C910">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4547F">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063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8.2药品监管行政处罚</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39D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处罚对象、案件名称、违法主要事实、处罚种类和内容、处罚依据、作出处罚决定部门、处罚时间、处罚决定书文号、处罚履行方式和期限等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013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》《关于全面推进政务公开工作的意见》《食品药品行政处罚案件信息公开实施细则》《市场监督管理行政处罚程序暂行规定》</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B4E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234E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6E72F13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□两微一端       □发布会/听证会   </w:t>
            </w:r>
          </w:p>
          <w:p w14:paraId="5F3B42E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551F6A2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1B74754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27A3DD3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63C41B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r>
              <w:rPr>
                <w:rStyle w:val="27"/>
                <w:rFonts w:hint="default"/>
                <w:sz w:val="18"/>
                <w:szCs w:val="18"/>
              </w:rPr>
              <w:t>国家企业信用信息公示系统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FCB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E0A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行政处罚决定形成之日起20个工作日内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9B280">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813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E3B47">
            <w:pPr>
              <w:rPr>
                <w:rFonts w:hint="eastAsia" w:ascii="宋体" w:hAnsi="宋体" w:cs="宋体"/>
                <w:color w:val="000000"/>
                <w:sz w:val="18"/>
                <w:szCs w:val="18"/>
              </w:rPr>
            </w:pPr>
          </w:p>
        </w:tc>
      </w:tr>
      <w:tr w14:paraId="4E034C5B">
        <w:tblPrEx>
          <w:tblCellMar>
            <w:top w:w="0" w:type="dxa"/>
            <w:left w:w="0" w:type="dxa"/>
            <w:bottom w:w="0" w:type="dxa"/>
            <w:right w:w="0" w:type="dxa"/>
          </w:tblCellMar>
        </w:tblPrEx>
        <w:trPr>
          <w:trHeight w:val="3435"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8F4C0">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1C39">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EE9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8.3医疗器械监管行政处罚</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DFF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处罚对象、案件名称、违法主要事实、处罚种类和内容、处罚依据、作出处罚决定部门、处罚时间、处罚决定书文号、处罚履行方式和期限等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645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》《关于全面推进政务公开工作的意见》《食品药品行政处罚案件信息公开实施细则》《市场监督管理行政处罚程序暂行规定》</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97C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C1F0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67FE096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2503295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44F497B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0112DA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02F6755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029B1E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r>
              <w:rPr>
                <w:rStyle w:val="27"/>
                <w:rFonts w:hint="default"/>
                <w:sz w:val="18"/>
                <w:szCs w:val="18"/>
              </w:rPr>
              <w:t>国家企业信用信息公示系统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839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47D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行政处罚决定形成之日起20个工作日内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1C293">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BCA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F10CD">
            <w:pPr>
              <w:rPr>
                <w:rFonts w:hint="eastAsia" w:ascii="宋体" w:hAnsi="宋体" w:cs="宋体"/>
                <w:color w:val="000000"/>
                <w:sz w:val="18"/>
                <w:szCs w:val="18"/>
              </w:rPr>
            </w:pPr>
          </w:p>
        </w:tc>
      </w:tr>
      <w:tr w14:paraId="6F7662D7">
        <w:tblPrEx>
          <w:tblCellMar>
            <w:top w:w="0" w:type="dxa"/>
            <w:left w:w="0" w:type="dxa"/>
            <w:bottom w:w="0" w:type="dxa"/>
            <w:right w:w="0" w:type="dxa"/>
          </w:tblCellMar>
        </w:tblPrEx>
        <w:trPr>
          <w:trHeight w:val="3340"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984BC">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71A94">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752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8.4化妆品监管行政处罚</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E71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处罚对象、案件名称、违法主要事实、处罚种类和内容、处罚依据、作出处罚决定部门、处罚时间、处罚决定书文号、处罚履行方式和期限等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0F7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》《关于全面推进政务公开工作的意见》《食品药品行政处罚案件信息公开实施细则》《市场监督管理行政处罚程序暂行规定》</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C4D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20A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69A300B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5864F47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62E57A8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65032F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7FDA29A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68CC42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r>
              <w:rPr>
                <w:rStyle w:val="27"/>
                <w:rFonts w:hint="default"/>
                <w:sz w:val="18"/>
                <w:szCs w:val="18"/>
              </w:rPr>
              <w:t>国家企业信用信息公示系统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61E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9C2F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行政处罚决定形成之日起20个工作日内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04857">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5C6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73955">
            <w:pPr>
              <w:rPr>
                <w:rFonts w:hint="eastAsia" w:ascii="宋体" w:hAnsi="宋体" w:cs="宋体"/>
                <w:color w:val="000000"/>
                <w:sz w:val="18"/>
                <w:szCs w:val="18"/>
              </w:rPr>
            </w:pPr>
          </w:p>
        </w:tc>
      </w:tr>
      <w:tr w14:paraId="41DC52DC">
        <w:trPr>
          <w:trHeight w:val="3806" w:hRule="atLeast"/>
        </w:trPr>
        <w:tc>
          <w:tcPr>
            <w:tcW w:w="2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59C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9</w:t>
            </w:r>
          </w:p>
        </w:tc>
        <w:tc>
          <w:tcPr>
            <w:tcW w:w="4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BE0DA">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9.公共</w:t>
            </w:r>
          </w:p>
          <w:p w14:paraId="0DA00F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服务</w:t>
            </w: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744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9.1食品安全消费提示警示</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374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食品安全消费提示、警示信息</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597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CDF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8017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33493A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69E8441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69BB98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79AF0AF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7582A8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08869A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39F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E73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信息形成之日起7个工作日内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81D84">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5BB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79509">
            <w:pPr>
              <w:rPr>
                <w:rFonts w:hint="eastAsia" w:ascii="宋体" w:hAnsi="宋体" w:cs="宋体"/>
                <w:color w:val="000000"/>
                <w:sz w:val="18"/>
                <w:szCs w:val="18"/>
              </w:rPr>
            </w:pPr>
          </w:p>
        </w:tc>
      </w:tr>
      <w:tr w14:paraId="7DFFEAD3">
        <w:tblPrEx>
          <w:tblCellMar>
            <w:top w:w="0" w:type="dxa"/>
            <w:left w:w="0" w:type="dxa"/>
            <w:bottom w:w="0" w:type="dxa"/>
            <w:right w:w="0" w:type="dxa"/>
          </w:tblCellMar>
        </w:tblPrEx>
        <w:trPr>
          <w:trHeight w:val="3162"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FB80F">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DE5CF">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49A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9.2食品安全应急处置</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83D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应急组织机构及职责、应急保障、监测预警、应急响应、热点问题落实情况等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EA0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 xml:space="preserve">》《关于全面推进政务公开工作的意见》 </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6F2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D6AB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418853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73174EA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68C56BB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1AA3802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4F4B08C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200EA6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C36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324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5C276">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A88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79C36">
            <w:pPr>
              <w:rPr>
                <w:rFonts w:hint="eastAsia" w:ascii="宋体" w:hAnsi="宋体" w:cs="宋体"/>
                <w:color w:val="000000"/>
                <w:sz w:val="18"/>
                <w:szCs w:val="18"/>
              </w:rPr>
            </w:pPr>
          </w:p>
        </w:tc>
      </w:tr>
      <w:tr w14:paraId="71387B2C">
        <w:tblPrEx>
          <w:tblCellMar>
            <w:top w:w="0" w:type="dxa"/>
            <w:left w:w="0" w:type="dxa"/>
            <w:bottom w:w="0" w:type="dxa"/>
            <w:right w:w="0" w:type="dxa"/>
          </w:tblCellMar>
        </w:tblPrEx>
        <w:trPr>
          <w:trHeight w:val="5055"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CAAFF">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B9327">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65C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9.3食品药品投诉举报</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0B2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食品药品投诉举报管理制度和政策、受理投诉举报的途径等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5E4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》《关于全面推进政务公开工作的意见》《市场监督管理投诉举报处理暂行办法》</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5C4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C900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7FA296F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789901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4EB697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336780E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26B4F2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6ACAF5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B6C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B9F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AC1BA">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DA4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8E964">
            <w:pPr>
              <w:rPr>
                <w:rFonts w:hint="eastAsia" w:ascii="宋体" w:hAnsi="宋体" w:cs="宋体"/>
                <w:color w:val="000000"/>
                <w:sz w:val="18"/>
                <w:szCs w:val="18"/>
              </w:rPr>
            </w:pPr>
          </w:p>
        </w:tc>
      </w:tr>
      <w:tr w14:paraId="645AD45C">
        <w:tblPrEx>
          <w:tblCellMar>
            <w:top w:w="0" w:type="dxa"/>
            <w:left w:w="0" w:type="dxa"/>
            <w:bottom w:w="0" w:type="dxa"/>
            <w:right w:w="0" w:type="dxa"/>
          </w:tblCellMar>
        </w:tblPrEx>
        <w:trPr>
          <w:trHeight w:val="3255" w:hRule="atLeast"/>
        </w:trPr>
        <w:tc>
          <w:tcPr>
            <w:tcW w:w="2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77092">
            <w:pPr>
              <w:jc w:val="center"/>
              <w:rPr>
                <w:rFonts w:hint="eastAsia" w:ascii="宋体" w:hAnsi="宋体" w:cs="宋体"/>
                <w:color w:val="000000"/>
                <w:sz w:val="18"/>
                <w:szCs w:val="18"/>
              </w:rPr>
            </w:pPr>
          </w:p>
        </w:tc>
        <w:tc>
          <w:tcPr>
            <w:tcW w:w="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5F6C">
            <w:pPr>
              <w:jc w:val="center"/>
              <w:rPr>
                <w:rFonts w:hint="eastAsia" w:ascii="宋体" w:hAnsi="宋体" w:cs="宋体"/>
                <w:color w:val="000000"/>
                <w:sz w:val="18"/>
                <w:szCs w:val="18"/>
              </w:rPr>
            </w:pPr>
          </w:p>
        </w:tc>
        <w:tc>
          <w:tcPr>
            <w:tcW w:w="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2D5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9.4食品用药安全宣传活动</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010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食品安全周、安全用药月、化妆品科普宣传周等活动时间、活动地点、活动形式、活动主题和内容等</w:t>
            </w:r>
          </w:p>
        </w:tc>
        <w:tc>
          <w:tcPr>
            <w:tcW w:w="2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053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中华人民共和国政府信息公开条例</w:t>
            </w:r>
            <w:r>
              <w:rPr>
                <w:rFonts w:hint="eastAsia" w:ascii="宋体" w:hAnsi="宋体" w:cs="宋体"/>
                <w:color w:val="000000"/>
                <w:kern w:val="0"/>
                <w:sz w:val="18"/>
                <w:szCs w:val="18"/>
              </w:rPr>
              <w:t>》《关于全面推进政务公开工作的意见》《“十三五”国家药品安全规划》</w:t>
            </w:r>
          </w:p>
        </w:tc>
        <w:tc>
          <w:tcPr>
            <w:tcW w:w="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8B2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市场监督管理部门</w:t>
            </w:r>
          </w:p>
        </w:tc>
        <w:tc>
          <w:tcPr>
            <w:tcW w:w="28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B93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■政府网站       □政府公报</w:t>
            </w:r>
          </w:p>
          <w:p w14:paraId="2FDE1F9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■两微           □发布会/听证会   </w:t>
            </w:r>
          </w:p>
          <w:p w14:paraId="5A100B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□广播电视□纸质媒体</w:t>
            </w:r>
          </w:p>
          <w:p w14:paraId="6319DC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□公开查阅点     □政务服务中心   </w:t>
            </w:r>
          </w:p>
          <w:p w14:paraId="775D08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□便民服务站     □入户/现场宣传  </w:t>
            </w:r>
          </w:p>
          <w:p w14:paraId="4E30719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■社区/企事业单位/村公示栏（电子屏）</w:t>
            </w:r>
          </w:p>
          <w:p w14:paraId="552E8A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□精准推送       □其他</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D73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9CF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信息形成之日起7个工作日内</w:t>
            </w: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007C2">
            <w:pPr>
              <w:jc w:val="center"/>
              <w:rPr>
                <w:rFonts w:hint="eastAsia" w:ascii="宋体" w:hAnsi="宋体" w:cs="宋体"/>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FA3A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主动公开</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6BF6D">
            <w:pPr>
              <w:rPr>
                <w:rFonts w:hint="eastAsia" w:ascii="宋体" w:hAnsi="宋体" w:cs="宋体"/>
                <w:color w:val="000000"/>
                <w:sz w:val="18"/>
                <w:szCs w:val="18"/>
              </w:rPr>
            </w:pPr>
          </w:p>
        </w:tc>
      </w:tr>
    </w:tbl>
    <w:p w14:paraId="385F3354">
      <w:pPr>
        <w:rPr>
          <w:rFonts w:hint="eastAsia" w:ascii="方正小标宋_GBK" w:hAnsi="方正小标宋_GBK" w:eastAsia="方正小标宋_GBK"/>
          <w:b w:val="0"/>
          <w:bCs w:val="0"/>
          <w:sz w:val="30"/>
        </w:rPr>
      </w:pPr>
      <w:bookmarkStart w:id="21" w:name="_Toc24724729"/>
    </w:p>
    <w:p w14:paraId="3E09EC50">
      <w:pPr>
        <w:pStyle w:val="2"/>
        <w:bidi w:val="0"/>
        <w:jc w:val="center"/>
        <w:rPr>
          <w:rFonts w:hint="eastAsia"/>
          <w:sz w:val="30"/>
          <w:szCs w:val="30"/>
        </w:rPr>
      </w:pPr>
      <w:bookmarkStart w:id="22" w:name="_Toc31065"/>
      <w:r>
        <w:rPr>
          <w:rFonts w:hint="default"/>
          <w:sz w:val="30"/>
          <w:szCs w:val="30"/>
          <w:lang w:val="en" w:eastAsia="zh-CN"/>
        </w:rPr>
        <w:t>(</w:t>
      </w:r>
      <w:r>
        <w:rPr>
          <w:rFonts w:hint="eastAsia"/>
          <w:sz w:val="30"/>
          <w:szCs w:val="30"/>
          <w:lang w:val="en" w:eastAsia="zh-CN"/>
        </w:rPr>
        <w:t>二十三</w:t>
      </w:r>
      <w:r>
        <w:rPr>
          <w:rFonts w:hint="default"/>
          <w:sz w:val="30"/>
          <w:szCs w:val="30"/>
          <w:lang w:val="en" w:eastAsia="zh-CN"/>
        </w:rPr>
        <w:t>)</w:t>
      </w:r>
      <w:r>
        <w:rPr>
          <w:rFonts w:hint="eastAsia"/>
          <w:sz w:val="30"/>
          <w:szCs w:val="30"/>
          <w:lang w:val="en-US" w:eastAsia="zh-CN"/>
        </w:rPr>
        <w:t>盂县</w:t>
      </w:r>
      <w:r>
        <w:rPr>
          <w:sz w:val="30"/>
          <w:szCs w:val="30"/>
          <w:lang w:val="en-US" w:eastAsia="zh-CN"/>
        </w:rPr>
        <w:t>乡村振兴领域基层政务公开标准目录</w:t>
      </w:r>
      <w:bookmarkEnd w:id="22"/>
    </w:p>
    <w:bookmarkEnd w:id="21"/>
    <w:tbl>
      <w:tblPr>
        <w:tblStyle w:val="10"/>
        <w:tblW w:w="135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9"/>
        <w:gridCol w:w="742"/>
        <w:gridCol w:w="1120"/>
        <w:gridCol w:w="1046"/>
        <w:gridCol w:w="1075"/>
        <w:gridCol w:w="780"/>
        <w:gridCol w:w="1117"/>
        <w:gridCol w:w="1055"/>
        <w:gridCol w:w="795"/>
        <w:gridCol w:w="839"/>
        <w:gridCol w:w="759"/>
        <w:gridCol w:w="1155"/>
        <w:gridCol w:w="1017"/>
        <w:gridCol w:w="1500"/>
      </w:tblGrid>
      <w:tr w14:paraId="4925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589" w:type="dxa"/>
            <w:gridSpan w:val="14"/>
            <w:tcBorders>
              <w:top w:val="nil"/>
              <w:left w:val="nil"/>
              <w:bottom w:val="nil"/>
              <w:right w:val="nil"/>
            </w:tcBorders>
            <w:shd w:val="clear" w:color="auto" w:fill="FFFFFF"/>
            <w:noWrap/>
            <w:tcMar>
              <w:top w:w="0" w:type="dxa"/>
              <w:left w:w="108" w:type="dxa"/>
              <w:bottom w:w="0" w:type="dxa"/>
              <w:right w:w="108" w:type="dxa"/>
            </w:tcMar>
            <w:vAlign w:val="center"/>
          </w:tcPr>
          <w:p w14:paraId="3A400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方正小标宋简体" w:hAnsi="方正小标宋简体" w:eastAsia="方正小标宋简体" w:cs="方正小标宋简体"/>
                <w:i w:val="0"/>
                <w:caps w:val="0"/>
                <w:color w:val="333333"/>
                <w:spacing w:val="0"/>
                <w:kern w:val="0"/>
                <w:sz w:val="32"/>
                <w:szCs w:val="32"/>
                <w:lang w:val="en" w:eastAsia="zh-CN" w:bidi="ar"/>
              </w:rPr>
            </w:pPr>
          </w:p>
          <w:p w14:paraId="21F7F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方正小标宋简体" w:hAnsi="方正小标宋简体" w:eastAsia="方正小标宋简体" w:cs="方正小标宋简体"/>
                <w:i w:val="0"/>
                <w:caps w:val="0"/>
                <w:color w:val="333333"/>
                <w:spacing w:val="0"/>
                <w:kern w:val="0"/>
                <w:sz w:val="32"/>
                <w:szCs w:val="32"/>
                <w:lang w:val="en" w:eastAsia="zh-CN" w:bidi="ar"/>
              </w:rPr>
            </w:pPr>
          </w:p>
          <w:p w14:paraId="3C013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r>
      <w:tr w14:paraId="026D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58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1CD9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sans-serif" w:hAnsi="sans-serif" w:eastAsia="sans-serif" w:cs="sans-serif"/>
                <w:b/>
                <w:i w:val="0"/>
                <w:caps w:val="0"/>
                <w:color w:val="333333"/>
                <w:spacing w:val="0"/>
                <w:kern w:val="0"/>
                <w:sz w:val="18"/>
                <w:szCs w:val="18"/>
                <w:lang w:val="en-US" w:eastAsia="zh-CN" w:bidi="ar"/>
              </w:rPr>
              <w:t>序号</w:t>
            </w:r>
          </w:p>
        </w:tc>
        <w:tc>
          <w:tcPr>
            <w:tcW w:w="1862" w:type="dxa"/>
            <w:gridSpan w:val="2"/>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0EFD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公开事项</w:t>
            </w:r>
          </w:p>
        </w:tc>
        <w:tc>
          <w:tcPr>
            <w:tcW w:w="1046"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B1C9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公开内容（要素）</w:t>
            </w:r>
          </w:p>
        </w:tc>
        <w:tc>
          <w:tcPr>
            <w:tcW w:w="1075"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A270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公开依据</w:t>
            </w:r>
          </w:p>
        </w:tc>
        <w:tc>
          <w:tcPr>
            <w:tcW w:w="780"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A360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公开时限</w:t>
            </w:r>
          </w:p>
        </w:tc>
        <w:tc>
          <w:tcPr>
            <w:tcW w:w="1117"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6367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公开主体</w:t>
            </w:r>
          </w:p>
        </w:tc>
        <w:tc>
          <w:tcPr>
            <w:tcW w:w="1055" w:type="dxa"/>
            <w:vMerge w:val="restart"/>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2547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公开渠道和载体</w:t>
            </w:r>
          </w:p>
        </w:tc>
        <w:tc>
          <w:tcPr>
            <w:tcW w:w="1634" w:type="dxa"/>
            <w:gridSpan w:val="2"/>
            <w:tcBorders>
              <w:top w:val="single" w:color="000000" w:sz="8" w:space="0"/>
              <w:left w:val="nil"/>
              <w:bottom w:val="nil"/>
              <w:right w:val="single" w:color="000000" w:sz="8" w:space="0"/>
            </w:tcBorders>
            <w:shd w:val="clear" w:color="auto" w:fill="FFFFFF"/>
            <w:noWrap w:val="0"/>
            <w:tcMar>
              <w:top w:w="0" w:type="dxa"/>
              <w:left w:w="108" w:type="dxa"/>
              <w:bottom w:w="0" w:type="dxa"/>
              <w:right w:w="108" w:type="dxa"/>
            </w:tcMar>
            <w:vAlign w:val="center"/>
          </w:tcPr>
          <w:p w14:paraId="24D1D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公开对象</w:t>
            </w:r>
          </w:p>
        </w:tc>
        <w:tc>
          <w:tcPr>
            <w:tcW w:w="1914" w:type="dxa"/>
            <w:gridSpan w:val="2"/>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FF73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公开方式</w:t>
            </w:r>
          </w:p>
        </w:tc>
        <w:tc>
          <w:tcPr>
            <w:tcW w:w="2517" w:type="dxa"/>
            <w:gridSpan w:val="2"/>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16FF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公开层级</w:t>
            </w:r>
          </w:p>
        </w:tc>
      </w:tr>
      <w:tr w14:paraId="75A4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58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13C23A7">
            <w:pPr>
              <w:jc w:val="left"/>
              <w:rPr>
                <w:rFonts w:hint="default" w:ascii="sans-serif" w:hAnsi="sans-serif" w:eastAsia="sans-serif" w:cs="sans-serif"/>
                <w:i w:val="0"/>
                <w:caps w:val="0"/>
                <w:color w:val="333333"/>
                <w:spacing w:val="0"/>
                <w:sz w:val="18"/>
                <w:szCs w:val="18"/>
              </w:rPr>
            </w:pPr>
          </w:p>
        </w:tc>
        <w:tc>
          <w:tcPr>
            <w:tcW w:w="742"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4680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一级事项</w:t>
            </w:r>
          </w:p>
        </w:tc>
        <w:tc>
          <w:tcPr>
            <w:tcW w:w="112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B7BD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二级事项</w:t>
            </w:r>
          </w:p>
        </w:tc>
        <w:tc>
          <w:tcPr>
            <w:tcW w:w="1046" w:type="dxa"/>
            <w:vMerge w:val="continue"/>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A0362A3">
            <w:pPr>
              <w:jc w:val="left"/>
              <w:rPr>
                <w:rFonts w:hint="default" w:ascii="sans-serif" w:hAnsi="sans-serif" w:eastAsia="sans-serif" w:cs="sans-serif"/>
                <w:i w:val="0"/>
                <w:caps w:val="0"/>
                <w:color w:val="333333"/>
                <w:spacing w:val="0"/>
                <w:sz w:val="18"/>
                <w:szCs w:val="18"/>
              </w:rPr>
            </w:pPr>
          </w:p>
        </w:tc>
        <w:tc>
          <w:tcPr>
            <w:tcW w:w="1075" w:type="dxa"/>
            <w:vMerge w:val="continue"/>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BAFD5C5">
            <w:pPr>
              <w:jc w:val="left"/>
              <w:rPr>
                <w:rFonts w:hint="default" w:ascii="sans-serif" w:hAnsi="sans-serif" w:eastAsia="sans-serif" w:cs="sans-serif"/>
                <w:i w:val="0"/>
                <w:caps w:val="0"/>
                <w:color w:val="333333"/>
                <w:spacing w:val="0"/>
                <w:sz w:val="18"/>
                <w:szCs w:val="18"/>
              </w:rPr>
            </w:pPr>
          </w:p>
        </w:tc>
        <w:tc>
          <w:tcPr>
            <w:tcW w:w="780" w:type="dxa"/>
            <w:vMerge w:val="continue"/>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2218B6C">
            <w:pPr>
              <w:jc w:val="left"/>
              <w:rPr>
                <w:rFonts w:hint="default" w:ascii="sans-serif" w:hAnsi="sans-serif" w:eastAsia="sans-serif" w:cs="sans-serif"/>
                <w:i w:val="0"/>
                <w:caps w:val="0"/>
                <w:color w:val="333333"/>
                <w:spacing w:val="0"/>
                <w:sz w:val="18"/>
                <w:szCs w:val="18"/>
              </w:rPr>
            </w:pPr>
          </w:p>
        </w:tc>
        <w:tc>
          <w:tcPr>
            <w:tcW w:w="1117" w:type="dxa"/>
            <w:vMerge w:val="continue"/>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9E3DA2B">
            <w:pPr>
              <w:jc w:val="left"/>
              <w:rPr>
                <w:rFonts w:hint="default" w:ascii="sans-serif" w:hAnsi="sans-serif" w:eastAsia="sans-serif" w:cs="sans-serif"/>
                <w:i w:val="0"/>
                <w:caps w:val="0"/>
                <w:color w:val="333333"/>
                <w:spacing w:val="0"/>
                <w:sz w:val="18"/>
                <w:szCs w:val="18"/>
              </w:rPr>
            </w:pPr>
          </w:p>
        </w:tc>
        <w:tc>
          <w:tcPr>
            <w:tcW w:w="1055" w:type="dxa"/>
            <w:vMerge w:val="continue"/>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B3734B7">
            <w:pPr>
              <w:jc w:val="left"/>
              <w:rPr>
                <w:rFonts w:hint="default" w:ascii="sans-serif" w:hAnsi="sans-serif" w:eastAsia="sans-serif" w:cs="sans-serif"/>
                <w:i w:val="0"/>
                <w:caps w:val="0"/>
                <w:color w:val="333333"/>
                <w:spacing w:val="0"/>
                <w:sz w:val="18"/>
                <w:szCs w:val="18"/>
              </w:rPr>
            </w:pPr>
          </w:p>
        </w:tc>
        <w:tc>
          <w:tcPr>
            <w:tcW w:w="79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4253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全社会</w:t>
            </w:r>
          </w:p>
        </w:tc>
        <w:tc>
          <w:tcPr>
            <w:tcW w:w="83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39E5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特定群体</w:t>
            </w:r>
          </w:p>
        </w:tc>
        <w:tc>
          <w:tcPr>
            <w:tcW w:w="759"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A5AC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主动</w:t>
            </w:r>
          </w:p>
        </w:tc>
        <w:tc>
          <w:tcPr>
            <w:tcW w:w="1155"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508A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sans-serif" w:hAnsi="sans-serif" w:eastAsia="sans-serif" w:cs="sans-serif"/>
                <w:b/>
                <w:i w:val="0"/>
                <w:caps w:val="0"/>
                <w:color w:val="333333"/>
                <w:spacing w:val="0"/>
                <w:kern w:val="0"/>
                <w:sz w:val="18"/>
                <w:szCs w:val="18"/>
                <w:lang w:val="en-US" w:eastAsia="zh-CN" w:bidi="ar"/>
              </w:rPr>
            </w:pPr>
            <w:r>
              <w:rPr>
                <w:rFonts w:hint="default" w:ascii="sans-serif" w:hAnsi="sans-serif" w:eastAsia="sans-serif" w:cs="sans-serif"/>
                <w:b/>
                <w:i w:val="0"/>
                <w:caps w:val="0"/>
                <w:color w:val="333333"/>
                <w:spacing w:val="0"/>
                <w:kern w:val="0"/>
                <w:sz w:val="18"/>
                <w:szCs w:val="18"/>
                <w:lang w:val="en-US" w:eastAsia="zh-CN" w:bidi="ar"/>
              </w:rPr>
              <w:t>依申请</w:t>
            </w:r>
          </w:p>
          <w:p w14:paraId="32704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b/>
                <w:i w:val="0"/>
                <w:caps w:val="0"/>
                <w:color w:val="333333"/>
                <w:spacing w:val="0"/>
                <w:kern w:val="0"/>
                <w:sz w:val="18"/>
                <w:szCs w:val="18"/>
                <w:lang w:val="en-US" w:eastAsia="zh-CN" w:bidi="ar"/>
              </w:rPr>
              <w:t>公开</w:t>
            </w:r>
          </w:p>
        </w:tc>
        <w:tc>
          <w:tcPr>
            <w:tcW w:w="1017"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1442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lang w:eastAsia="zh-CN"/>
              </w:rPr>
              <w:t>县级</w:t>
            </w:r>
          </w:p>
        </w:tc>
        <w:tc>
          <w:tcPr>
            <w:tcW w:w="150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30BC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lang w:eastAsia="zh-CN"/>
              </w:rPr>
              <w:t>乡、村级</w:t>
            </w:r>
          </w:p>
        </w:tc>
      </w:tr>
      <w:tr w14:paraId="4DC2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20" w:hRule="atLeast"/>
        </w:trPr>
        <w:tc>
          <w:tcPr>
            <w:tcW w:w="589" w:type="dxa"/>
            <w:vMerge w:val="restart"/>
            <w:tcBorders>
              <w:top w:val="nil"/>
              <w:left w:val="single" w:color="000000" w:sz="8" w:space="0"/>
              <w:right w:val="single" w:color="000000" w:sz="8" w:space="0"/>
            </w:tcBorders>
            <w:shd w:val="clear" w:color="auto" w:fill="FFFFFF"/>
            <w:noWrap w:val="0"/>
            <w:tcMar>
              <w:top w:w="0" w:type="dxa"/>
              <w:left w:w="108" w:type="dxa"/>
              <w:bottom w:w="0" w:type="dxa"/>
              <w:right w:w="108" w:type="dxa"/>
            </w:tcMar>
            <w:vAlign w:val="center"/>
          </w:tcPr>
          <w:p w14:paraId="23037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
              </w:rPr>
            </w:pPr>
            <w:r>
              <w:rPr>
                <w:rFonts w:hint="default"/>
                <w:lang w:val="en"/>
              </w:rPr>
              <w:t>1</w:t>
            </w:r>
          </w:p>
        </w:tc>
        <w:tc>
          <w:tcPr>
            <w:tcW w:w="742" w:type="dxa"/>
            <w:vMerge w:val="restart"/>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040D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caps w:val="0"/>
                <w:color w:val="333333"/>
                <w:spacing w:val="0"/>
                <w:sz w:val="21"/>
                <w:szCs w:val="21"/>
                <w:lang w:eastAsia="zh-CN"/>
              </w:rPr>
              <w:t>通知公告类文件</w:t>
            </w:r>
          </w:p>
        </w:tc>
        <w:tc>
          <w:tcPr>
            <w:tcW w:w="1120" w:type="dxa"/>
            <w:vMerge w:val="restart"/>
            <w:tcBorders>
              <w:top w:val="nil"/>
              <w:left w:val="nil"/>
              <w:right w:val="single" w:color="000000" w:sz="8" w:space="0"/>
            </w:tcBorders>
            <w:shd w:val="clear" w:color="auto" w:fill="FFFFFF"/>
            <w:noWrap w:val="0"/>
            <w:tcMar>
              <w:top w:w="0" w:type="dxa"/>
              <w:left w:w="108" w:type="dxa"/>
              <w:bottom w:w="0" w:type="dxa"/>
              <w:right w:w="108" w:type="dxa"/>
            </w:tcMar>
            <w:vAlign w:val="center"/>
          </w:tcPr>
          <w:p w14:paraId="64747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kern w:val="2"/>
                <w:sz w:val="21"/>
                <w:szCs w:val="21"/>
                <w:lang w:val="en-US" w:eastAsia="zh-CN" w:bidi="ar-SA"/>
              </w:rPr>
              <w:t>盂乡振中心发〔2022〕40号、38号、37号、27号、26号、25号、21号、18号、19号、14号、7号、5号、4号、3号、2号、42号、34号、53号</w:t>
            </w:r>
          </w:p>
        </w:tc>
        <w:tc>
          <w:tcPr>
            <w:tcW w:w="1046" w:type="dxa"/>
            <w:vMerge w:val="restart"/>
            <w:tcBorders>
              <w:top w:val="nil"/>
              <w:left w:val="nil"/>
              <w:right w:val="single" w:color="000000" w:sz="8" w:space="0"/>
            </w:tcBorders>
            <w:shd w:val="clear" w:color="auto" w:fill="FFFFFF"/>
            <w:noWrap w:val="0"/>
            <w:tcMar>
              <w:top w:w="0" w:type="dxa"/>
              <w:left w:w="108" w:type="dxa"/>
              <w:bottom w:w="0" w:type="dxa"/>
              <w:right w:w="108" w:type="dxa"/>
            </w:tcMar>
            <w:vAlign w:val="center"/>
          </w:tcPr>
          <w:p w14:paraId="7894FCD7">
            <w:pPr>
              <w:numPr>
                <w:ilvl w:val="0"/>
                <w:numId w:val="60"/>
              </w:numPr>
              <w:spacing w:line="360"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关于拨付产业项目、示范村资金和补助资金</w:t>
            </w:r>
          </w:p>
          <w:p w14:paraId="2F6093CA">
            <w:pPr>
              <w:numPr>
                <w:ilvl w:val="0"/>
                <w:numId w:val="60"/>
              </w:numPr>
              <w:spacing w:line="360"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脱贫人口疾病身故与意外伤害保险费的拨付</w:t>
            </w:r>
          </w:p>
          <w:p w14:paraId="61F9737B">
            <w:pPr>
              <w:numPr>
                <w:ilvl w:val="0"/>
                <w:numId w:val="60"/>
              </w:numPr>
              <w:spacing w:line="360"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2022年度公益岗位补助资金的拨付</w:t>
            </w:r>
          </w:p>
          <w:p w14:paraId="375B0BC1">
            <w:pPr>
              <w:numPr>
                <w:ilvl w:val="0"/>
                <w:numId w:val="60"/>
              </w:numPr>
              <w:spacing w:line="360"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拨付中央衔接推进乡村振兴补助资金</w:t>
            </w:r>
          </w:p>
          <w:p w14:paraId="3F734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 w:hAnsi="仿宋" w:eastAsia="仿宋" w:cs="仿宋"/>
                <w:kern w:val="2"/>
                <w:sz w:val="21"/>
                <w:szCs w:val="21"/>
                <w:lang w:val="en" w:eastAsia="zh-CN" w:bidi="ar-SA"/>
              </w:rPr>
              <w:t xml:space="preserve">( </w:t>
            </w:r>
            <w:r>
              <w:rPr>
                <w:rFonts w:hint="default" w:ascii="仿宋" w:hAnsi="仿宋" w:eastAsia="仿宋" w:cs="仿宋"/>
                <w:b/>
                <w:bCs/>
                <w:kern w:val="2"/>
                <w:sz w:val="21"/>
                <w:szCs w:val="21"/>
                <w:lang w:val="en" w:eastAsia="zh-CN" w:bidi="ar-SA"/>
              </w:rPr>
              <w:t xml:space="preserve">5 </w:t>
            </w:r>
            <w:r>
              <w:rPr>
                <w:rFonts w:hint="default" w:ascii="仿宋" w:hAnsi="仿宋" w:eastAsia="仿宋" w:cs="仿宋"/>
                <w:kern w:val="2"/>
                <w:sz w:val="21"/>
                <w:szCs w:val="21"/>
                <w:lang w:val="en" w:eastAsia="zh-CN" w:bidi="ar-SA"/>
              </w:rPr>
              <w:t>)</w:t>
            </w:r>
            <w:r>
              <w:rPr>
                <w:rFonts w:hint="eastAsia" w:ascii="仿宋" w:hAnsi="仿宋" w:eastAsia="仿宋" w:cs="仿宋"/>
                <w:kern w:val="2"/>
                <w:sz w:val="21"/>
                <w:szCs w:val="21"/>
                <w:lang w:val="en-US" w:eastAsia="zh-CN" w:bidi="ar-SA"/>
              </w:rPr>
              <w:t>拨付脱贫劳动力外出务工交通补贴</w:t>
            </w:r>
          </w:p>
        </w:tc>
        <w:tc>
          <w:tcPr>
            <w:tcW w:w="1075" w:type="dxa"/>
            <w:vMerge w:val="restart"/>
            <w:tcBorders>
              <w:top w:val="nil"/>
              <w:left w:val="nil"/>
              <w:right w:val="single" w:color="000000" w:sz="8" w:space="0"/>
            </w:tcBorders>
            <w:shd w:val="clear" w:color="auto" w:fill="FFFFFF"/>
            <w:noWrap w:val="0"/>
            <w:tcMar>
              <w:top w:w="0" w:type="dxa"/>
              <w:left w:w="108" w:type="dxa"/>
              <w:bottom w:w="0" w:type="dxa"/>
              <w:right w:w="108" w:type="dxa"/>
            </w:tcMar>
            <w:vAlign w:val="center"/>
          </w:tcPr>
          <w:p w14:paraId="34C75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szCs w:val="21"/>
              </w:rPr>
              <w:t>《</w:t>
            </w:r>
            <w:r>
              <w:rPr>
                <w:rFonts w:hint="eastAsia" w:ascii="仿宋" w:hAnsi="仿宋" w:eastAsia="仿宋" w:cs="仿宋"/>
                <w:szCs w:val="21"/>
                <w:lang w:eastAsia="zh-CN"/>
              </w:rPr>
              <w:t>中华人民共和国政府信息公开条例</w:t>
            </w:r>
            <w:r>
              <w:rPr>
                <w:rFonts w:hint="eastAsia" w:ascii="仿宋" w:hAnsi="仿宋" w:eastAsia="仿宋" w:cs="仿宋"/>
                <w:szCs w:val="21"/>
              </w:rPr>
              <w:t>》</w:t>
            </w:r>
          </w:p>
        </w:tc>
        <w:tc>
          <w:tcPr>
            <w:tcW w:w="780" w:type="dxa"/>
            <w:vMerge w:val="restart"/>
            <w:tcBorders>
              <w:top w:val="nil"/>
              <w:left w:val="nil"/>
              <w:right w:val="single" w:color="000000" w:sz="8" w:space="0"/>
            </w:tcBorders>
            <w:shd w:val="clear" w:color="auto" w:fill="FFFFFF"/>
            <w:noWrap w:val="0"/>
            <w:tcMar>
              <w:top w:w="0" w:type="dxa"/>
              <w:left w:w="108" w:type="dxa"/>
              <w:bottom w:w="0" w:type="dxa"/>
              <w:right w:w="108" w:type="dxa"/>
            </w:tcMar>
            <w:vAlign w:val="center"/>
          </w:tcPr>
          <w:p w14:paraId="7B043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lang w:eastAsia="zh-CN"/>
              </w:rPr>
              <w:t>长期</w:t>
            </w:r>
          </w:p>
        </w:tc>
        <w:tc>
          <w:tcPr>
            <w:tcW w:w="1117" w:type="dxa"/>
            <w:vMerge w:val="restart"/>
            <w:tcBorders>
              <w:top w:val="nil"/>
              <w:left w:val="nil"/>
              <w:right w:val="single" w:color="000000" w:sz="8" w:space="0"/>
            </w:tcBorders>
            <w:shd w:val="clear" w:color="auto" w:fill="FFFFFF"/>
            <w:noWrap w:val="0"/>
            <w:tcMar>
              <w:top w:w="0" w:type="dxa"/>
              <w:left w:w="108" w:type="dxa"/>
              <w:bottom w:w="0" w:type="dxa"/>
              <w:right w:w="108" w:type="dxa"/>
            </w:tcMar>
            <w:vAlign w:val="center"/>
          </w:tcPr>
          <w:p w14:paraId="7E2AD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lang w:eastAsia="zh-CN"/>
              </w:rPr>
              <w:t>盂县乡村振兴服务中心</w:t>
            </w:r>
          </w:p>
        </w:tc>
        <w:tc>
          <w:tcPr>
            <w:tcW w:w="105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66AC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i w:val="0"/>
                <w:caps w:val="0"/>
                <w:color w:val="333333"/>
                <w:spacing w:val="0"/>
                <w:kern w:val="0"/>
                <w:sz w:val="16"/>
                <w:szCs w:val="16"/>
                <w:lang w:val="en-US" w:eastAsia="zh-CN" w:bidi="ar"/>
              </w:rPr>
              <w:t>政府网站</w:t>
            </w:r>
          </w:p>
        </w:tc>
        <w:tc>
          <w:tcPr>
            <w:tcW w:w="79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0B4D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微软雅黑" w:hAnsi="微软雅黑" w:eastAsia="微软雅黑" w:cs="微软雅黑"/>
                <w:i w:val="0"/>
                <w:caps w:val="0"/>
                <w:color w:val="333333"/>
                <w:spacing w:val="0"/>
                <w:kern w:val="0"/>
                <w:sz w:val="16"/>
                <w:szCs w:val="16"/>
                <w:lang w:val="en-US" w:eastAsia="zh-CN" w:bidi="ar"/>
              </w:rPr>
              <w:t>√</w:t>
            </w:r>
          </w:p>
        </w:tc>
        <w:tc>
          <w:tcPr>
            <w:tcW w:w="83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9B7E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sans-serif" w:hAnsi="sans-serif" w:eastAsia="sans-serif" w:cs="sans-serif"/>
                <w:i w:val="0"/>
                <w:caps w:val="0"/>
                <w:color w:val="333333"/>
                <w:spacing w:val="0"/>
                <w:kern w:val="0"/>
                <w:sz w:val="16"/>
                <w:szCs w:val="16"/>
                <w:lang w:val="en-US" w:eastAsia="zh-CN" w:bidi="ar"/>
              </w:rPr>
              <w:t> </w:t>
            </w:r>
          </w:p>
        </w:tc>
        <w:tc>
          <w:tcPr>
            <w:tcW w:w="75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C6D8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c>
          <w:tcPr>
            <w:tcW w:w="115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4DD4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sans-serif" w:hAnsi="sans-serif" w:eastAsia="sans-serif" w:cs="sans-serif"/>
                <w:i w:val="0"/>
                <w:caps w:val="0"/>
                <w:color w:val="333333"/>
                <w:spacing w:val="0"/>
                <w:kern w:val="0"/>
                <w:sz w:val="16"/>
                <w:szCs w:val="16"/>
                <w:lang w:val="en-US" w:eastAsia="zh-CN" w:bidi="ar"/>
              </w:rPr>
              <w:t> </w:t>
            </w:r>
          </w:p>
        </w:tc>
        <w:tc>
          <w:tcPr>
            <w:tcW w:w="1017"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C549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c>
          <w:tcPr>
            <w:tcW w:w="150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0613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r>
      <w:tr w14:paraId="6D87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71" w:hRule="atLeast"/>
        </w:trPr>
        <w:tc>
          <w:tcPr>
            <w:tcW w:w="589" w:type="dxa"/>
            <w:vMerge w:val="continue"/>
            <w:tcBorders>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13CC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742" w:type="dxa"/>
            <w:vMerge w:val="continue"/>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4A72CED">
            <w:pPr>
              <w:jc w:val="left"/>
              <w:rPr>
                <w:rFonts w:hint="default" w:ascii="sans-serif" w:hAnsi="sans-serif" w:eastAsia="sans-serif" w:cs="sans-serif"/>
                <w:i w:val="0"/>
                <w:caps w:val="0"/>
                <w:color w:val="333333"/>
                <w:spacing w:val="0"/>
                <w:sz w:val="18"/>
                <w:szCs w:val="18"/>
              </w:rPr>
            </w:pPr>
          </w:p>
        </w:tc>
        <w:tc>
          <w:tcPr>
            <w:tcW w:w="1120" w:type="dxa"/>
            <w:vMerge w:val="continue"/>
            <w:tcBorders>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9CE1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1046" w:type="dxa"/>
            <w:vMerge w:val="continue"/>
            <w:tcBorders>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EB6E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1075" w:type="dxa"/>
            <w:vMerge w:val="continue"/>
            <w:tcBorders>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3805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780" w:type="dxa"/>
            <w:vMerge w:val="continue"/>
            <w:tcBorders>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51BA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1117" w:type="dxa"/>
            <w:vMerge w:val="continue"/>
            <w:tcBorders>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8967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p>
        </w:tc>
        <w:tc>
          <w:tcPr>
            <w:tcW w:w="105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15CE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sans-serif" w:hAnsi="sans-serif" w:eastAsia="sans-serif" w:cs="sans-serif"/>
                <w:i w:val="0"/>
                <w:caps w:val="0"/>
                <w:color w:val="333333"/>
                <w:spacing w:val="0"/>
                <w:kern w:val="0"/>
                <w:sz w:val="16"/>
                <w:szCs w:val="16"/>
                <w:lang w:val="en-US" w:eastAsia="zh-CN" w:bidi="ar"/>
              </w:rPr>
              <w:t>政府网站</w:t>
            </w:r>
          </w:p>
        </w:tc>
        <w:tc>
          <w:tcPr>
            <w:tcW w:w="79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314C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c>
          <w:tcPr>
            <w:tcW w:w="83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3FD7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sans-serif" w:hAnsi="sans-serif" w:eastAsia="sans-serif" w:cs="sans-serif"/>
                <w:i w:val="0"/>
                <w:caps w:val="0"/>
                <w:color w:val="333333"/>
                <w:spacing w:val="0"/>
                <w:kern w:val="0"/>
                <w:sz w:val="16"/>
                <w:szCs w:val="16"/>
                <w:lang w:val="en-US" w:eastAsia="zh-CN" w:bidi="ar"/>
              </w:rPr>
              <w:t> </w:t>
            </w:r>
          </w:p>
        </w:tc>
        <w:tc>
          <w:tcPr>
            <w:tcW w:w="75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2A8B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c>
          <w:tcPr>
            <w:tcW w:w="1155"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C6FF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sans-serif" w:hAnsi="sans-serif" w:eastAsia="sans-serif" w:cs="sans-serif"/>
                <w:i w:val="0"/>
                <w:caps w:val="0"/>
                <w:color w:val="333333"/>
                <w:spacing w:val="0"/>
                <w:kern w:val="0"/>
                <w:sz w:val="16"/>
                <w:szCs w:val="16"/>
                <w:lang w:val="en-US" w:eastAsia="zh-CN" w:bidi="ar"/>
              </w:rPr>
              <w:t> </w:t>
            </w:r>
          </w:p>
        </w:tc>
        <w:tc>
          <w:tcPr>
            <w:tcW w:w="1017"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B990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c>
          <w:tcPr>
            <w:tcW w:w="150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F991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微软雅黑" w:hAnsi="微软雅黑" w:eastAsia="微软雅黑" w:cs="微软雅黑"/>
                <w:i w:val="0"/>
                <w:caps w:val="0"/>
                <w:color w:val="333333"/>
                <w:spacing w:val="0"/>
                <w:kern w:val="0"/>
                <w:sz w:val="16"/>
                <w:szCs w:val="16"/>
                <w:lang w:val="en-US" w:eastAsia="zh-CN" w:bidi="ar"/>
              </w:rPr>
              <w:t>√</w:t>
            </w:r>
          </w:p>
        </w:tc>
      </w:tr>
    </w:tbl>
    <w:p w14:paraId="0458CC57"/>
    <w:p w14:paraId="7894C995">
      <w:pPr>
        <w:jc w:val="center"/>
        <w:rPr>
          <w:rFonts w:ascii="Times New Roman" w:hAnsi="Times New Roman" w:eastAsia="方正小标宋_GBK"/>
          <w:sz w:val="28"/>
          <w:szCs w:val="28"/>
        </w:rPr>
      </w:pPr>
    </w:p>
    <w:p w14:paraId="7B17C0F0">
      <w:pPr>
        <w:jc w:val="left"/>
        <w:rPr>
          <w:rFonts w:hint="eastAsia" w:ascii="Times New Roman" w:hAnsi="Times New Roman" w:eastAsia="方正小标宋_GBK"/>
          <w:sz w:val="28"/>
          <w:szCs w:val="28"/>
        </w:rPr>
      </w:pPr>
    </w:p>
    <w:p w14:paraId="0373BC0F">
      <w:pPr>
        <w:jc w:val="left"/>
        <w:rPr>
          <w:rFonts w:hint="eastAsia" w:ascii="Times New Roman" w:hAnsi="Times New Roman" w:eastAsia="方正小标宋_GBK"/>
          <w:sz w:val="28"/>
          <w:szCs w:val="28"/>
        </w:rPr>
      </w:pPr>
    </w:p>
    <w:p w14:paraId="62D3C688">
      <w:pPr>
        <w:jc w:val="left"/>
        <w:rPr>
          <w:rFonts w:hint="eastAsia" w:ascii="Times New Roman" w:hAnsi="Times New Roman" w:eastAsia="方正小标宋_GBK"/>
          <w:sz w:val="28"/>
          <w:szCs w:val="28"/>
        </w:rPr>
      </w:pPr>
    </w:p>
    <w:p w14:paraId="33954F61">
      <w:pPr>
        <w:jc w:val="left"/>
        <w:rPr>
          <w:rFonts w:hint="eastAsia" w:ascii="Times New Roman" w:hAnsi="Times New Roman" w:eastAsia="方正小标宋_GBK"/>
          <w:sz w:val="28"/>
          <w:szCs w:val="28"/>
        </w:rPr>
      </w:pPr>
    </w:p>
    <w:p w14:paraId="2BAA23A9">
      <w:pPr>
        <w:jc w:val="left"/>
        <w:rPr>
          <w:rFonts w:hint="eastAsia" w:ascii="Times New Roman" w:hAnsi="Times New Roman" w:eastAsia="方正小标宋_GBK"/>
          <w:sz w:val="28"/>
          <w:szCs w:val="28"/>
        </w:rPr>
      </w:pPr>
    </w:p>
    <w:p w14:paraId="014CAA0D">
      <w:pPr>
        <w:pStyle w:val="2"/>
        <w:jc w:val="center"/>
        <w:rPr>
          <w:rFonts w:ascii="方正小标宋_GBK" w:hAnsi="方正小标宋_GBK" w:eastAsia="方正小标宋_GBK"/>
          <w:b w:val="0"/>
          <w:bCs w:val="0"/>
          <w:sz w:val="30"/>
        </w:rPr>
      </w:pPr>
      <w:bookmarkStart w:id="23" w:name="_Toc26432"/>
      <w:r>
        <w:rPr>
          <w:rFonts w:hint="eastAsia" w:ascii="方正小标宋_GBK" w:hAnsi="方正小标宋_GBK" w:eastAsia="方正小标宋_GBK"/>
          <w:b w:val="0"/>
          <w:bCs w:val="0"/>
          <w:sz w:val="30"/>
        </w:rPr>
        <w:t>（二十四）盂县公共资源交易领域基层政务公开标准目录</w:t>
      </w:r>
      <w:bookmarkEnd w:id="23"/>
    </w:p>
    <w:tbl>
      <w:tblPr>
        <w:tblStyle w:val="10"/>
        <w:tblW w:w="0" w:type="auto"/>
        <w:tblInd w:w="0" w:type="dxa"/>
        <w:tblLayout w:type="autofit"/>
        <w:tblCellMar>
          <w:top w:w="0" w:type="dxa"/>
          <w:left w:w="0" w:type="dxa"/>
          <w:bottom w:w="0" w:type="dxa"/>
          <w:right w:w="0" w:type="dxa"/>
        </w:tblCellMar>
      </w:tblPr>
      <w:tblGrid>
        <w:gridCol w:w="374"/>
        <w:gridCol w:w="696"/>
        <w:gridCol w:w="696"/>
        <w:gridCol w:w="374"/>
        <w:gridCol w:w="1038"/>
        <w:gridCol w:w="699"/>
        <w:gridCol w:w="1831"/>
        <w:gridCol w:w="699"/>
        <w:gridCol w:w="2720"/>
        <w:gridCol w:w="1183"/>
        <w:gridCol w:w="699"/>
        <w:gridCol w:w="537"/>
        <w:gridCol w:w="1531"/>
        <w:gridCol w:w="374"/>
        <w:gridCol w:w="537"/>
      </w:tblGrid>
      <w:tr w14:paraId="38F4DCDF">
        <w:tblPrEx>
          <w:tblCellMar>
            <w:top w:w="0" w:type="dxa"/>
            <w:left w:w="0" w:type="dxa"/>
            <w:bottom w:w="0" w:type="dxa"/>
            <w:right w:w="0" w:type="dxa"/>
          </w:tblCellMar>
        </w:tblPrEx>
        <w:trPr>
          <w:trHeight w:val="518"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91FF2">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序号</w:t>
            </w:r>
          </w:p>
        </w:tc>
        <w:tc>
          <w:tcPr>
            <w:tcW w:w="0" w:type="auto"/>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154DB">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公开事项</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2E7E4">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公开内容</w:t>
            </w:r>
          </w:p>
          <w:p w14:paraId="60B972CE">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（要素）</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EB04E">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公开依据</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E4272">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公开</w:t>
            </w:r>
          </w:p>
          <w:p w14:paraId="26124E04">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主体</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B3C3">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公开形式</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AFAE0">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公开</w:t>
            </w:r>
          </w:p>
          <w:p w14:paraId="481BA4CC">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时限</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1AA91">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更新周期</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FA06D">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公开属性</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B81B6">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公开对象</w:t>
            </w:r>
          </w:p>
        </w:tc>
        <w:tc>
          <w:tcPr>
            <w:tcW w:w="0" w:type="auto"/>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0FC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公开方式</w:t>
            </w:r>
          </w:p>
        </w:tc>
      </w:tr>
      <w:tr w14:paraId="643F001D">
        <w:tblPrEx>
          <w:tblCellMar>
            <w:top w:w="0" w:type="dxa"/>
            <w:left w:w="0" w:type="dxa"/>
            <w:bottom w:w="0" w:type="dxa"/>
            <w:right w:w="0"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EB344">
            <w:pPr>
              <w:jc w:val="center"/>
              <w:rPr>
                <w:rFonts w:hint="eastAsia" w:ascii="仿宋" w:hAnsi="仿宋" w:eastAsia="仿宋" w:cs="仿宋"/>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68081">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一级</w:t>
            </w:r>
          </w:p>
          <w:p w14:paraId="390222B3">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目录</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774C8">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二级</w:t>
            </w:r>
          </w:p>
          <w:p w14:paraId="2A0FECC5">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目录</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16D55">
            <w:pPr>
              <w:widowControl/>
              <w:jc w:val="center"/>
              <w:textAlignment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rPr>
              <w:t>三级</w:t>
            </w:r>
          </w:p>
          <w:p w14:paraId="5C80912C">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目录</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FD097">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73F90">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2B6E7">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C7ABE">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2CBD4">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FFB6C">
            <w:pPr>
              <w:jc w:val="center"/>
              <w:rPr>
                <w:rFonts w:hint="eastAsia" w:ascii="仿宋" w:hAnsi="仿宋" w:eastAsia="仿宋" w:cs="仿宋"/>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5FA91">
            <w:pPr>
              <w:jc w:val="center"/>
              <w:rPr>
                <w:rFonts w:hint="eastAsia" w:ascii="仿宋" w:hAnsi="仿宋" w:eastAsia="仿宋" w:cs="仿宋"/>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C0630">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全社会</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136F1">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特定群体（请写明）</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50F29">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2EBBB">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rPr>
              <w:t>依申请</w:t>
            </w:r>
          </w:p>
        </w:tc>
      </w:tr>
      <w:tr w14:paraId="71CD7C0B">
        <w:tblPrEx>
          <w:tblCellMar>
            <w:top w:w="0" w:type="dxa"/>
            <w:left w:w="0" w:type="dxa"/>
            <w:bottom w:w="0" w:type="dxa"/>
            <w:right w:w="0"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D2C9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C59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集中采购</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1714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招标项目</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DA684">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9C7A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招标项目</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762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依法公开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262B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盂县行政审批服务管理局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4A5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F80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信息形成或变更之日起20个工作日内</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F319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依相关文件变更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B75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5E15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66FAA">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F6C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F4C12">
            <w:pPr>
              <w:jc w:val="center"/>
              <w:rPr>
                <w:rFonts w:hint="eastAsia" w:ascii="仿宋" w:hAnsi="仿宋" w:eastAsia="仿宋" w:cs="仿宋"/>
                <w:color w:val="000000"/>
                <w:sz w:val="18"/>
                <w:szCs w:val="18"/>
              </w:rPr>
            </w:pPr>
          </w:p>
        </w:tc>
      </w:tr>
      <w:tr w14:paraId="5CEE0FA0">
        <w:tblPrEx>
          <w:tblCellMar>
            <w:top w:w="0" w:type="dxa"/>
            <w:left w:w="0" w:type="dxa"/>
            <w:bottom w:w="0" w:type="dxa"/>
            <w:right w:w="0"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95F6A">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57612">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E9F6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招标结果</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25050">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052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招标结果信息</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1FF0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依法公开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9746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盂县行政审批服务管理局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9AA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76C7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信息形成或变更之日起20个工作日内</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E12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无</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4B40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主动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C0F36">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58C0">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494BE">
            <w:pPr>
              <w:jc w:val="center"/>
              <w:rPr>
                <w:rFonts w:hint="eastAsia" w:ascii="仿宋" w:hAnsi="仿宋" w:eastAsia="仿宋" w:cs="仿宋"/>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F9B69">
            <w:pPr>
              <w:jc w:val="center"/>
              <w:rPr>
                <w:rFonts w:hint="eastAsia" w:ascii="仿宋" w:hAnsi="仿宋" w:eastAsia="仿宋" w:cs="仿宋"/>
                <w:color w:val="000000"/>
                <w:sz w:val="18"/>
                <w:szCs w:val="18"/>
              </w:rPr>
            </w:pPr>
          </w:p>
        </w:tc>
      </w:tr>
    </w:tbl>
    <w:p w14:paraId="22C91584">
      <w:pPr>
        <w:jc w:val="left"/>
        <w:rPr>
          <w:rFonts w:hint="eastAsia" w:ascii="Times New Roman" w:hAnsi="Times New Roman" w:eastAsia="方正小标宋_GBK"/>
          <w:sz w:val="28"/>
          <w:szCs w:val="28"/>
        </w:rPr>
      </w:pPr>
    </w:p>
    <w:sectPr>
      <w:pgSz w:w="16838" w:h="11906" w:orient="landscape"/>
      <w:pgMar w:top="1797" w:right="1440" w:bottom="1797" w:left="1440" w:header="851" w:footer="1559"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宋体S-超大字符集(SIP)">
    <w:panose1 w:val="03000509000000000000"/>
    <w:charset w:val="86"/>
    <w:family w:val="auto"/>
    <w:pitch w:val="default"/>
    <w:sig w:usb0="00000003" w:usb1="0A0E0800" w:usb2="0000000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sans-serif">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2D79">
    <w:pPr>
      <w:pStyle w:val="6"/>
      <w:framePr w:wrap="around" w:vAnchor="text" w:hAnchor="margin" w:xAlign="center" w:y="1"/>
      <w:rPr>
        <w:rStyle w:val="13"/>
        <w:rFonts w:hint="eastAsia"/>
      </w:rPr>
    </w:pPr>
  </w:p>
  <w:p w14:paraId="32D636CD">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8380" cy="19177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008380" cy="191770"/>
                      </a:xfrm>
                      <a:prstGeom prst="rect">
                        <a:avLst/>
                      </a:prstGeom>
                      <a:noFill/>
                      <a:ln>
                        <a:noFill/>
                      </a:ln>
                    </wps:spPr>
                    <wps:txbx>
                      <w:txbxContent>
                        <w:p w14:paraId="69D3E433">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wps:wsp>
                </a:graphicData>
              </a:graphic>
            </wp:anchor>
          </w:drawing>
        </mc:Choice>
        <mc:Fallback>
          <w:pict>
            <v:shape id="文本框 1028" o:spid="_x0000_s1026" o:spt="202" type="#_x0000_t202" style="position:absolute;left:0pt;margin-top:0pt;height:15.1pt;width:79.4pt;mso-position-horizontal:outside;mso-position-horizontal-relative:margin;z-index:251659264;mso-width-relative:page;mso-height-relative:page;" filled="f" stroked="f" coordsize="21600,21600" o:gfxdata="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AmYotQAAAAEAQAADwAAAAAAAAABACAAAAAiAAAAZHJzL2Rvd25yZXYueG1sUEsBAhQA&#10;FAAAAAgAh07iQAlSlQm9AQAAdQMAAA4AAAAAAAAAAQAgAAAAIwEAAGRycy9lMm9Eb2MueG1sUEsF&#10;BgAAAAAGAAYAWQEAAFIFAAAAAA==&#10;">
              <v:fill on="f" focussize="0,0"/>
              <v:stroke on="f"/>
              <v:imagedata o:title=""/>
              <o:lock v:ext="edit" aspectratio="f"/>
              <v:textbox inset="0mm,0mm,0mm,0mm">
                <w:txbxContent>
                  <w:p w14:paraId="69D3E433">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5EF2">
    <w:pPr>
      <w:pStyle w:val="6"/>
      <w:jc w:val="center"/>
    </w:pPr>
    <w:r>
      <mc:AlternateContent>
        <mc:Choice Requires="wps">
          <w:drawing>
            <wp:anchor distT="0" distB="0" distL="114300" distR="114300" simplePos="0" relativeHeight="251660288" behindDoc="0" locked="0" layoutInCell="1" allowOverlap="1">
              <wp:simplePos x="0" y="0"/>
              <wp:positionH relativeFrom="margin">
                <wp:posOffset>7767320</wp:posOffset>
              </wp:positionH>
              <wp:positionV relativeFrom="paragraph">
                <wp:posOffset>0</wp:posOffset>
              </wp:positionV>
              <wp:extent cx="1096010" cy="18288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096010" cy="182880"/>
                      </a:xfrm>
                      <a:prstGeom prst="rect">
                        <a:avLst/>
                      </a:prstGeom>
                      <a:noFill/>
                      <a:ln>
                        <a:noFill/>
                      </a:ln>
                    </wps:spPr>
                    <wps:txbx>
                      <w:txbxContent>
                        <w:p w14:paraId="73822508">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wps:wsp>
                </a:graphicData>
              </a:graphic>
            </wp:anchor>
          </w:drawing>
        </mc:Choice>
        <mc:Fallback>
          <w:pict>
            <v:shape id="文本框 1027" o:spid="_x0000_s1026" o:spt="202" type="#_x0000_t202" style="position:absolute;left:0pt;margin-left:611.6pt;margin-top:0pt;height:14.4pt;width:86.3pt;mso-position-horizontal-relative:margin;z-index:251660288;mso-width-relative:page;mso-height-relative:page;" filled="f" stroked="f" coordsize="21600,21600" o:gfxdata="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nO8ki1wAAAAkBAAAPAAAAAAAAAAEAIAAAACIAAABkcnMvZG93bnJldi54bWxQSwEC&#10;FAAUAAAACACHTuJAyixXwrwBAAB1AwAADgAAAAAAAAABACAAAAAmAQAAZHJzL2Uyb0RvYy54bWxQ&#10;SwUGAAAAAAYABgBZAQAAVAUAAAAA&#10;">
              <v:fill on="f" focussize="0,0"/>
              <v:stroke on="f"/>
              <v:imagedata o:title=""/>
              <o:lock v:ext="edit" aspectratio="f"/>
              <v:textbox inset="0mm,0mm,0mm,0mm">
                <w:txbxContent>
                  <w:p w14:paraId="73822508">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F55CE"/>
    <w:multiLevelType w:val="singleLevel"/>
    <w:tmpl w:val="80EF55CE"/>
    <w:lvl w:ilvl="0" w:tentative="0">
      <w:start w:val="1"/>
      <w:numFmt w:val="decimal"/>
      <w:lvlText w:val="%1."/>
      <w:lvlJc w:val="left"/>
      <w:pPr>
        <w:tabs>
          <w:tab w:val="left" w:pos="312"/>
        </w:tabs>
      </w:pPr>
    </w:lvl>
  </w:abstractNum>
  <w:abstractNum w:abstractNumId="1">
    <w:nsid w:val="867ED0E3"/>
    <w:multiLevelType w:val="singleLevel"/>
    <w:tmpl w:val="867ED0E3"/>
    <w:lvl w:ilvl="0" w:tentative="0">
      <w:start w:val="1"/>
      <w:numFmt w:val="decimal"/>
      <w:lvlText w:val="%1."/>
      <w:lvlJc w:val="left"/>
      <w:pPr>
        <w:tabs>
          <w:tab w:val="left" w:pos="312"/>
        </w:tabs>
      </w:pPr>
    </w:lvl>
  </w:abstractNum>
  <w:abstractNum w:abstractNumId="2">
    <w:nsid w:val="8DEBA581"/>
    <w:multiLevelType w:val="singleLevel"/>
    <w:tmpl w:val="8DEBA581"/>
    <w:lvl w:ilvl="0" w:tentative="0">
      <w:start w:val="1"/>
      <w:numFmt w:val="decimal"/>
      <w:lvlText w:val="%1."/>
      <w:lvlJc w:val="left"/>
      <w:pPr>
        <w:tabs>
          <w:tab w:val="left" w:pos="312"/>
        </w:tabs>
      </w:pPr>
    </w:lvl>
  </w:abstractNum>
  <w:abstractNum w:abstractNumId="3">
    <w:nsid w:val="9188EC6C"/>
    <w:multiLevelType w:val="singleLevel"/>
    <w:tmpl w:val="9188EC6C"/>
    <w:lvl w:ilvl="0" w:tentative="0">
      <w:start w:val="1"/>
      <w:numFmt w:val="decimal"/>
      <w:lvlText w:val="%1."/>
      <w:lvlJc w:val="left"/>
      <w:pPr>
        <w:tabs>
          <w:tab w:val="left" w:pos="312"/>
        </w:tabs>
      </w:pPr>
    </w:lvl>
  </w:abstractNum>
  <w:abstractNum w:abstractNumId="4">
    <w:nsid w:val="92571FD5"/>
    <w:multiLevelType w:val="singleLevel"/>
    <w:tmpl w:val="92571FD5"/>
    <w:lvl w:ilvl="0" w:tentative="0">
      <w:start w:val="1"/>
      <w:numFmt w:val="decimal"/>
      <w:lvlText w:val="%1."/>
      <w:lvlJc w:val="left"/>
      <w:pPr>
        <w:tabs>
          <w:tab w:val="left" w:pos="312"/>
        </w:tabs>
      </w:pPr>
    </w:lvl>
  </w:abstractNum>
  <w:abstractNum w:abstractNumId="5">
    <w:nsid w:val="A6EF16D1"/>
    <w:multiLevelType w:val="singleLevel"/>
    <w:tmpl w:val="A6EF16D1"/>
    <w:lvl w:ilvl="0" w:tentative="0">
      <w:start w:val="1"/>
      <w:numFmt w:val="decimal"/>
      <w:lvlText w:val="%1."/>
      <w:lvlJc w:val="left"/>
      <w:pPr>
        <w:tabs>
          <w:tab w:val="left" w:pos="312"/>
        </w:tabs>
      </w:pPr>
    </w:lvl>
  </w:abstractNum>
  <w:abstractNum w:abstractNumId="6">
    <w:nsid w:val="AD8EDD35"/>
    <w:multiLevelType w:val="singleLevel"/>
    <w:tmpl w:val="AD8EDD35"/>
    <w:lvl w:ilvl="0" w:tentative="0">
      <w:start w:val="1"/>
      <w:numFmt w:val="decimal"/>
      <w:lvlText w:val="%1."/>
      <w:lvlJc w:val="left"/>
      <w:pPr>
        <w:tabs>
          <w:tab w:val="left" w:pos="312"/>
        </w:tabs>
      </w:pPr>
    </w:lvl>
  </w:abstractNum>
  <w:abstractNum w:abstractNumId="7">
    <w:nsid w:val="B8AFAAAE"/>
    <w:multiLevelType w:val="singleLevel"/>
    <w:tmpl w:val="B8AFAAAE"/>
    <w:lvl w:ilvl="0" w:tentative="0">
      <w:start w:val="1"/>
      <w:numFmt w:val="decimal"/>
      <w:lvlText w:val="%1."/>
      <w:lvlJc w:val="left"/>
      <w:pPr>
        <w:tabs>
          <w:tab w:val="left" w:pos="312"/>
        </w:tabs>
      </w:pPr>
    </w:lvl>
  </w:abstractNum>
  <w:abstractNum w:abstractNumId="8">
    <w:nsid w:val="BBCADE0A"/>
    <w:multiLevelType w:val="singleLevel"/>
    <w:tmpl w:val="BBCADE0A"/>
    <w:lvl w:ilvl="0" w:tentative="0">
      <w:start w:val="1"/>
      <w:numFmt w:val="decimal"/>
      <w:lvlText w:val="%1."/>
      <w:lvlJc w:val="left"/>
      <w:pPr>
        <w:tabs>
          <w:tab w:val="left" w:pos="312"/>
        </w:tabs>
      </w:pPr>
    </w:lvl>
  </w:abstractNum>
  <w:abstractNum w:abstractNumId="9">
    <w:nsid w:val="C04541FE"/>
    <w:multiLevelType w:val="singleLevel"/>
    <w:tmpl w:val="C04541FE"/>
    <w:lvl w:ilvl="0" w:tentative="0">
      <w:start w:val="1"/>
      <w:numFmt w:val="decimal"/>
      <w:lvlText w:val="%1."/>
      <w:lvlJc w:val="left"/>
      <w:pPr>
        <w:tabs>
          <w:tab w:val="left" w:pos="312"/>
        </w:tabs>
      </w:pPr>
    </w:lvl>
  </w:abstractNum>
  <w:abstractNum w:abstractNumId="10">
    <w:nsid w:val="C092ECCE"/>
    <w:multiLevelType w:val="singleLevel"/>
    <w:tmpl w:val="C092ECCE"/>
    <w:lvl w:ilvl="0" w:tentative="0">
      <w:start w:val="1"/>
      <w:numFmt w:val="decimal"/>
      <w:lvlText w:val="%1."/>
      <w:lvlJc w:val="left"/>
      <w:pPr>
        <w:tabs>
          <w:tab w:val="left" w:pos="312"/>
        </w:tabs>
      </w:pPr>
    </w:lvl>
  </w:abstractNum>
  <w:abstractNum w:abstractNumId="11">
    <w:nsid w:val="C2D0EC52"/>
    <w:multiLevelType w:val="singleLevel"/>
    <w:tmpl w:val="C2D0EC52"/>
    <w:lvl w:ilvl="0" w:tentative="0">
      <w:start w:val="1"/>
      <w:numFmt w:val="decimal"/>
      <w:lvlText w:val="%1."/>
      <w:lvlJc w:val="left"/>
      <w:pPr>
        <w:tabs>
          <w:tab w:val="left" w:pos="312"/>
        </w:tabs>
      </w:pPr>
    </w:lvl>
  </w:abstractNum>
  <w:abstractNum w:abstractNumId="12">
    <w:nsid w:val="C394EF7B"/>
    <w:multiLevelType w:val="singleLevel"/>
    <w:tmpl w:val="C394EF7B"/>
    <w:lvl w:ilvl="0" w:tentative="0">
      <w:start w:val="1"/>
      <w:numFmt w:val="decimal"/>
      <w:lvlText w:val="%1."/>
      <w:lvlJc w:val="left"/>
      <w:pPr>
        <w:tabs>
          <w:tab w:val="left" w:pos="312"/>
        </w:tabs>
      </w:pPr>
    </w:lvl>
  </w:abstractNum>
  <w:abstractNum w:abstractNumId="13">
    <w:nsid w:val="C89BB9D3"/>
    <w:multiLevelType w:val="singleLevel"/>
    <w:tmpl w:val="C89BB9D3"/>
    <w:lvl w:ilvl="0" w:tentative="0">
      <w:start w:val="1"/>
      <w:numFmt w:val="decimal"/>
      <w:lvlText w:val="%1."/>
      <w:lvlJc w:val="left"/>
      <w:pPr>
        <w:tabs>
          <w:tab w:val="left" w:pos="312"/>
        </w:tabs>
      </w:pPr>
    </w:lvl>
  </w:abstractNum>
  <w:abstractNum w:abstractNumId="14">
    <w:nsid w:val="CCB9606C"/>
    <w:multiLevelType w:val="singleLevel"/>
    <w:tmpl w:val="CCB9606C"/>
    <w:lvl w:ilvl="0" w:tentative="0">
      <w:start w:val="1"/>
      <w:numFmt w:val="decimal"/>
      <w:lvlText w:val="%1."/>
      <w:lvlJc w:val="left"/>
      <w:pPr>
        <w:tabs>
          <w:tab w:val="left" w:pos="312"/>
        </w:tabs>
      </w:pPr>
    </w:lvl>
  </w:abstractNum>
  <w:abstractNum w:abstractNumId="15">
    <w:nsid w:val="D35DC500"/>
    <w:multiLevelType w:val="singleLevel"/>
    <w:tmpl w:val="D35DC500"/>
    <w:lvl w:ilvl="0" w:tentative="0">
      <w:start w:val="1"/>
      <w:numFmt w:val="decimal"/>
      <w:lvlText w:val="%1."/>
      <w:lvlJc w:val="left"/>
      <w:pPr>
        <w:tabs>
          <w:tab w:val="left" w:pos="312"/>
        </w:tabs>
      </w:pPr>
    </w:lvl>
  </w:abstractNum>
  <w:abstractNum w:abstractNumId="16">
    <w:nsid w:val="D8D29756"/>
    <w:multiLevelType w:val="singleLevel"/>
    <w:tmpl w:val="D8D29756"/>
    <w:lvl w:ilvl="0" w:tentative="0">
      <w:start w:val="1"/>
      <w:numFmt w:val="decimal"/>
      <w:lvlText w:val="%1."/>
      <w:lvlJc w:val="left"/>
      <w:pPr>
        <w:tabs>
          <w:tab w:val="left" w:pos="312"/>
        </w:tabs>
      </w:pPr>
    </w:lvl>
  </w:abstractNum>
  <w:abstractNum w:abstractNumId="17">
    <w:nsid w:val="E2381E92"/>
    <w:multiLevelType w:val="singleLevel"/>
    <w:tmpl w:val="E2381E92"/>
    <w:lvl w:ilvl="0" w:tentative="0">
      <w:start w:val="1"/>
      <w:numFmt w:val="decimal"/>
      <w:lvlText w:val="%1."/>
      <w:lvlJc w:val="left"/>
      <w:pPr>
        <w:tabs>
          <w:tab w:val="left" w:pos="312"/>
        </w:tabs>
      </w:pPr>
    </w:lvl>
  </w:abstractNum>
  <w:abstractNum w:abstractNumId="18">
    <w:nsid w:val="E299A0E3"/>
    <w:multiLevelType w:val="singleLevel"/>
    <w:tmpl w:val="E299A0E3"/>
    <w:lvl w:ilvl="0" w:tentative="0">
      <w:start w:val="1"/>
      <w:numFmt w:val="decimal"/>
      <w:lvlText w:val="%1."/>
      <w:lvlJc w:val="left"/>
      <w:pPr>
        <w:tabs>
          <w:tab w:val="left" w:pos="312"/>
        </w:tabs>
      </w:pPr>
    </w:lvl>
  </w:abstractNum>
  <w:abstractNum w:abstractNumId="19">
    <w:nsid w:val="E7656B75"/>
    <w:multiLevelType w:val="singleLevel"/>
    <w:tmpl w:val="E7656B75"/>
    <w:lvl w:ilvl="0" w:tentative="0">
      <w:start w:val="1"/>
      <w:numFmt w:val="decimal"/>
      <w:suff w:val="nothing"/>
      <w:lvlText w:val="（%1）"/>
      <w:lvlJc w:val="left"/>
    </w:lvl>
  </w:abstractNum>
  <w:abstractNum w:abstractNumId="20">
    <w:nsid w:val="EEDCF5D6"/>
    <w:multiLevelType w:val="singleLevel"/>
    <w:tmpl w:val="EEDCF5D6"/>
    <w:lvl w:ilvl="0" w:tentative="0">
      <w:start w:val="1"/>
      <w:numFmt w:val="decimal"/>
      <w:lvlText w:val="%1."/>
      <w:lvlJc w:val="left"/>
      <w:pPr>
        <w:tabs>
          <w:tab w:val="left" w:pos="312"/>
        </w:tabs>
      </w:pPr>
    </w:lvl>
  </w:abstractNum>
  <w:abstractNum w:abstractNumId="21">
    <w:nsid w:val="EF0F4138"/>
    <w:multiLevelType w:val="singleLevel"/>
    <w:tmpl w:val="EF0F4138"/>
    <w:lvl w:ilvl="0" w:tentative="0">
      <w:start w:val="1"/>
      <w:numFmt w:val="decimal"/>
      <w:lvlText w:val="%1."/>
      <w:lvlJc w:val="left"/>
      <w:pPr>
        <w:tabs>
          <w:tab w:val="left" w:pos="312"/>
        </w:tabs>
      </w:pPr>
    </w:lvl>
  </w:abstractNum>
  <w:abstractNum w:abstractNumId="22">
    <w:nsid w:val="F0EB4F61"/>
    <w:multiLevelType w:val="singleLevel"/>
    <w:tmpl w:val="F0EB4F61"/>
    <w:lvl w:ilvl="0" w:tentative="0">
      <w:start w:val="1"/>
      <w:numFmt w:val="decimal"/>
      <w:lvlText w:val="%1."/>
      <w:lvlJc w:val="left"/>
      <w:pPr>
        <w:tabs>
          <w:tab w:val="left" w:pos="312"/>
        </w:tabs>
      </w:pPr>
    </w:lvl>
  </w:abstractNum>
  <w:abstractNum w:abstractNumId="23">
    <w:nsid w:val="F544F611"/>
    <w:multiLevelType w:val="singleLevel"/>
    <w:tmpl w:val="F544F611"/>
    <w:lvl w:ilvl="0" w:tentative="0">
      <w:start w:val="1"/>
      <w:numFmt w:val="decimal"/>
      <w:lvlText w:val="%1."/>
      <w:lvlJc w:val="left"/>
      <w:pPr>
        <w:tabs>
          <w:tab w:val="left" w:pos="312"/>
        </w:tabs>
      </w:pPr>
    </w:lvl>
  </w:abstractNum>
  <w:abstractNum w:abstractNumId="24">
    <w:nsid w:val="F7E228C6"/>
    <w:multiLevelType w:val="singleLevel"/>
    <w:tmpl w:val="F7E228C6"/>
    <w:lvl w:ilvl="0" w:tentative="0">
      <w:start w:val="1"/>
      <w:numFmt w:val="decimal"/>
      <w:lvlText w:val="%1."/>
      <w:lvlJc w:val="left"/>
      <w:pPr>
        <w:tabs>
          <w:tab w:val="left" w:pos="312"/>
        </w:tabs>
      </w:pPr>
    </w:lvl>
  </w:abstractNum>
  <w:abstractNum w:abstractNumId="25">
    <w:nsid w:val="FACF166F"/>
    <w:multiLevelType w:val="singleLevel"/>
    <w:tmpl w:val="FACF166F"/>
    <w:lvl w:ilvl="0" w:tentative="0">
      <w:start w:val="1"/>
      <w:numFmt w:val="decimal"/>
      <w:lvlText w:val="%1."/>
      <w:lvlJc w:val="left"/>
      <w:pPr>
        <w:tabs>
          <w:tab w:val="left" w:pos="312"/>
        </w:tabs>
      </w:pPr>
    </w:lvl>
  </w:abstractNum>
  <w:abstractNum w:abstractNumId="26">
    <w:nsid w:val="FAF3EB60"/>
    <w:multiLevelType w:val="singleLevel"/>
    <w:tmpl w:val="FAF3EB60"/>
    <w:lvl w:ilvl="0" w:tentative="0">
      <w:start w:val="1"/>
      <w:numFmt w:val="decimal"/>
      <w:lvlText w:val="%1."/>
      <w:lvlJc w:val="left"/>
      <w:pPr>
        <w:tabs>
          <w:tab w:val="left" w:pos="312"/>
        </w:tabs>
      </w:pPr>
    </w:lvl>
  </w:abstractNum>
  <w:abstractNum w:abstractNumId="27">
    <w:nsid w:val="FCE65490"/>
    <w:multiLevelType w:val="singleLevel"/>
    <w:tmpl w:val="FCE65490"/>
    <w:lvl w:ilvl="0" w:tentative="0">
      <w:start w:val="1"/>
      <w:numFmt w:val="decimal"/>
      <w:lvlText w:val="%1."/>
      <w:lvlJc w:val="left"/>
      <w:pPr>
        <w:tabs>
          <w:tab w:val="left" w:pos="312"/>
        </w:tabs>
      </w:pPr>
    </w:lvl>
  </w:abstractNum>
  <w:abstractNum w:abstractNumId="28">
    <w:nsid w:val="01BAEAF9"/>
    <w:multiLevelType w:val="singleLevel"/>
    <w:tmpl w:val="01BAEAF9"/>
    <w:lvl w:ilvl="0" w:tentative="0">
      <w:start w:val="1"/>
      <w:numFmt w:val="decimal"/>
      <w:lvlText w:val="%1."/>
      <w:lvlJc w:val="left"/>
      <w:pPr>
        <w:tabs>
          <w:tab w:val="left" w:pos="312"/>
        </w:tabs>
      </w:pPr>
    </w:lvl>
  </w:abstractNum>
  <w:abstractNum w:abstractNumId="29">
    <w:nsid w:val="03D94E2C"/>
    <w:multiLevelType w:val="singleLevel"/>
    <w:tmpl w:val="03D94E2C"/>
    <w:lvl w:ilvl="0" w:tentative="0">
      <w:start w:val="1"/>
      <w:numFmt w:val="decimal"/>
      <w:lvlText w:val="%1."/>
      <w:lvlJc w:val="left"/>
      <w:pPr>
        <w:tabs>
          <w:tab w:val="left" w:pos="312"/>
        </w:tabs>
      </w:pPr>
    </w:lvl>
  </w:abstractNum>
  <w:abstractNum w:abstractNumId="30">
    <w:nsid w:val="051F2C13"/>
    <w:multiLevelType w:val="singleLevel"/>
    <w:tmpl w:val="051F2C13"/>
    <w:lvl w:ilvl="0" w:tentative="0">
      <w:start w:val="1"/>
      <w:numFmt w:val="decimal"/>
      <w:lvlText w:val="%1."/>
      <w:lvlJc w:val="left"/>
      <w:pPr>
        <w:tabs>
          <w:tab w:val="left" w:pos="312"/>
        </w:tabs>
      </w:pPr>
    </w:lvl>
  </w:abstractNum>
  <w:abstractNum w:abstractNumId="31">
    <w:nsid w:val="052D3978"/>
    <w:multiLevelType w:val="singleLevel"/>
    <w:tmpl w:val="052D3978"/>
    <w:lvl w:ilvl="0" w:tentative="0">
      <w:start w:val="1"/>
      <w:numFmt w:val="decimal"/>
      <w:lvlText w:val="%1."/>
      <w:lvlJc w:val="left"/>
      <w:pPr>
        <w:tabs>
          <w:tab w:val="left" w:pos="312"/>
        </w:tabs>
      </w:pPr>
    </w:lvl>
  </w:abstractNum>
  <w:abstractNum w:abstractNumId="32">
    <w:nsid w:val="076CF570"/>
    <w:multiLevelType w:val="singleLevel"/>
    <w:tmpl w:val="076CF570"/>
    <w:lvl w:ilvl="0" w:tentative="0">
      <w:start w:val="1"/>
      <w:numFmt w:val="decimal"/>
      <w:lvlText w:val="%1."/>
      <w:lvlJc w:val="left"/>
      <w:pPr>
        <w:tabs>
          <w:tab w:val="left" w:pos="312"/>
        </w:tabs>
      </w:pPr>
    </w:lvl>
  </w:abstractNum>
  <w:abstractNum w:abstractNumId="33">
    <w:nsid w:val="0F4361F8"/>
    <w:multiLevelType w:val="singleLevel"/>
    <w:tmpl w:val="0F4361F8"/>
    <w:lvl w:ilvl="0" w:tentative="0">
      <w:start w:val="1"/>
      <w:numFmt w:val="decimal"/>
      <w:lvlText w:val="%1."/>
      <w:lvlJc w:val="left"/>
      <w:pPr>
        <w:tabs>
          <w:tab w:val="left" w:pos="312"/>
        </w:tabs>
      </w:pPr>
    </w:lvl>
  </w:abstractNum>
  <w:abstractNum w:abstractNumId="34">
    <w:nsid w:val="11575216"/>
    <w:multiLevelType w:val="singleLevel"/>
    <w:tmpl w:val="11575216"/>
    <w:lvl w:ilvl="0" w:tentative="0">
      <w:start w:val="1"/>
      <w:numFmt w:val="decimal"/>
      <w:lvlText w:val="%1."/>
      <w:lvlJc w:val="left"/>
      <w:pPr>
        <w:tabs>
          <w:tab w:val="left" w:pos="312"/>
        </w:tabs>
      </w:pPr>
    </w:lvl>
  </w:abstractNum>
  <w:abstractNum w:abstractNumId="35">
    <w:nsid w:val="14EBA830"/>
    <w:multiLevelType w:val="singleLevel"/>
    <w:tmpl w:val="14EBA830"/>
    <w:lvl w:ilvl="0" w:tentative="0">
      <w:start w:val="1"/>
      <w:numFmt w:val="decimal"/>
      <w:lvlText w:val="%1."/>
      <w:lvlJc w:val="left"/>
      <w:pPr>
        <w:tabs>
          <w:tab w:val="left" w:pos="312"/>
        </w:tabs>
      </w:pPr>
    </w:lvl>
  </w:abstractNum>
  <w:abstractNum w:abstractNumId="36">
    <w:nsid w:val="1CC83740"/>
    <w:multiLevelType w:val="singleLevel"/>
    <w:tmpl w:val="1CC83740"/>
    <w:lvl w:ilvl="0" w:tentative="0">
      <w:start w:val="1"/>
      <w:numFmt w:val="decimal"/>
      <w:lvlText w:val="%1."/>
      <w:lvlJc w:val="left"/>
      <w:pPr>
        <w:tabs>
          <w:tab w:val="left" w:pos="312"/>
        </w:tabs>
      </w:pPr>
    </w:lvl>
  </w:abstractNum>
  <w:abstractNum w:abstractNumId="37">
    <w:nsid w:val="1CD02A32"/>
    <w:multiLevelType w:val="singleLevel"/>
    <w:tmpl w:val="1CD02A32"/>
    <w:lvl w:ilvl="0" w:tentative="0">
      <w:start w:val="1"/>
      <w:numFmt w:val="decimal"/>
      <w:lvlText w:val="%1."/>
      <w:lvlJc w:val="left"/>
      <w:pPr>
        <w:tabs>
          <w:tab w:val="left" w:pos="312"/>
        </w:tabs>
      </w:pPr>
    </w:lvl>
  </w:abstractNum>
  <w:abstractNum w:abstractNumId="38">
    <w:nsid w:val="1DA37FDF"/>
    <w:multiLevelType w:val="singleLevel"/>
    <w:tmpl w:val="1DA37FDF"/>
    <w:lvl w:ilvl="0" w:tentative="0">
      <w:start w:val="1"/>
      <w:numFmt w:val="decimal"/>
      <w:lvlText w:val="%1."/>
      <w:lvlJc w:val="left"/>
      <w:pPr>
        <w:tabs>
          <w:tab w:val="left" w:pos="312"/>
        </w:tabs>
      </w:pPr>
    </w:lvl>
  </w:abstractNum>
  <w:abstractNum w:abstractNumId="39">
    <w:nsid w:val="1F2D9B92"/>
    <w:multiLevelType w:val="singleLevel"/>
    <w:tmpl w:val="1F2D9B92"/>
    <w:lvl w:ilvl="0" w:tentative="0">
      <w:start w:val="1"/>
      <w:numFmt w:val="decimal"/>
      <w:lvlText w:val="%1."/>
      <w:lvlJc w:val="left"/>
      <w:pPr>
        <w:tabs>
          <w:tab w:val="left" w:pos="312"/>
        </w:tabs>
      </w:pPr>
    </w:lvl>
  </w:abstractNum>
  <w:abstractNum w:abstractNumId="40">
    <w:nsid w:val="1F60331D"/>
    <w:multiLevelType w:val="singleLevel"/>
    <w:tmpl w:val="1F60331D"/>
    <w:lvl w:ilvl="0" w:tentative="0">
      <w:start w:val="1"/>
      <w:numFmt w:val="decimal"/>
      <w:lvlText w:val="%1."/>
      <w:lvlJc w:val="left"/>
      <w:pPr>
        <w:tabs>
          <w:tab w:val="left" w:pos="312"/>
        </w:tabs>
      </w:pPr>
    </w:lvl>
  </w:abstractNum>
  <w:abstractNum w:abstractNumId="41">
    <w:nsid w:val="233D6063"/>
    <w:multiLevelType w:val="singleLevel"/>
    <w:tmpl w:val="233D6063"/>
    <w:lvl w:ilvl="0" w:tentative="0">
      <w:start w:val="1"/>
      <w:numFmt w:val="decimal"/>
      <w:lvlText w:val="%1."/>
      <w:lvlJc w:val="left"/>
      <w:pPr>
        <w:tabs>
          <w:tab w:val="left" w:pos="312"/>
        </w:tabs>
      </w:pPr>
    </w:lvl>
  </w:abstractNum>
  <w:abstractNum w:abstractNumId="42">
    <w:nsid w:val="2503924F"/>
    <w:multiLevelType w:val="singleLevel"/>
    <w:tmpl w:val="2503924F"/>
    <w:lvl w:ilvl="0" w:tentative="0">
      <w:start w:val="1"/>
      <w:numFmt w:val="decimal"/>
      <w:lvlText w:val="%1."/>
      <w:lvlJc w:val="left"/>
      <w:pPr>
        <w:tabs>
          <w:tab w:val="left" w:pos="312"/>
        </w:tabs>
      </w:pPr>
    </w:lvl>
  </w:abstractNum>
  <w:abstractNum w:abstractNumId="43">
    <w:nsid w:val="26F6CF6D"/>
    <w:multiLevelType w:val="singleLevel"/>
    <w:tmpl w:val="26F6CF6D"/>
    <w:lvl w:ilvl="0" w:tentative="0">
      <w:start w:val="1"/>
      <w:numFmt w:val="decimal"/>
      <w:lvlText w:val="%1."/>
      <w:lvlJc w:val="left"/>
      <w:pPr>
        <w:tabs>
          <w:tab w:val="left" w:pos="312"/>
        </w:tabs>
      </w:pPr>
    </w:lvl>
  </w:abstractNum>
  <w:abstractNum w:abstractNumId="44">
    <w:nsid w:val="27D1B760"/>
    <w:multiLevelType w:val="singleLevel"/>
    <w:tmpl w:val="27D1B760"/>
    <w:lvl w:ilvl="0" w:tentative="0">
      <w:start w:val="1"/>
      <w:numFmt w:val="decimal"/>
      <w:lvlText w:val="%1."/>
      <w:lvlJc w:val="left"/>
      <w:pPr>
        <w:tabs>
          <w:tab w:val="left" w:pos="312"/>
        </w:tabs>
      </w:pPr>
    </w:lvl>
  </w:abstractNum>
  <w:abstractNum w:abstractNumId="45">
    <w:nsid w:val="2C02190F"/>
    <w:multiLevelType w:val="singleLevel"/>
    <w:tmpl w:val="2C02190F"/>
    <w:lvl w:ilvl="0" w:tentative="0">
      <w:start w:val="1"/>
      <w:numFmt w:val="decimal"/>
      <w:lvlText w:val="%1."/>
      <w:lvlJc w:val="left"/>
      <w:pPr>
        <w:tabs>
          <w:tab w:val="left" w:pos="312"/>
        </w:tabs>
      </w:pPr>
    </w:lvl>
  </w:abstractNum>
  <w:abstractNum w:abstractNumId="46">
    <w:nsid w:val="30482490"/>
    <w:multiLevelType w:val="singleLevel"/>
    <w:tmpl w:val="30482490"/>
    <w:lvl w:ilvl="0" w:tentative="0">
      <w:start w:val="1"/>
      <w:numFmt w:val="decimal"/>
      <w:lvlText w:val="%1."/>
      <w:lvlJc w:val="left"/>
      <w:pPr>
        <w:tabs>
          <w:tab w:val="left" w:pos="312"/>
        </w:tabs>
      </w:pPr>
    </w:lvl>
  </w:abstractNum>
  <w:abstractNum w:abstractNumId="47">
    <w:nsid w:val="314616AD"/>
    <w:multiLevelType w:val="singleLevel"/>
    <w:tmpl w:val="314616AD"/>
    <w:lvl w:ilvl="0" w:tentative="0">
      <w:start w:val="1"/>
      <w:numFmt w:val="decimal"/>
      <w:lvlText w:val="%1."/>
      <w:lvlJc w:val="left"/>
      <w:pPr>
        <w:tabs>
          <w:tab w:val="left" w:pos="312"/>
        </w:tabs>
      </w:pPr>
    </w:lvl>
  </w:abstractNum>
  <w:abstractNum w:abstractNumId="48">
    <w:nsid w:val="4DE669C2"/>
    <w:multiLevelType w:val="singleLevel"/>
    <w:tmpl w:val="4DE669C2"/>
    <w:lvl w:ilvl="0" w:tentative="0">
      <w:start w:val="1"/>
      <w:numFmt w:val="decimal"/>
      <w:lvlText w:val="%1."/>
      <w:lvlJc w:val="left"/>
      <w:pPr>
        <w:tabs>
          <w:tab w:val="left" w:pos="312"/>
        </w:tabs>
      </w:pPr>
    </w:lvl>
  </w:abstractNum>
  <w:abstractNum w:abstractNumId="49">
    <w:nsid w:val="4F351B86"/>
    <w:multiLevelType w:val="singleLevel"/>
    <w:tmpl w:val="4F351B86"/>
    <w:lvl w:ilvl="0" w:tentative="0">
      <w:start w:val="1"/>
      <w:numFmt w:val="decimal"/>
      <w:lvlText w:val="%1."/>
      <w:lvlJc w:val="left"/>
      <w:pPr>
        <w:tabs>
          <w:tab w:val="left" w:pos="312"/>
        </w:tabs>
      </w:pPr>
    </w:lvl>
  </w:abstractNum>
  <w:abstractNum w:abstractNumId="50">
    <w:nsid w:val="52330912"/>
    <w:multiLevelType w:val="singleLevel"/>
    <w:tmpl w:val="52330912"/>
    <w:lvl w:ilvl="0" w:tentative="0">
      <w:start w:val="1"/>
      <w:numFmt w:val="decimal"/>
      <w:lvlText w:val="%1."/>
      <w:lvlJc w:val="left"/>
      <w:pPr>
        <w:tabs>
          <w:tab w:val="left" w:pos="312"/>
        </w:tabs>
      </w:pPr>
    </w:lvl>
  </w:abstractNum>
  <w:abstractNum w:abstractNumId="51">
    <w:nsid w:val="5758ADB0"/>
    <w:multiLevelType w:val="singleLevel"/>
    <w:tmpl w:val="5758ADB0"/>
    <w:lvl w:ilvl="0" w:tentative="0">
      <w:start w:val="1"/>
      <w:numFmt w:val="decimal"/>
      <w:lvlText w:val="%1."/>
      <w:lvlJc w:val="left"/>
      <w:pPr>
        <w:tabs>
          <w:tab w:val="left" w:pos="312"/>
        </w:tabs>
      </w:pPr>
    </w:lvl>
  </w:abstractNum>
  <w:abstractNum w:abstractNumId="52">
    <w:nsid w:val="57603064"/>
    <w:multiLevelType w:val="singleLevel"/>
    <w:tmpl w:val="57603064"/>
    <w:lvl w:ilvl="0" w:tentative="0">
      <w:start w:val="1"/>
      <w:numFmt w:val="decimal"/>
      <w:lvlText w:val="%1."/>
      <w:lvlJc w:val="left"/>
      <w:pPr>
        <w:tabs>
          <w:tab w:val="left" w:pos="312"/>
        </w:tabs>
      </w:pPr>
    </w:lvl>
  </w:abstractNum>
  <w:abstractNum w:abstractNumId="53">
    <w:nsid w:val="6146452F"/>
    <w:multiLevelType w:val="singleLevel"/>
    <w:tmpl w:val="6146452F"/>
    <w:lvl w:ilvl="0" w:tentative="0">
      <w:start w:val="1"/>
      <w:numFmt w:val="decimal"/>
      <w:lvlText w:val="%1."/>
      <w:lvlJc w:val="left"/>
      <w:pPr>
        <w:tabs>
          <w:tab w:val="left" w:pos="312"/>
        </w:tabs>
      </w:pPr>
    </w:lvl>
  </w:abstractNum>
  <w:abstractNum w:abstractNumId="54">
    <w:nsid w:val="6625F592"/>
    <w:multiLevelType w:val="singleLevel"/>
    <w:tmpl w:val="6625F592"/>
    <w:lvl w:ilvl="0" w:tentative="0">
      <w:start w:val="1"/>
      <w:numFmt w:val="decimal"/>
      <w:lvlText w:val="%1."/>
      <w:lvlJc w:val="left"/>
      <w:pPr>
        <w:tabs>
          <w:tab w:val="left" w:pos="312"/>
        </w:tabs>
      </w:pPr>
    </w:lvl>
  </w:abstractNum>
  <w:abstractNum w:abstractNumId="55">
    <w:nsid w:val="67E02EDA"/>
    <w:multiLevelType w:val="singleLevel"/>
    <w:tmpl w:val="67E02EDA"/>
    <w:lvl w:ilvl="0" w:tentative="0">
      <w:start w:val="1"/>
      <w:numFmt w:val="decimal"/>
      <w:lvlText w:val="%1."/>
      <w:lvlJc w:val="left"/>
      <w:pPr>
        <w:tabs>
          <w:tab w:val="left" w:pos="312"/>
        </w:tabs>
      </w:pPr>
    </w:lvl>
  </w:abstractNum>
  <w:abstractNum w:abstractNumId="56">
    <w:nsid w:val="68139EE1"/>
    <w:multiLevelType w:val="singleLevel"/>
    <w:tmpl w:val="68139EE1"/>
    <w:lvl w:ilvl="0" w:tentative="0">
      <w:start w:val="1"/>
      <w:numFmt w:val="decimal"/>
      <w:lvlText w:val="%1."/>
      <w:lvlJc w:val="left"/>
      <w:pPr>
        <w:tabs>
          <w:tab w:val="left" w:pos="312"/>
        </w:tabs>
      </w:pPr>
    </w:lvl>
  </w:abstractNum>
  <w:abstractNum w:abstractNumId="57">
    <w:nsid w:val="6E32863D"/>
    <w:multiLevelType w:val="singleLevel"/>
    <w:tmpl w:val="6E32863D"/>
    <w:lvl w:ilvl="0" w:tentative="0">
      <w:start w:val="2"/>
      <w:numFmt w:val="chineseCounting"/>
      <w:suff w:val="nothing"/>
      <w:lvlText w:val="（%1）"/>
      <w:lvlJc w:val="left"/>
      <w:rPr>
        <w:rFonts w:hint="eastAsia"/>
      </w:rPr>
    </w:lvl>
  </w:abstractNum>
  <w:abstractNum w:abstractNumId="58">
    <w:nsid w:val="73D7D641"/>
    <w:multiLevelType w:val="singleLevel"/>
    <w:tmpl w:val="73D7D641"/>
    <w:lvl w:ilvl="0" w:tentative="0">
      <w:start w:val="1"/>
      <w:numFmt w:val="decimal"/>
      <w:lvlText w:val="%1."/>
      <w:lvlJc w:val="left"/>
      <w:pPr>
        <w:tabs>
          <w:tab w:val="left" w:pos="312"/>
        </w:tabs>
      </w:pPr>
    </w:lvl>
  </w:abstractNum>
  <w:abstractNum w:abstractNumId="59">
    <w:nsid w:val="798AF882"/>
    <w:multiLevelType w:val="singleLevel"/>
    <w:tmpl w:val="798AF882"/>
    <w:lvl w:ilvl="0" w:tentative="0">
      <w:start w:val="1"/>
      <w:numFmt w:val="decimal"/>
      <w:lvlText w:val="%1."/>
      <w:lvlJc w:val="left"/>
      <w:pPr>
        <w:tabs>
          <w:tab w:val="left" w:pos="312"/>
        </w:tabs>
      </w:pPr>
    </w:lvl>
  </w:abstractNum>
  <w:num w:numId="1">
    <w:abstractNumId w:val="57"/>
  </w:num>
  <w:num w:numId="2">
    <w:abstractNumId w:val="54"/>
  </w:num>
  <w:num w:numId="3">
    <w:abstractNumId w:val="5"/>
  </w:num>
  <w:num w:numId="4">
    <w:abstractNumId w:val="14"/>
  </w:num>
  <w:num w:numId="5">
    <w:abstractNumId w:val="3"/>
  </w:num>
  <w:num w:numId="6">
    <w:abstractNumId w:val="52"/>
  </w:num>
  <w:num w:numId="7">
    <w:abstractNumId w:val="49"/>
  </w:num>
  <w:num w:numId="8">
    <w:abstractNumId w:val="26"/>
  </w:num>
  <w:num w:numId="9">
    <w:abstractNumId w:val="38"/>
  </w:num>
  <w:num w:numId="10">
    <w:abstractNumId w:val="39"/>
  </w:num>
  <w:num w:numId="11">
    <w:abstractNumId w:val="30"/>
  </w:num>
  <w:num w:numId="12">
    <w:abstractNumId w:val="6"/>
  </w:num>
  <w:num w:numId="13">
    <w:abstractNumId w:val="29"/>
  </w:num>
  <w:num w:numId="14">
    <w:abstractNumId w:val="17"/>
  </w:num>
  <w:num w:numId="15">
    <w:abstractNumId w:val="16"/>
  </w:num>
  <w:num w:numId="16">
    <w:abstractNumId w:val="45"/>
  </w:num>
  <w:num w:numId="17">
    <w:abstractNumId w:val="4"/>
  </w:num>
  <w:num w:numId="18">
    <w:abstractNumId w:val="18"/>
  </w:num>
  <w:num w:numId="19">
    <w:abstractNumId w:val="13"/>
  </w:num>
  <w:num w:numId="20">
    <w:abstractNumId w:val="24"/>
  </w:num>
  <w:num w:numId="21">
    <w:abstractNumId w:val="58"/>
  </w:num>
  <w:num w:numId="22">
    <w:abstractNumId w:val="41"/>
  </w:num>
  <w:num w:numId="23">
    <w:abstractNumId w:val="7"/>
  </w:num>
  <w:num w:numId="24">
    <w:abstractNumId w:val="33"/>
  </w:num>
  <w:num w:numId="25">
    <w:abstractNumId w:val="36"/>
  </w:num>
  <w:num w:numId="26">
    <w:abstractNumId w:val="40"/>
  </w:num>
  <w:num w:numId="27">
    <w:abstractNumId w:val="44"/>
  </w:num>
  <w:num w:numId="28">
    <w:abstractNumId w:val="15"/>
  </w:num>
  <w:num w:numId="29">
    <w:abstractNumId w:val="48"/>
  </w:num>
  <w:num w:numId="30">
    <w:abstractNumId w:val="25"/>
  </w:num>
  <w:num w:numId="31">
    <w:abstractNumId w:val="43"/>
  </w:num>
  <w:num w:numId="32">
    <w:abstractNumId w:val="55"/>
  </w:num>
  <w:num w:numId="33">
    <w:abstractNumId w:val="56"/>
  </w:num>
  <w:num w:numId="34">
    <w:abstractNumId w:val="32"/>
  </w:num>
  <w:num w:numId="35">
    <w:abstractNumId w:val="9"/>
  </w:num>
  <w:num w:numId="36">
    <w:abstractNumId w:val="22"/>
  </w:num>
  <w:num w:numId="37">
    <w:abstractNumId w:val="34"/>
  </w:num>
  <w:num w:numId="38">
    <w:abstractNumId w:val="35"/>
  </w:num>
  <w:num w:numId="39">
    <w:abstractNumId w:val="8"/>
  </w:num>
  <w:num w:numId="40">
    <w:abstractNumId w:val="28"/>
  </w:num>
  <w:num w:numId="41">
    <w:abstractNumId w:val="23"/>
  </w:num>
  <w:num w:numId="42">
    <w:abstractNumId w:val="27"/>
  </w:num>
  <w:num w:numId="43">
    <w:abstractNumId w:val="37"/>
  </w:num>
  <w:num w:numId="44">
    <w:abstractNumId w:val="21"/>
  </w:num>
  <w:num w:numId="45">
    <w:abstractNumId w:val="0"/>
  </w:num>
  <w:num w:numId="46">
    <w:abstractNumId w:val="12"/>
  </w:num>
  <w:num w:numId="47">
    <w:abstractNumId w:val="47"/>
  </w:num>
  <w:num w:numId="48">
    <w:abstractNumId w:val="51"/>
  </w:num>
  <w:num w:numId="49">
    <w:abstractNumId w:val="31"/>
  </w:num>
  <w:num w:numId="50">
    <w:abstractNumId w:val="1"/>
  </w:num>
  <w:num w:numId="51">
    <w:abstractNumId w:val="53"/>
  </w:num>
  <w:num w:numId="52">
    <w:abstractNumId w:val="10"/>
  </w:num>
  <w:num w:numId="53">
    <w:abstractNumId w:val="59"/>
  </w:num>
  <w:num w:numId="54">
    <w:abstractNumId w:val="50"/>
  </w:num>
  <w:num w:numId="55">
    <w:abstractNumId w:val="46"/>
  </w:num>
  <w:num w:numId="56">
    <w:abstractNumId w:val="20"/>
  </w:num>
  <w:num w:numId="57">
    <w:abstractNumId w:val="11"/>
  </w:num>
  <w:num w:numId="58">
    <w:abstractNumId w:val="42"/>
  </w:num>
  <w:num w:numId="59">
    <w:abstractNumId w:val="2"/>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NDRkY2ZhNTFiMzM4OTlkZTIyZWY0NzMxMTJlZmUifQ=="/>
  </w:docVars>
  <w:rsids>
    <w:rsidRoot w:val="00172A27"/>
    <w:rsid w:val="00005FB9"/>
    <w:rsid w:val="00006ADC"/>
    <w:rsid w:val="0001250B"/>
    <w:rsid w:val="0001507D"/>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A2C"/>
    <w:rsid w:val="000964CC"/>
    <w:rsid w:val="00097674"/>
    <w:rsid w:val="000A2775"/>
    <w:rsid w:val="000A5C97"/>
    <w:rsid w:val="000A7F01"/>
    <w:rsid w:val="000C6BF3"/>
    <w:rsid w:val="000D0945"/>
    <w:rsid w:val="000D1F17"/>
    <w:rsid w:val="000E3D7D"/>
    <w:rsid w:val="000E5A3C"/>
    <w:rsid w:val="000E6E67"/>
    <w:rsid w:val="000E7C68"/>
    <w:rsid w:val="000F751F"/>
    <w:rsid w:val="00100C59"/>
    <w:rsid w:val="001024D7"/>
    <w:rsid w:val="001078E3"/>
    <w:rsid w:val="0011273B"/>
    <w:rsid w:val="00116932"/>
    <w:rsid w:val="00117834"/>
    <w:rsid w:val="001273B6"/>
    <w:rsid w:val="00131909"/>
    <w:rsid w:val="00140ABD"/>
    <w:rsid w:val="0014190C"/>
    <w:rsid w:val="00142E1C"/>
    <w:rsid w:val="0014417E"/>
    <w:rsid w:val="00150886"/>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A0EE1"/>
    <w:rsid w:val="001A3FFF"/>
    <w:rsid w:val="001A7CDB"/>
    <w:rsid w:val="001B4494"/>
    <w:rsid w:val="001B4DA1"/>
    <w:rsid w:val="001C09D3"/>
    <w:rsid w:val="001D7831"/>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D218F"/>
    <w:rsid w:val="002E1CF7"/>
    <w:rsid w:val="002E23D2"/>
    <w:rsid w:val="002E33B1"/>
    <w:rsid w:val="002E5486"/>
    <w:rsid w:val="002F13AE"/>
    <w:rsid w:val="002F1EAD"/>
    <w:rsid w:val="002F3EAA"/>
    <w:rsid w:val="002F547E"/>
    <w:rsid w:val="00316253"/>
    <w:rsid w:val="00320AFE"/>
    <w:rsid w:val="00321BC5"/>
    <w:rsid w:val="003228E5"/>
    <w:rsid w:val="0032427E"/>
    <w:rsid w:val="003374D8"/>
    <w:rsid w:val="00337F02"/>
    <w:rsid w:val="003436E8"/>
    <w:rsid w:val="00346A3E"/>
    <w:rsid w:val="003506F5"/>
    <w:rsid w:val="00350D04"/>
    <w:rsid w:val="00356811"/>
    <w:rsid w:val="00357025"/>
    <w:rsid w:val="003579E1"/>
    <w:rsid w:val="00360682"/>
    <w:rsid w:val="003707AD"/>
    <w:rsid w:val="00390658"/>
    <w:rsid w:val="00391DA6"/>
    <w:rsid w:val="00395C82"/>
    <w:rsid w:val="00396BFA"/>
    <w:rsid w:val="003A055F"/>
    <w:rsid w:val="003A4319"/>
    <w:rsid w:val="003A5130"/>
    <w:rsid w:val="003C13DB"/>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4C58"/>
    <w:rsid w:val="00443643"/>
    <w:rsid w:val="00447D1E"/>
    <w:rsid w:val="00454B66"/>
    <w:rsid w:val="0046131F"/>
    <w:rsid w:val="00470A45"/>
    <w:rsid w:val="004735CC"/>
    <w:rsid w:val="00473616"/>
    <w:rsid w:val="004741F3"/>
    <w:rsid w:val="004748F3"/>
    <w:rsid w:val="004800CF"/>
    <w:rsid w:val="00480F60"/>
    <w:rsid w:val="00481A24"/>
    <w:rsid w:val="004934D6"/>
    <w:rsid w:val="00495D55"/>
    <w:rsid w:val="004A6AED"/>
    <w:rsid w:val="004B70E4"/>
    <w:rsid w:val="004B7B49"/>
    <w:rsid w:val="004C2064"/>
    <w:rsid w:val="004C520F"/>
    <w:rsid w:val="004D0346"/>
    <w:rsid w:val="004E0CF9"/>
    <w:rsid w:val="004E3C7D"/>
    <w:rsid w:val="004F0F2A"/>
    <w:rsid w:val="004F1782"/>
    <w:rsid w:val="004F2C26"/>
    <w:rsid w:val="004F31FF"/>
    <w:rsid w:val="004F4BBC"/>
    <w:rsid w:val="0050438F"/>
    <w:rsid w:val="00504CD4"/>
    <w:rsid w:val="00510D24"/>
    <w:rsid w:val="005128E6"/>
    <w:rsid w:val="005134ED"/>
    <w:rsid w:val="00520F11"/>
    <w:rsid w:val="005222BB"/>
    <w:rsid w:val="0052697A"/>
    <w:rsid w:val="005309CA"/>
    <w:rsid w:val="00535DBF"/>
    <w:rsid w:val="00537936"/>
    <w:rsid w:val="005601E2"/>
    <w:rsid w:val="00566960"/>
    <w:rsid w:val="00567A97"/>
    <w:rsid w:val="00570AD8"/>
    <w:rsid w:val="0057243A"/>
    <w:rsid w:val="00573AF7"/>
    <w:rsid w:val="00574873"/>
    <w:rsid w:val="00577B8D"/>
    <w:rsid w:val="005873B9"/>
    <w:rsid w:val="00587789"/>
    <w:rsid w:val="00590D0E"/>
    <w:rsid w:val="00595E5C"/>
    <w:rsid w:val="005A0ADC"/>
    <w:rsid w:val="005A3D28"/>
    <w:rsid w:val="005A5DD7"/>
    <w:rsid w:val="005B117C"/>
    <w:rsid w:val="005C1EA4"/>
    <w:rsid w:val="005D1EA5"/>
    <w:rsid w:val="005E1276"/>
    <w:rsid w:val="005F38B9"/>
    <w:rsid w:val="00610FD3"/>
    <w:rsid w:val="0061198E"/>
    <w:rsid w:val="00615839"/>
    <w:rsid w:val="00622A42"/>
    <w:rsid w:val="006359C4"/>
    <w:rsid w:val="0063753D"/>
    <w:rsid w:val="0064282F"/>
    <w:rsid w:val="006447DD"/>
    <w:rsid w:val="0064510A"/>
    <w:rsid w:val="00646A00"/>
    <w:rsid w:val="00655727"/>
    <w:rsid w:val="0066461C"/>
    <w:rsid w:val="0067009C"/>
    <w:rsid w:val="00673CAF"/>
    <w:rsid w:val="00680467"/>
    <w:rsid w:val="00682E1D"/>
    <w:rsid w:val="00693B6C"/>
    <w:rsid w:val="006953F4"/>
    <w:rsid w:val="006A05F7"/>
    <w:rsid w:val="006A0C1A"/>
    <w:rsid w:val="006B1596"/>
    <w:rsid w:val="006B5D0D"/>
    <w:rsid w:val="006C3373"/>
    <w:rsid w:val="006C37CE"/>
    <w:rsid w:val="006C72FC"/>
    <w:rsid w:val="006D28DC"/>
    <w:rsid w:val="006E49C7"/>
    <w:rsid w:val="006E504B"/>
    <w:rsid w:val="006E5B70"/>
    <w:rsid w:val="007000D3"/>
    <w:rsid w:val="0070268C"/>
    <w:rsid w:val="00704079"/>
    <w:rsid w:val="0070432E"/>
    <w:rsid w:val="007066B2"/>
    <w:rsid w:val="00717AE7"/>
    <w:rsid w:val="00720C59"/>
    <w:rsid w:val="00722DF5"/>
    <w:rsid w:val="00726208"/>
    <w:rsid w:val="00727666"/>
    <w:rsid w:val="00731A17"/>
    <w:rsid w:val="00737236"/>
    <w:rsid w:val="007526E0"/>
    <w:rsid w:val="00754433"/>
    <w:rsid w:val="00764DBF"/>
    <w:rsid w:val="007662F5"/>
    <w:rsid w:val="007769B7"/>
    <w:rsid w:val="007803B1"/>
    <w:rsid w:val="00781C45"/>
    <w:rsid w:val="00782CAF"/>
    <w:rsid w:val="0078392A"/>
    <w:rsid w:val="00791687"/>
    <w:rsid w:val="00793C8A"/>
    <w:rsid w:val="007A13EA"/>
    <w:rsid w:val="007A5CF5"/>
    <w:rsid w:val="007B00FD"/>
    <w:rsid w:val="007B032A"/>
    <w:rsid w:val="007B6D40"/>
    <w:rsid w:val="007C2942"/>
    <w:rsid w:val="007C43ED"/>
    <w:rsid w:val="007D1ABA"/>
    <w:rsid w:val="007D4D96"/>
    <w:rsid w:val="007E5652"/>
    <w:rsid w:val="007E6AEC"/>
    <w:rsid w:val="007F1730"/>
    <w:rsid w:val="007F2517"/>
    <w:rsid w:val="007F2593"/>
    <w:rsid w:val="007F7E67"/>
    <w:rsid w:val="00800726"/>
    <w:rsid w:val="008070F0"/>
    <w:rsid w:val="00812A82"/>
    <w:rsid w:val="00814F97"/>
    <w:rsid w:val="00815596"/>
    <w:rsid w:val="0082234A"/>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EA4"/>
    <w:rsid w:val="008832FF"/>
    <w:rsid w:val="00883971"/>
    <w:rsid w:val="00885490"/>
    <w:rsid w:val="008878BF"/>
    <w:rsid w:val="00887948"/>
    <w:rsid w:val="008915F9"/>
    <w:rsid w:val="00897C4F"/>
    <w:rsid w:val="008B7A10"/>
    <w:rsid w:val="008C4153"/>
    <w:rsid w:val="008D4338"/>
    <w:rsid w:val="008D74D9"/>
    <w:rsid w:val="008E5DCD"/>
    <w:rsid w:val="008F4728"/>
    <w:rsid w:val="00902803"/>
    <w:rsid w:val="00911314"/>
    <w:rsid w:val="00924599"/>
    <w:rsid w:val="009267D9"/>
    <w:rsid w:val="00927160"/>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686B"/>
    <w:rsid w:val="00976D9A"/>
    <w:rsid w:val="00983C2C"/>
    <w:rsid w:val="00992CAC"/>
    <w:rsid w:val="00995A3C"/>
    <w:rsid w:val="0099602F"/>
    <w:rsid w:val="009A2712"/>
    <w:rsid w:val="009A5FC0"/>
    <w:rsid w:val="009C62C7"/>
    <w:rsid w:val="009D57CF"/>
    <w:rsid w:val="009D6496"/>
    <w:rsid w:val="009E6EC1"/>
    <w:rsid w:val="009F0D49"/>
    <w:rsid w:val="009F5946"/>
    <w:rsid w:val="00A00B7A"/>
    <w:rsid w:val="00A0700D"/>
    <w:rsid w:val="00A071A4"/>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83F13"/>
    <w:rsid w:val="00A8554D"/>
    <w:rsid w:val="00A94D8C"/>
    <w:rsid w:val="00A95B71"/>
    <w:rsid w:val="00AA05A1"/>
    <w:rsid w:val="00AA25DD"/>
    <w:rsid w:val="00AB006A"/>
    <w:rsid w:val="00AB13B4"/>
    <w:rsid w:val="00AB437A"/>
    <w:rsid w:val="00AB6B82"/>
    <w:rsid w:val="00AC0F61"/>
    <w:rsid w:val="00AC4189"/>
    <w:rsid w:val="00AD087C"/>
    <w:rsid w:val="00AD7A41"/>
    <w:rsid w:val="00AE0076"/>
    <w:rsid w:val="00AF544A"/>
    <w:rsid w:val="00AF7A06"/>
    <w:rsid w:val="00B11854"/>
    <w:rsid w:val="00B15870"/>
    <w:rsid w:val="00B17885"/>
    <w:rsid w:val="00B379A5"/>
    <w:rsid w:val="00B43A1D"/>
    <w:rsid w:val="00B4622E"/>
    <w:rsid w:val="00B629DE"/>
    <w:rsid w:val="00B62CD5"/>
    <w:rsid w:val="00B63C96"/>
    <w:rsid w:val="00B7223F"/>
    <w:rsid w:val="00B738F2"/>
    <w:rsid w:val="00B77453"/>
    <w:rsid w:val="00B82002"/>
    <w:rsid w:val="00B91926"/>
    <w:rsid w:val="00B956DC"/>
    <w:rsid w:val="00B95E92"/>
    <w:rsid w:val="00B96432"/>
    <w:rsid w:val="00BA004D"/>
    <w:rsid w:val="00BA6205"/>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511D6"/>
    <w:rsid w:val="00C606E9"/>
    <w:rsid w:val="00C6384F"/>
    <w:rsid w:val="00C64ED8"/>
    <w:rsid w:val="00C66344"/>
    <w:rsid w:val="00C764A6"/>
    <w:rsid w:val="00C7671A"/>
    <w:rsid w:val="00C80F7E"/>
    <w:rsid w:val="00C82291"/>
    <w:rsid w:val="00C8354F"/>
    <w:rsid w:val="00C91BD4"/>
    <w:rsid w:val="00CA595A"/>
    <w:rsid w:val="00CA7724"/>
    <w:rsid w:val="00CB64E4"/>
    <w:rsid w:val="00CB6505"/>
    <w:rsid w:val="00CC30CA"/>
    <w:rsid w:val="00CC7D09"/>
    <w:rsid w:val="00CD3DB4"/>
    <w:rsid w:val="00CD74B5"/>
    <w:rsid w:val="00CE3CD7"/>
    <w:rsid w:val="00CE584C"/>
    <w:rsid w:val="00CE58FA"/>
    <w:rsid w:val="00CE6AF2"/>
    <w:rsid w:val="00CF0F9F"/>
    <w:rsid w:val="00CF3ADD"/>
    <w:rsid w:val="00D225C8"/>
    <w:rsid w:val="00D2351D"/>
    <w:rsid w:val="00D25C0B"/>
    <w:rsid w:val="00D30D1A"/>
    <w:rsid w:val="00D33F6D"/>
    <w:rsid w:val="00D409C1"/>
    <w:rsid w:val="00D63AD3"/>
    <w:rsid w:val="00D70227"/>
    <w:rsid w:val="00D70F1D"/>
    <w:rsid w:val="00D72800"/>
    <w:rsid w:val="00D84489"/>
    <w:rsid w:val="00D877E7"/>
    <w:rsid w:val="00D90BA2"/>
    <w:rsid w:val="00DA1CB8"/>
    <w:rsid w:val="00DA64AA"/>
    <w:rsid w:val="00DA7434"/>
    <w:rsid w:val="00DB7680"/>
    <w:rsid w:val="00DC487C"/>
    <w:rsid w:val="00DD19D2"/>
    <w:rsid w:val="00DD4E2A"/>
    <w:rsid w:val="00DD6E11"/>
    <w:rsid w:val="00DE6B9E"/>
    <w:rsid w:val="00DF3708"/>
    <w:rsid w:val="00DF4661"/>
    <w:rsid w:val="00E12F8A"/>
    <w:rsid w:val="00E17025"/>
    <w:rsid w:val="00E17F1F"/>
    <w:rsid w:val="00E30681"/>
    <w:rsid w:val="00E31715"/>
    <w:rsid w:val="00E31CF6"/>
    <w:rsid w:val="00E3230D"/>
    <w:rsid w:val="00E37CF0"/>
    <w:rsid w:val="00E43A72"/>
    <w:rsid w:val="00E46E53"/>
    <w:rsid w:val="00E51123"/>
    <w:rsid w:val="00E540BA"/>
    <w:rsid w:val="00E56D4A"/>
    <w:rsid w:val="00E76487"/>
    <w:rsid w:val="00E83276"/>
    <w:rsid w:val="00E84DF1"/>
    <w:rsid w:val="00E85AD2"/>
    <w:rsid w:val="00E86CD0"/>
    <w:rsid w:val="00E9149A"/>
    <w:rsid w:val="00E91746"/>
    <w:rsid w:val="00E91EB1"/>
    <w:rsid w:val="00EA078A"/>
    <w:rsid w:val="00EA179F"/>
    <w:rsid w:val="00EA3D01"/>
    <w:rsid w:val="00EA7E98"/>
    <w:rsid w:val="00EB123E"/>
    <w:rsid w:val="00EB3A62"/>
    <w:rsid w:val="00EB7039"/>
    <w:rsid w:val="00EC42DF"/>
    <w:rsid w:val="00ED20BE"/>
    <w:rsid w:val="00EE5EE8"/>
    <w:rsid w:val="00EE6966"/>
    <w:rsid w:val="00EF14C6"/>
    <w:rsid w:val="00EF20F1"/>
    <w:rsid w:val="00F10AA0"/>
    <w:rsid w:val="00F22328"/>
    <w:rsid w:val="00F3769F"/>
    <w:rsid w:val="00F419F8"/>
    <w:rsid w:val="00F4550F"/>
    <w:rsid w:val="00F523DB"/>
    <w:rsid w:val="00F5499A"/>
    <w:rsid w:val="00F60BDC"/>
    <w:rsid w:val="00F7175D"/>
    <w:rsid w:val="00F819F8"/>
    <w:rsid w:val="00F9016D"/>
    <w:rsid w:val="00F97583"/>
    <w:rsid w:val="00F97C27"/>
    <w:rsid w:val="00FB38B5"/>
    <w:rsid w:val="00FB7FA5"/>
    <w:rsid w:val="00FC3342"/>
    <w:rsid w:val="00FC5D44"/>
    <w:rsid w:val="00FC6558"/>
    <w:rsid w:val="00FC7E69"/>
    <w:rsid w:val="00FD07F0"/>
    <w:rsid w:val="00FD10F1"/>
    <w:rsid w:val="00FD202C"/>
    <w:rsid w:val="00FD7321"/>
    <w:rsid w:val="00FE0FE4"/>
    <w:rsid w:val="00FE7FFE"/>
    <w:rsid w:val="00FF77BB"/>
    <w:rsid w:val="012844DF"/>
    <w:rsid w:val="01415CD2"/>
    <w:rsid w:val="04A9310D"/>
    <w:rsid w:val="04D340FD"/>
    <w:rsid w:val="086B335F"/>
    <w:rsid w:val="099E2019"/>
    <w:rsid w:val="0E303356"/>
    <w:rsid w:val="11073A0A"/>
    <w:rsid w:val="17667DE9"/>
    <w:rsid w:val="17A421B0"/>
    <w:rsid w:val="18276A80"/>
    <w:rsid w:val="19EB4F4A"/>
    <w:rsid w:val="1CCE1543"/>
    <w:rsid w:val="1E941048"/>
    <w:rsid w:val="209D487B"/>
    <w:rsid w:val="225E628C"/>
    <w:rsid w:val="264C3105"/>
    <w:rsid w:val="274E383F"/>
    <w:rsid w:val="29626662"/>
    <w:rsid w:val="2A2049DE"/>
    <w:rsid w:val="2A817F4B"/>
    <w:rsid w:val="2BCA0424"/>
    <w:rsid w:val="2CBB626C"/>
    <w:rsid w:val="2DF625F5"/>
    <w:rsid w:val="2EC02BD5"/>
    <w:rsid w:val="300C3A85"/>
    <w:rsid w:val="323B4733"/>
    <w:rsid w:val="33E15BCC"/>
    <w:rsid w:val="397D4E01"/>
    <w:rsid w:val="3A8D7A44"/>
    <w:rsid w:val="3D4A5F05"/>
    <w:rsid w:val="3E354328"/>
    <w:rsid w:val="3E5F6FEF"/>
    <w:rsid w:val="400D3C45"/>
    <w:rsid w:val="4294025F"/>
    <w:rsid w:val="45954C3D"/>
    <w:rsid w:val="4701435D"/>
    <w:rsid w:val="47B92C39"/>
    <w:rsid w:val="4B651C58"/>
    <w:rsid w:val="4EAC1F4B"/>
    <w:rsid w:val="50CC7346"/>
    <w:rsid w:val="57314B19"/>
    <w:rsid w:val="592B6638"/>
    <w:rsid w:val="5A461231"/>
    <w:rsid w:val="5AA87AB0"/>
    <w:rsid w:val="5BD91F04"/>
    <w:rsid w:val="5CFB0DFE"/>
    <w:rsid w:val="603C4638"/>
    <w:rsid w:val="608D50C8"/>
    <w:rsid w:val="608F2BF5"/>
    <w:rsid w:val="65CE1EB7"/>
    <w:rsid w:val="676F11D5"/>
    <w:rsid w:val="67CD1B7F"/>
    <w:rsid w:val="68282C30"/>
    <w:rsid w:val="6F517598"/>
    <w:rsid w:val="6F76336A"/>
    <w:rsid w:val="70CB5E68"/>
    <w:rsid w:val="725D2F29"/>
    <w:rsid w:val="73AC1482"/>
    <w:rsid w:val="75EC2176"/>
    <w:rsid w:val="76206C87"/>
    <w:rsid w:val="77DF4714"/>
    <w:rsid w:val="78754F09"/>
    <w:rsid w:val="795C5E2A"/>
    <w:rsid w:val="7A0128FA"/>
    <w:rsid w:val="7BEF711D"/>
    <w:rsid w:val="7D865C8B"/>
    <w:rsid w:val="7DB63FF0"/>
    <w:rsid w:val="F1F7AEAD"/>
    <w:rsid w:val="F3F4ACB6"/>
    <w:rsid w:val="F7F85789"/>
    <w:rsid w:val="FE2DAE61"/>
    <w:rsid w:val="FFD6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14760"/>
      </w:tabs>
      <w:spacing w:line="700" w:lineRule="exact"/>
      <w:ind w:left="359" w:leftChars="171" w:right="332" w:rightChars="158"/>
    </w:pPr>
  </w:style>
  <w:style w:type="paragraph" w:styleId="9">
    <w:name w:val="annotation subject"/>
    <w:basedOn w:val="4"/>
    <w:next w:val="4"/>
    <w:semiHidden/>
    <w:qFormat/>
    <w:uiPriority w:val="0"/>
    <w:rPr>
      <w:b/>
      <w:bCs/>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semiHidden/>
    <w:qFormat/>
    <w:uiPriority w:val="0"/>
    <w:rPr>
      <w:sz w:val="21"/>
      <w:szCs w:val="21"/>
    </w:rPr>
  </w:style>
  <w:style w:type="character" w:customStyle="1" w:styleId="16">
    <w:name w:val="font81"/>
    <w:basedOn w:val="12"/>
    <w:qFormat/>
    <w:uiPriority w:val="0"/>
    <w:rPr>
      <w:rFonts w:hint="eastAsia" w:ascii="宋体" w:hAnsi="宋体" w:eastAsia="宋体" w:cs="宋体"/>
      <w:color w:val="000000"/>
      <w:sz w:val="24"/>
      <w:szCs w:val="24"/>
      <w:u w:val="single"/>
    </w:rPr>
  </w:style>
  <w:style w:type="character" w:customStyle="1" w:styleId="17">
    <w:name w:val="font112"/>
    <w:basedOn w:val="12"/>
    <w:qFormat/>
    <w:uiPriority w:val="0"/>
    <w:rPr>
      <w:rFonts w:hint="eastAsia" w:ascii="宋体" w:hAnsi="宋体" w:eastAsia="宋体" w:cs="宋体"/>
      <w:color w:val="000000"/>
      <w:sz w:val="24"/>
      <w:szCs w:val="24"/>
      <w:u w:val="single"/>
    </w:rPr>
  </w:style>
  <w:style w:type="character" w:customStyle="1" w:styleId="18">
    <w:name w:val="font51"/>
    <w:basedOn w:val="12"/>
    <w:qFormat/>
    <w:uiPriority w:val="0"/>
    <w:rPr>
      <w:rFonts w:ascii="仿宋" w:hAnsi="仿宋" w:eastAsia="仿宋" w:cs="仿宋"/>
      <w:color w:val="000000"/>
      <w:sz w:val="20"/>
      <w:szCs w:val="20"/>
      <w:u w:val="none"/>
    </w:rPr>
  </w:style>
  <w:style w:type="character" w:customStyle="1" w:styleId="19">
    <w:name w:val="font41"/>
    <w:basedOn w:val="12"/>
    <w:qFormat/>
    <w:uiPriority w:val="0"/>
    <w:rPr>
      <w:rFonts w:ascii="Wingdings 2" w:hAnsi="Wingdings 2" w:eastAsia="Wingdings 2" w:cs="Wingdings 2"/>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000000"/>
      <w:sz w:val="16"/>
      <w:szCs w:val="16"/>
      <w:u w:val="none"/>
    </w:rPr>
  </w:style>
  <w:style w:type="character" w:customStyle="1" w:styleId="22">
    <w:name w:val="15"/>
    <w:basedOn w:val="12"/>
    <w:qFormat/>
    <w:uiPriority w:val="0"/>
    <w:rPr>
      <w:rFonts w:hint="default" w:ascii="Wingdings 2" w:hAnsi="Wingdings 2" w:eastAsia="Wingdings 2" w:cs="Wingdings 2"/>
      <w:color w:val="000000"/>
      <w:sz w:val="20"/>
      <w:szCs w:val="20"/>
    </w:rPr>
  </w:style>
  <w:style w:type="character" w:customStyle="1" w:styleId="23">
    <w:name w:val="16"/>
    <w:basedOn w:val="12"/>
    <w:qFormat/>
    <w:uiPriority w:val="0"/>
    <w:rPr>
      <w:rFonts w:hint="eastAsia" w:ascii="仿宋" w:hAnsi="仿宋" w:eastAsia="仿宋" w:cs="仿宋"/>
      <w:color w:val="000000"/>
      <w:sz w:val="20"/>
      <w:szCs w:val="20"/>
    </w:rPr>
  </w:style>
  <w:style w:type="character" w:customStyle="1" w:styleId="24">
    <w:name w:val="font31"/>
    <w:basedOn w:val="12"/>
    <w:qFormat/>
    <w:uiPriority w:val="0"/>
    <w:rPr>
      <w:rFonts w:hint="default" w:ascii="等线" w:hAnsi="等线" w:eastAsia="等线" w:cs="等线"/>
      <w:color w:val="000000"/>
      <w:sz w:val="20"/>
      <w:szCs w:val="20"/>
      <w:u w:val="none"/>
    </w:rPr>
  </w:style>
  <w:style w:type="character" w:customStyle="1" w:styleId="25">
    <w:name w:val="18"/>
    <w:basedOn w:val="12"/>
    <w:qFormat/>
    <w:uiPriority w:val="0"/>
    <w:rPr>
      <w:rFonts w:hint="default" w:ascii="Wingdings" w:hAnsi="Wingdings" w:cs="Wingdings"/>
      <w:color w:val="000000"/>
      <w:sz w:val="20"/>
      <w:szCs w:val="20"/>
    </w:rPr>
  </w:style>
  <w:style w:type="character" w:customStyle="1" w:styleId="26">
    <w:name w:val="10"/>
    <w:basedOn w:val="12"/>
    <w:qFormat/>
    <w:uiPriority w:val="0"/>
    <w:rPr>
      <w:rFonts w:hint="default" w:ascii="Times New Roman" w:hAnsi="Times New Roman" w:cs="Times New Roman"/>
    </w:rPr>
  </w:style>
  <w:style w:type="character" w:customStyle="1" w:styleId="27">
    <w:name w:val="font01"/>
    <w:basedOn w:val="12"/>
    <w:qFormat/>
    <w:uiPriority w:val="0"/>
    <w:rPr>
      <w:rFonts w:hint="eastAsia" w:ascii="宋体" w:hAnsi="宋体" w:eastAsia="宋体" w:cs="宋体"/>
      <w:color w:val="000000"/>
      <w:sz w:val="24"/>
      <w:szCs w:val="24"/>
      <w:u w:val="none"/>
      <w:vertAlign w:val="subscript"/>
    </w:rPr>
  </w:style>
  <w:style w:type="character" w:customStyle="1" w:styleId="28">
    <w:name w:val="font101"/>
    <w:basedOn w:val="12"/>
    <w:qFormat/>
    <w:uiPriority w:val="0"/>
    <w:rPr>
      <w:rFonts w:hint="eastAsia" w:ascii="宋体" w:hAnsi="宋体" w:eastAsia="宋体" w:cs="宋体"/>
      <w:color w:val="000000"/>
      <w:sz w:val="24"/>
      <w:szCs w:val="24"/>
      <w:u w:val="none"/>
    </w:rPr>
  </w:style>
  <w:style w:type="character" w:customStyle="1" w:styleId="29">
    <w:name w:val="17"/>
    <w:basedOn w:val="12"/>
    <w:qFormat/>
    <w:uiPriority w:val="0"/>
    <w:rPr>
      <w:rFonts w:hint="eastAsia" w:ascii="宋体" w:hAnsi="宋体" w:eastAsia="宋体" w:cs="宋体"/>
      <w:color w:val="000000"/>
      <w:sz w:val="20"/>
      <w:szCs w:val="20"/>
    </w:rPr>
  </w:style>
  <w:style w:type="character" w:customStyle="1" w:styleId="30">
    <w:name w:val="font61"/>
    <w:basedOn w:val="12"/>
    <w:qFormat/>
    <w:uiPriority w:val="0"/>
    <w:rPr>
      <w:rFonts w:hint="eastAsia" w:ascii="宋体" w:hAnsi="宋体" w:eastAsia="宋体" w:cs="宋体"/>
      <w:color w:val="000000"/>
      <w:sz w:val="24"/>
      <w:szCs w:val="24"/>
      <w:u w:val="none"/>
    </w:rPr>
  </w:style>
  <w:style w:type="paragraph" w:customStyle="1" w:styleId="31">
    <w:name w:val="Table Paragraph"/>
    <w:basedOn w:val="1"/>
    <w:qFormat/>
    <w:uiPriority w:val="1"/>
    <w:rPr>
      <w:rFonts w:ascii="宋体" w:hAnsi="宋体" w:cs="宋体"/>
      <w:lang w:val="zh-CN" w:bidi="zh-CN"/>
    </w:rPr>
  </w:style>
  <w:style w:type="paragraph" w:styleId="32">
    <w:name w:val="List Paragraph"/>
    <w:basedOn w:val="1"/>
    <w:qFormat/>
    <w:uiPriority w:val="0"/>
    <w:pPr>
      <w:ind w:firstLine="420" w:firstLineChars="200"/>
    </w:pPr>
    <w:rPr>
      <w:rFonts w:ascii="等线" w:hAnsi="等线" w:eastAsia="等线"/>
    </w:rPr>
  </w:style>
  <w:style w:type="paragraph" w:customStyle="1" w:styleId="3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330</Pages>
  <Words>3818</Words>
  <Characters>3889</Characters>
  <Lines>1847</Lines>
  <Paragraphs>520</Paragraphs>
  <TotalTime>238</TotalTime>
  <ScaleCrop>false</ScaleCrop>
  <LinksUpToDate>false</LinksUpToDate>
  <CharactersWithSpaces>4073</CharactersWithSpaces>
  <Application>WPS Office_12.1.2.24722_F1E327BC-269C-435d-A152-05C5408002CA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2021-07-28T03:42:00Z</dcterms:created>
  <dc:creator>USER</dc:creator>
  <cp:lastModifiedBy>夏日和星空</cp:lastModifiedBy>
  <cp:lastPrinted>2020-11-26T23:19:00Z</cp:lastPrinted>
  <dcterms:modified xsi:type="dcterms:W3CDTF">2026-04-03T11:05:28Z</dcterms:modified>
  <dc:title>扶贫领域基层政务公开标准目录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5FDBD5E5C2024B9AB43D1B99CFA21C19_13</vt:lpwstr>
  </property>
  <property fmtid="{D5CDD505-2E9C-101B-9397-08002B2CF9AE}" pid="4" name="KSOTemplateDocerSaveRecord">
    <vt:lpwstr>eyJoZGlkIjoiOGFhNTU2NWI1MDFlOTI5YTEzZjhmNmE5YWI1MjYyNjIiLCJ1c2VySWQiOiI1NjE2Nzk3NTQifQ==</vt:lpwstr>
  </property>
</Properties>
</file>