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272E5B">
      <w:pPr>
        <w:spacing w:line="1520" w:lineRule="exact"/>
        <w:rPr>
          <w:rFonts w:hint="eastAsia" w:ascii="华文中宋" w:hAnsi="华文中宋" w:eastAsia="华文中宋"/>
          <w:spacing w:val="20"/>
          <w:sz w:val="52"/>
          <w:szCs w:val="52"/>
        </w:rPr>
      </w:pPr>
    </w:p>
    <w:p w14:paraId="25966013">
      <w:pPr>
        <w:spacing w:line="1520" w:lineRule="exact"/>
        <w:jc w:val="center"/>
        <w:rPr>
          <w:rFonts w:ascii="华文中宋" w:hAnsi="华文中宋" w:eastAsia="华文中宋"/>
          <w:spacing w:val="20"/>
          <w:sz w:val="72"/>
          <w:szCs w:val="72"/>
        </w:rPr>
      </w:pPr>
      <w:r>
        <w:rPr>
          <w:rFonts w:hint="eastAsia" w:ascii="华文中宋" w:hAnsi="华文中宋" w:eastAsia="华文中宋"/>
          <w:spacing w:val="20"/>
          <w:sz w:val="72"/>
          <w:szCs w:val="72"/>
        </w:rPr>
        <w:t>盂县试点领域基层政务公开标准目录汇编</w:t>
      </w:r>
    </w:p>
    <w:p w14:paraId="7584E286">
      <w:pPr>
        <w:spacing w:line="1520" w:lineRule="exact"/>
        <w:rPr>
          <w:rFonts w:hint="eastAsia" w:ascii="华文中宋" w:hAnsi="华文中宋" w:eastAsia="华文中宋"/>
          <w:spacing w:val="20"/>
          <w:sz w:val="52"/>
          <w:szCs w:val="52"/>
        </w:rPr>
      </w:pPr>
    </w:p>
    <w:p w14:paraId="35014B96">
      <w:pPr>
        <w:jc w:val="center"/>
        <w:rPr>
          <w:rFonts w:hint="eastAsia" w:ascii="Times New Roman" w:hAnsi="Times New Roman" w:eastAsia="方正小标宋_GBK"/>
          <w:sz w:val="28"/>
          <w:szCs w:val="28"/>
        </w:rPr>
      </w:pPr>
    </w:p>
    <w:p w14:paraId="6D9E98A5">
      <w:pPr>
        <w:jc w:val="center"/>
        <w:rPr>
          <w:rFonts w:hint="eastAsia" w:ascii="Times New Roman" w:hAnsi="Times New Roman" w:eastAsia="方正小标宋_GBK"/>
          <w:sz w:val="28"/>
          <w:szCs w:val="28"/>
        </w:rPr>
      </w:pPr>
    </w:p>
    <w:p w14:paraId="247944E9">
      <w:pPr>
        <w:rPr>
          <w:rFonts w:hint="eastAsia" w:ascii="Times New Roman" w:hAnsi="Times New Roman" w:eastAsia="方正小标宋_GBK"/>
          <w:sz w:val="48"/>
          <w:szCs w:val="48"/>
        </w:rPr>
      </w:pPr>
    </w:p>
    <w:p w14:paraId="4007BCC5">
      <w:pPr>
        <w:spacing w:line="560" w:lineRule="exact"/>
        <w:rPr>
          <w:rFonts w:hint="eastAsia" w:ascii="Times New Roman" w:hAnsi="Times New Roman" w:eastAsia="方正小标宋_GBK"/>
          <w:sz w:val="48"/>
          <w:szCs w:val="48"/>
        </w:rPr>
      </w:pPr>
    </w:p>
    <w:p w14:paraId="2903CBAA">
      <w:pPr>
        <w:pStyle w:val="8"/>
        <w:rPr>
          <w:rStyle w:val="14"/>
          <w:rFonts w:hint="eastAsia" w:ascii="黑体" w:hAnsi="方正小标宋_GBK" w:eastAsia="黑体"/>
          <w:sz w:val="30"/>
          <w:szCs w:val="30"/>
          <w:lang w:val="en-US" w:eastAsia="zh-CN"/>
        </w:rPr>
      </w:pPr>
    </w:p>
    <w:p w14:paraId="737AA881">
      <w:pPr>
        <w:pStyle w:val="8"/>
        <w:ind w:left="0" w:leftChars="0"/>
        <w:rPr>
          <w:rStyle w:val="14"/>
          <w:rFonts w:ascii="黑体" w:hAnsi="方正小标宋_GBK" w:eastAsia="黑体"/>
          <w:sz w:val="30"/>
          <w:szCs w:val="30"/>
          <w:lang w:val="en-US" w:eastAsia="zh-CN"/>
        </w:rPr>
      </w:pPr>
    </w:p>
    <w:p w14:paraId="17EF9589">
      <w:pPr>
        <w:rPr>
          <w:lang w:val="en-US" w:eastAsia="zh-CN"/>
        </w:rPr>
        <w:sectPr>
          <w:pgSz w:w="16838" w:h="11906" w:orient="landscape"/>
          <w:pgMar w:top="737" w:right="873" w:bottom="851" w:left="873" w:header="851" w:footer="992" w:gutter="0"/>
          <w:cols w:space="720" w:num="1"/>
          <w:titlePg/>
          <w:docGrid w:type="lines" w:linePitch="312" w:charSpace="0"/>
        </w:sectPr>
      </w:pPr>
    </w:p>
    <w:p w14:paraId="57755C3A">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sz w:val="40"/>
          <w:szCs w:val="40"/>
          <w:lang w:val="en-US" w:eastAsia="zh-CN"/>
        </w:rPr>
        <w:fldChar w:fldCharType="begin"/>
      </w:r>
      <w:r>
        <w:rPr>
          <w:rStyle w:val="14"/>
          <w:rFonts w:hint="eastAsia" w:ascii="仿宋_GB2312" w:hAnsi="仿宋_GB2312" w:eastAsia="仿宋_GB2312" w:cs="仿宋_GB2312"/>
          <w:b/>
          <w:bCs/>
          <w:sz w:val="40"/>
          <w:szCs w:val="40"/>
          <w:lang w:val="en-US" w:eastAsia="zh-CN"/>
        </w:rPr>
        <w:instrText xml:space="preserve"> TOC \o "1-3" \h \z \u </w:instrText>
      </w:r>
      <w:r>
        <w:rPr>
          <w:rFonts w:hint="eastAsia" w:ascii="仿宋_GB2312" w:hAnsi="仿宋_GB2312" w:eastAsia="仿宋_GB2312" w:cs="仿宋_GB2312"/>
          <w:b/>
          <w:bCs/>
          <w:sz w:val="40"/>
          <w:szCs w:val="40"/>
          <w:lang w:val="en-US" w:eastAsia="zh-CN"/>
        </w:rPr>
        <w:fldChar w:fldCharType="separate"/>
      </w: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_Toc11298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（一）盂县重大建设项目领域基层政务公开标准目录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_Toc11298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06A6D4BD">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_Toc3019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（二） 盂县义务教育领域基层政务公开标准目录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_Toc3019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4</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781C7DB8">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_Toc16145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（三） 盂县户籍管理领域基层政务公开标准目录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_Toc16145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16</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049ED22F">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_Toc18606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（四）盂县社会救助领域基层政务公开标准目录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_Toc18606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23</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3A0C1DCB">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_Toc13053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（五）盂县养老服务领域基层政务公开标准目录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_Toc13053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33</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0E58E827">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_Toc19019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（六）盂县公共法律服务领域基层政务公开标准目录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_Toc19019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42</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5C7891D2">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_Toc32418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（七）盂县财政预决算领域财政预算基层政务公开标准目录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_Toc32418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47</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5147C0F5">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_Toc15370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（八）盂县就业领域基层政务公开标准目录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_Toc15370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55</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11B48B17">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_Toc22777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36"/>
        </w:rPr>
        <w:t>（九）盂县社会保险领域基层政务公开标准目录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_Toc22777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65</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1B6B85BF">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_Toc5485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（十）盂县城乡规划领域基层政务公开标准目录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_Toc5485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125</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577D6395">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_Toc11837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（十一）盂县农村集体土地征收基层政务公开标准目录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_Toc11837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127</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4C3089F4">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_Toc8568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（十三）盂县国有土地上房屋征收与补偿领域基层政务公开标准目录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_Toc8568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138</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2E66C9D0">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_Toc22068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（十四）盂县农村危房改造领域基层政务公开标准目录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_Toc22068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141</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716A9D8B">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_Toc30308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（十五）盂县市政服务领域基层政务公开标准目录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_Toc30308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143</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2E3704CF">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_Toc23960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（十六）盂县城市综合执法领域基层政务公开标准目录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_Toc23960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144</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7CC8DF80">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_Toc2017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（十七）盂县涉农补贴领域基层政务公开标准目录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_Toc2017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145</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4BE3946F">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_Toc970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（十八）盂县公共文化服务领域基层政务公开标准目录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_Toc970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148</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6A514B1A">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_Toc4210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（十九）盂县卫生健康领域基层政务公开标准目录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_Toc4210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157</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4408CE36">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_Toc22338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（二十）盂县安全生产领域基层政务公开标准目录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_Toc22338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313</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6AFBE038">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_Toc12972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（二十一）盂县救灾生产领域基层政务公开标准目录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_Toc12972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319</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20219F74">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_Toc28244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（二十二）盂县食品药品监管领域基层政务公开标准目录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_Toc28244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323</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1A02A24A">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_Toc31065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36"/>
          <w:lang w:val="en" w:eastAsia="zh-CN"/>
        </w:rPr>
        <w:t>(二十三)</w:t>
      </w:r>
      <w:r>
        <w:rPr>
          <w:rFonts w:hint="eastAsia" w:ascii="仿宋_GB2312" w:hAnsi="仿宋_GB2312" w:eastAsia="仿宋_GB2312" w:cs="仿宋_GB2312"/>
          <w:b/>
          <w:bCs w:val="0"/>
          <w:sz w:val="24"/>
          <w:szCs w:val="36"/>
          <w:lang w:val="en-US" w:eastAsia="zh-CN"/>
        </w:rPr>
        <w:t>盂县乡村振兴领域基层政务公开标准目录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_Toc31065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327</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0E754E0A">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24"/>
          <w:szCs w:val="48"/>
          <w:lang w:val="en-US" w:eastAsia="zh-CN"/>
        </w:rPr>
        <w:sectPr>
          <w:footerReference r:id="rId4" w:type="first"/>
          <w:footerReference r:id="rId3" w:type="default"/>
          <w:pgSz w:w="16838" w:h="11906" w:orient="landscape"/>
          <w:pgMar w:top="1797" w:right="1440" w:bottom="1797" w:left="1440" w:header="851" w:footer="1559" w:gutter="0"/>
          <w:pgNumType w:start="1"/>
          <w:cols w:space="720" w:num="1"/>
          <w:titlePg/>
          <w:docGrid w:type="lines" w:linePitch="312" w:charSpace="0"/>
        </w:sect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_Toc26432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（二十四）盂县公共资源交易领域基层政务公开标准目录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_Toc26432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330</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56C84228"/>
    <w:p w14:paraId="5848E049">
      <w:pPr>
        <w:spacing w:line="700" w:lineRule="exact"/>
        <w:jc w:val="center"/>
        <w:outlineLvl w:val="0"/>
        <w:rPr>
          <w:rFonts w:ascii="方正小标宋_GBK" w:hAnsi="方正小标宋_GBK" w:eastAsia="方正小标宋_GBK"/>
          <w:b/>
          <w:bCs/>
          <w:sz w:val="30"/>
        </w:rPr>
      </w:pPr>
      <w:r>
        <w:rPr>
          <w:rFonts w:hint="eastAsia" w:ascii="仿宋_GB2312" w:hAnsi="仿宋_GB2312" w:eastAsia="仿宋_GB2312" w:cs="仿宋_GB2312"/>
          <w:bCs/>
          <w:szCs w:val="40"/>
          <w:lang w:val="en-US" w:eastAsia="zh-CN"/>
        </w:rPr>
        <w:fldChar w:fldCharType="end"/>
      </w:r>
      <w:bookmarkStart w:id="0" w:name="_Toc11298"/>
      <w:r>
        <w:rPr>
          <w:rFonts w:hint="eastAsia" w:ascii="方正小标宋_GBK" w:hAnsi="方正小标宋_GBK" w:eastAsia="方正小标宋_GBK"/>
          <w:b/>
          <w:bCs/>
          <w:sz w:val="30"/>
        </w:rPr>
        <w:t>（一）盂县</w:t>
      </w:r>
      <w:r>
        <w:rPr>
          <w:rFonts w:ascii="方正小标宋_GBK" w:hAnsi="方正小标宋_GBK" w:eastAsia="方正小标宋_GBK"/>
          <w:b/>
          <w:bCs/>
          <w:sz w:val="30"/>
        </w:rPr>
        <w:t>重大建设项目</w:t>
      </w:r>
      <w:r>
        <w:rPr>
          <w:rFonts w:hint="eastAsia" w:ascii="方正小标宋_GBK" w:hAnsi="方正小标宋_GBK" w:eastAsia="方正小标宋_GBK"/>
          <w:b/>
          <w:bCs/>
          <w:sz w:val="30"/>
        </w:rPr>
        <w:t>领域基层政务公开标准目录</w:t>
      </w:r>
      <w:bookmarkEnd w:id="0"/>
    </w:p>
    <w:tbl>
      <w:tblPr>
        <w:tblStyle w:val="10"/>
        <w:tblW w:w="13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663"/>
        <w:gridCol w:w="796"/>
        <w:gridCol w:w="1920"/>
        <w:gridCol w:w="2160"/>
        <w:gridCol w:w="1500"/>
        <w:gridCol w:w="840"/>
        <w:gridCol w:w="3315"/>
        <w:gridCol w:w="459"/>
        <w:gridCol w:w="708"/>
        <w:gridCol w:w="426"/>
        <w:gridCol w:w="441"/>
      </w:tblGrid>
      <w:tr w14:paraId="27C0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473" w:type="dxa"/>
            <w:vMerge w:val="restart"/>
            <w:vAlign w:val="center"/>
          </w:tcPr>
          <w:p w14:paraId="59335496">
            <w:pPr>
              <w:widowControl/>
              <w:spacing w:line="200" w:lineRule="exact"/>
              <w:jc w:val="center"/>
              <w:rPr>
                <w:rFonts w:ascii="Times New Roman" w:hAnsi="Times New Roman" w:eastAsia="黑体"/>
                <w:kern w:val="0"/>
                <w:sz w:val="18"/>
                <w:szCs w:val="18"/>
              </w:rPr>
            </w:pPr>
            <w:r>
              <w:rPr>
                <w:rFonts w:ascii="Times New Roman" w:hAnsi="Times New Roman" w:eastAsia="黑体"/>
                <w:kern w:val="0"/>
                <w:sz w:val="18"/>
                <w:szCs w:val="18"/>
              </w:rPr>
              <w:t>序号</w:t>
            </w:r>
          </w:p>
        </w:tc>
        <w:tc>
          <w:tcPr>
            <w:tcW w:w="1459" w:type="dxa"/>
            <w:gridSpan w:val="2"/>
            <w:vAlign w:val="center"/>
          </w:tcPr>
          <w:p w14:paraId="38C906EF">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公开事项</w:t>
            </w:r>
          </w:p>
        </w:tc>
        <w:tc>
          <w:tcPr>
            <w:tcW w:w="1920" w:type="dxa"/>
            <w:vMerge w:val="restart"/>
            <w:vAlign w:val="center"/>
          </w:tcPr>
          <w:p w14:paraId="36D197D0">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公开内容</w:t>
            </w:r>
          </w:p>
          <w:p w14:paraId="6DD2442D">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（要素）</w:t>
            </w:r>
          </w:p>
        </w:tc>
        <w:tc>
          <w:tcPr>
            <w:tcW w:w="2160" w:type="dxa"/>
            <w:vMerge w:val="restart"/>
            <w:vAlign w:val="center"/>
          </w:tcPr>
          <w:p w14:paraId="74FFA32F">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公开依据</w:t>
            </w:r>
          </w:p>
        </w:tc>
        <w:tc>
          <w:tcPr>
            <w:tcW w:w="1500" w:type="dxa"/>
            <w:vMerge w:val="restart"/>
            <w:vAlign w:val="center"/>
          </w:tcPr>
          <w:p w14:paraId="74B3C938">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公开时限</w:t>
            </w:r>
          </w:p>
        </w:tc>
        <w:tc>
          <w:tcPr>
            <w:tcW w:w="840" w:type="dxa"/>
            <w:vMerge w:val="restart"/>
            <w:vAlign w:val="center"/>
          </w:tcPr>
          <w:p w14:paraId="0A603DDB">
            <w:pPr>
              <w:widowControl/>
              <w:spacing w:line="200" w:lineRule="exact"/>
              <w:jc w:val="center"/>
              <w:rPr>
                <w:rFonts w:hint="eastAsia" w:ascii="黑体" w:hAnsi="宋体" w:eastAsia="黑体" w:cs="宋体"/>
                <w:kern w:val="0"/>
                <w:sz w:val="18"/>
                <w:szCs w:val="18"/>
              </w:rPr>
            </w:pPr>
            <w:r>
              <w:rPr>
                <w:rFonts w:hint="eastAsia" w:ascii="黑体" w:hAnsi="宋体" w:eastAsia="黑体" w:cs="宋体"/>
                <w:kern w:val="0"/>
                <w:sz w:val="18"/>
                <w:szCs w:val="18"/>
              </w:rPr>
              <w:t>公开</w:t>
            </w:r>
          </w:p>
          <w:p w14:paraId="6B7F6C95">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主体</w:t>
            </w:r>
          </w:p>
        </w:tc>
        <w:tc>
          <w:tcPr>
            <w:tcW w:w="3315" w:type="dxa"/>
            <w:vMerge w:val="restart"/>
            <w:vAlign w:val="center"/>
          </w:tcPr>
          <w:p w14:paraId="605F7902">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公开渠道和载体</w:t>
            </w:r>
          </w:p>
          <w:p w14:paraId="08B5DC6C">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（在标注范围内至少选择其一公开，法律法规规章另有规定的从其规定）</w:t>
            </w:r>
          </w:p>
        </w:tc>
        <w:tc>
          <w:tcPr>
            <w:tcW w:w="1167" w:type="dxa"/>
            <w:gridSpan w:val="2"/>
            <w:vAlign w:val="center"/>
          </w:tcPr>
          <w:p w14:paraId="72DBC809">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w:t>
            </w:r>
          </w:p>
          <w:p w14:paraId="6DB60639">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对象</w:t>
            </w:r>
          </w:p>
        </w:tc>
        <w:tc>
          <w:tcPr>
            <w:tcW w:w="867" w:type="dxa"/>
            <w:gridSpan w:val="2"/>
            <w:vAlign w:val="center"/>
          </w:tcPr>
          <w:p w14:paraId="150E93E7">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w:t>
            </w:r>
          </w:p>
          <w:p w14:paraId="7CC2914A">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方式</w:t>
            </w:r>
          </w:p>
        </w:tc>
      </w:tr>
      <w:tr w14:paraId="3AB9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blHeader/>
          <w:jc w:val="center"/>
        </w:trPr>
        <w:tc>
          <w:tcPr>
            <w:tcW w:w="473" w:type="dxa"/>
            <w:vMerge w:val="continue"/>
            <w:vAlign w:val="center"/>
          </w:tcPr>
          <w:p w14:paraId="0D565A5D">
            <w:pPr>
              <w:widowControl/>
              <w:spacing w:line="200" w:lineRule="exact"/>
              <w:jc w:val="left"/>
              <w:rPr>
                <w:rFonts w:ascii="Times New Roman" w:hAnsi="Times New Roman" w:eastAsia="黑体"/>
                <w:kern w:val="0"/>
                <w:sz w:val="18"/>
                <w:szCs w:val="18"/>
              </w:rPr>
            </w:pPr>
          </w:p>
        </w:tc>
        <w:tc>
          <w:tcPr>
            <w:tcW w:w="663" w:type="dxa"/>
            <w:vAlign w:val="center"/>
          </w:tcPr>
          <w:p w14:paraId="774122AF">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一级</w:t>
            </w:r>
          </w:p>
          <w:p w14:paraId="21CA1BCC">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事项</w:t>
            </w:r>
          </w:p>
        </w:tc>
        <w:tc>
          <w:tcPr>
            <w:tcW w:w="796" w:type="dxa"/>
            <w:vAlign w:val="center"/>
          </w:tcPr>
          <w:p w14:paraId="56DFCA69">
            <w:pPr>
              <w:widowControl/>
              <w:spacing w:line="200" w:lineRule="exact"/>
              <w:jc w:val="center"/>
              <w:rPr>
                <w:rFonts w:hint="eastAsia" w:ascii="黑体" w:hAnsi="宋体" w:eastAsia="黑体" w:cs="宋体"/>
                <w:kern w:val="0"/>
                <w:sz w:val="18"/>
                <w:szCs w:val="18"/>
              </w:rPr>
            </w:pPr>
            <w:r>
              <w:rPr>
                <w:rFonts w:hint="eastAsia" w:ascii="黑体" w:hAnsi="宋体" w:eastAsia="黑体" w:cs="宋体"/>
                <w:kern w:val="0"/>
                <w:sz w:val="18"/>
                <w:szCs w:val="18"/>
              </w:rPr>
              <w:t>二级</w:t>
            </w:r>
          </w:p>
          <w:p w14:paraId="0EA0EC6C">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事项</w:t>
            </w:r>
          </w:p>
        </w:tc>
        <w:tc>
          <w:tcPr>
            <w:tcW w:w="1920" w:type="dxa"/>
            <w:vMerge w:val="continue"/>
            <w:vAlign w:val="center"/>
          </w:tcPr>
          <w:p w14:paraId="46F81E6E">
            <w:pPr>
              <w:widowControl/>
              <w:spacing w:line="200" w:lineRule="exact"/>
              <w:jc w:val="left"/>
              <w:rPr>
                <w:rFonts w:ascii="黑体" w:hAnsi="宋体" w:eastAsia="黑体" w:cs="宋体"/>
                <w:kern w:val="0"/>
                <w:sz w:val="18"/>
                <w:szCs w:val="18"/>
              </w:rPr>
            </w:pPr>
          </w:p>
        </w:tc>
        <w:tc>
          <w:tcPr>
            <w:tcW w:w="2160" w:type="dxa"/>
            <w:vMerge w:val="continue"/>
            <w:vAlign w:val="center"/>
          </w:tcPr>
          <w:p w14:paraId="78BE6748">
            <w:pPr>
              <w:widowControl/>
              <w:spacing w:line="200" w:lineRule="exact"/>
              <w:jc w:val="left"/>
              <w:rPr>
                <w:rFonts w:ascii="黑体" w:hAnsi="宋体" w:eastAsia="黑体" w:cs="宋体"/>
                <w:kern w:val="0"/>
                <w:sz w:val="18"/>
                <w:szCs w:val="18"/>
              </w:rPr>
            </w:pPr>
          </w:p>
        </w:tc>
        <w:tc>
          <w:tcPr>
            <w:tcW w:w="1500" w:type="dxa"/>
            <w:vMerge w:val="continue"/>
            <w:vAlign w:val="center"/>
          </w:tcPr>
          <w:p w14:paraId="55BBEC17">
            <w:pPr>
              <w:widowControl/>
              <w:spacing w:line="200" w:lineRule="exact"/>
              <w:jc w:val="left"/>
              <w:rPr>
                <w:rFonts w:ascii="黑体" w:hAnsi="宋体" w:eastAsia="黑体" w:cs="宋体"/>
                <w:kern w:val="0"/>
                <w:sz w:val="18"/>
                <w:szCs w:val="18"/>
              </w:rPr>
            </w:pPr>
          </w:p>
        </w:tc>
        <w:tc>
          <w:tcPr>
            <w:tcW w:w="840" w:type="dxa"/>
            <w:vMerge w:val="continue"/>
            <w:vAlign w:val="center"/>
          </w:tcPr>
          <w:p w14:paraId="63E522FD">
            <w:pPr>
              <w:widowControl/>
              <w:spacing w:line="200" w:lineRule="exact"/>
              <w:jc w:val="left"/>
              <w:rPr>
                <w:rFonts w:ascii="黑体" w:hAnsi="宋体" w:eastAsia="黑体" w:cs="宋体"/>
                <w:kern w:val="0"/>
                <w:sz w:val="18"/>
                <w:szCs w:val="18"/>
              </w:rPr>
            </w:pPr>
          </w:p>
        </w:tc>
        <w:tc>
          <w:tcPr>
            <w:tcW w:w="3315" w:type="dxa"/>
            <w:vMerge w:val="continue"/>
            <w:vAlign w:val="center"/>
          </w:tcPr>
          <w:p w14:paraId="33ECB472">
            <w:pPr>
              <w:widowControl/>
              <w:spacing w:line="200" w:lineRule="exact"/>
              <w:jc w:val="left"/>
              <w:rPr>
                <w:rFonts w:ascii="黑体" w:hAnsi="宋体" w:eastAsia="黑体" w:cs="宋体"/>
                <w:kern w:val="0"/>
                <w:sz w:val="18"/>
                <w:szCs w:val="18"/>
              </w:rPr>
            </w:pPr>
          </w:p>
        </w:tc>
        <w:tc>
          <w:tcPr>
            <w:tcW w:w="459" w:type="dxa"/>
            <w:vAlign w:val="center"/>
          </w:tcPr>
          <w:p w14:paraId="48E60333">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全社会</w:t>
            </w:r>
          </w:p>
        </w:tc>
        <w:tc>
          <w:tcPr>
            <w:tcW w:w="708" w:type="dxa"/>
            <w:vAlign w:val="center"/>
          </w:tcPr>
          <w:p w14:paraId="649D6F59">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特定</w:t>
            </w:r>
          </w:p>
          <w:p w14:paraId="70615B26">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群众</w:t>
            </w:r>
          </w:p>
        </w:tc>
        <w:tc>
          <w:tcPr>
            <w:tcW w:w="426" w:type="dxa"/>
            <w:vAlign w:val="center"/>
          </w:tcPr>
          <w:p w14:paraId="007824EB">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主动</w:t>
            </w:r>
          </w:p>
        </w:tc>
        <w:tc>
          <w:tcPr>
            <w:tcW w:w="441" w:type="dxa"/>
            <w:vAlign w:val="center"/>
          </w:tcPr>
          <w:p w14:paraId="77EBE976">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依申请</w:t>
            </w:r>
          </w:p>
        </w:tc>
      </w:tr>
      <w:tr w14:paraId="2EE5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3" w:hRule="atLeast"/>
          <w:jc w:val="center"/>
        </w:trPr>
        <w:tc>
          <w:tcPr>
            <w:tcW w:w="473" w:type="dxa"/>
            <w:vAlign w:val="center"/>
          </w:tcPr>
          <w:p w14:paraId="2D367891">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1</w:t>
            </w:r>
          </w:p>
        </w:tc>
        <w:tc>
          <w:tcPr>
            <w:tcW w:w="663" w:type="dxa"/>
            <w:vMerge w:val="restart"/>
            <w:vAlign w:val="center"/>
          </w:tcPr>
          <w:p w14:paraId="09A692CE">
            <w:pPr>
              <w:spacing w:line="240" w:lineRule="exact"/>
              <w:jc w:val="left"/>
              <w:rPr>
                <w:rFonts w:ascii="仿宋_GB2312" w:hAnsi="Times New Roman" w:eastAsia="仿宋_GB2312"/>
                <w:sz w:val="18"/>
                <w:szCs w:val="18"/>
              </w:rPr>
            </w:pPr>
            <w:r>
              <w:rPr>
                <w:rFonts w:hint="eastAsia" w:ascii="仿宋_GB2312" w:hAnsi="宋体" w:eastAsia="仿宋_GB2312"/>
                <w:sz w:val="18"/>
                <w:szCs w:val="18"/>
              </w:rPr>
              <w:t>批准服务信息</w:t>
            </w:r>
          </w:p>
        </w:tc>
        <w:tc>
          <w:tcPr>
            <w:tcW w:w="796" w:type="dxa"/>
            <w:vAlign w:val="center"/>
          </w:tcPr>
          <w:p w14:paraId="05079CA4">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办事指南</w:t>
            </w:r>
          </w:p>
        </w:tc>
        <w:tc>
          <w:tcPr>
            <w:tcW w:w="1920" w:type="dxa"/>
            <w:vAlign w:val="center"/>
          </w:tcPr>
          <w:p w14:paraId="7A330BEE">
            <w:pPr>
              <w:spacing w:line="240" w:lineRule="exact"/>
              <w:rPr>
                <w:rFonts w:ascii="仿宋_GB2312" w:hAnsi="Times New Roman" w:eastAsia="仿宋_GB2312"/>
                <w:sz w:val="18"/>
                <w:szCs w:val="18"/>
              </w:rPr>
            </w:pPr>
            <w:r>
              <w:rPr>
                <w:rFonts w:hint="eastAsia" w:ascii="仿宋_GB2312" w:hAnsi="Times New Roman" w:eastAsia="仿宋_GB2312"/>
                <w:sz w:val="18"/>
                <w:szCs w:val="18"/>
              </w:rPr>
              <w:t>申报材料清单、批准流程、办理时限、受理机构联系方式、申报要求等</w:t>
            </w:r>
          </w:p>
        </w:tc>
        <w:tc>
          <w:tcPr>
            <w:tcW w:w="2160" w:type="dxa"/>
            <w:vAlign w:val="center"/>
          </w:tcPr>
          <w:p w14:paraId="5152D367">
            <w:pPr>
              <w:spacing w:line="240" w:lineRule="exact"/>
              <w:rPr>
                <w:rFonts w:ascii="仿宋_GB2312" w:hAnsi="Times New Roman" w:eastAsia="仿宋_GB2312"/>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1286A2D2">
            <w:pPr>
              <w:spacing w:line="240" w:lineRule="exact"/>
              <w:rPr>
                <w:rFonts w:ascii="仿宋_GB2312" w:hAnsi="Times New Roman" w:eastAsia="仿宋_GB2312"/>
                <w:sz w:val="18"/>
                <w:szCs w:val="18"/>
              </w:rPr>
            </w:pPr>
            <w:r>
              <w:rPr>
                <w:rFonts w:hint="eastAsia" w:ascii="仿宋_GB2312" w:hAnsi="Times New Roman" w:eastAsia="仿宋_GB2312"/>
                <w:sz w:val="18"/>
                <w:szCs w:val="18"/>
              </w:rPr>
              <w:t>实时公开</w:t>
            </w:r>
          </w:p>
        </w:tc>
        <w:tc>
          <w:tcPr>
            <w:tcW w:w="840" w:type="dxa"/>
            <w:vAlign w:val="center"/>
          </w:tcPr>
          <w:p w14:paraId="005D681E">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02E51D56">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7844CB2D">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1274642D">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71230935">
            <w:pPr>
              <w:spacing w:line="240" w:lineRule="exact"/>
              <w:rPr>
                <w:rFonts w:ascii="仿宋_GB2312" w:hAnsi="宋体" w:eastAsia="仿宋_GB2312"/>
                <w:sz w:val="18"/>
                <w:szCs w:val="18"/>
              </w:rPr>
            </w:pPr>
          </w:p>
        </w:tc>
        <w:tc>
          <w:tcPr>
            <w:tcW w:w="459" w:type="dxa"/>
            <w:vAlign w:val="center"/>
          </w:tcPr>
          <w:p w14:paraId="19F9FD0B">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0EF46FDC">
            <w:pPr>
              <w:spacing w:line="240" w:lineRule="exact"/>
              <w:jc w:val="center"/>
              <w:rPr>
                <w:rFonts w:ascii="Times New Roman" w:hAnsi="Times New Roman"/>
                <w:sz w:val="18"/>
                <w:szCs w:val="18"/>
              </w:rPr>
            </w:pPr>
          </w:p>
        </w:tc>
        <w:tc>
          <w:tcPr>
            <w:tcW w:w="426" w:type="dxa"/>
            <w:vAlign w:val="center"/>
          </w:tcPr>
          <w:p w14:paraId="36DA370E">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4A58FDE9">
            <w:pPr>
              <w:spacing w:line="240" w:lineRule="exact"/>
              <w:jc w:val="center"/>
              <w:rPr>
                <w:rFonts w:ascii="Times New Roman" w:hAnsi="Times New Roman"/>
                <w:sz w:val="18"/>
                <w:szCs w:val="18"/>
              </w:rPr>
            </w:pPr>
          </w:p>
        </w:tc>
      </w:tr>
      <w:tr w14:paraId="6E15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3" w:hRule="atLeast"/>
          <w:jc w:val="center"/>
        </w:trPr>
        <w:tc>
          <w:tcPr>
            <w:tcW w:w="473" w:type="dxa"/>
            <w:vAlign w:val="center"/>
          </w:tcPr>
          <w:p w14:paraId="3B39EC58">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2</w:t>
            </w:r>
          </w:p>
        </w:tc>
        <w:tc>
          <w:tcPr>
            <w:tcW w:w="663" w:type="dxa"/>
            <w:vMerge w:val="continue"/>
            <w:vAlign w:val="center"/>
          </w:tcPr>
          <w:p w14:paraId="7CBE7829">
            <w:pPr>
              <w:spacing w:line="240" w:lineRule="exact"/>
              <w:jc w:val="left"/>
              <w:rPr>
                <w:rFonts w:ascii="仿宋_GB2312" w:hAnsi="宋体" w:eastAsia="仿宋_GB2312"/>
                <w:sz w:val="18"/>
                <w:szCs w:val="18"/>
              </w:rPr>
            </w:pPr>
          </w:p>
        </w:tc>
        <w:tc>
          <w:tcPr>
            <w:tcW w:w="796" w:type="dxa"/>
            <w:vAlign w:val="center"/>
          </w:tcPr>
          <w:p w14:paraId="053E594E">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办理过程信息</w:t>
            </w:r>
          </w:p>
        </w:tc>
        <w:tc>
          <w:tcPr>
            <w:tcW w:w="1920" w:type="dxa"/>
            <w:vAlign w:val="center"/>
          </w:tcPr>
          <w:p w14:paraId="7420238D">
            <w:pPr>
              <w:spacing w:line="240" w:lineRule="exact"/>
              <w:rPr>
                <w:rFonts w:ascii="仿宋_GB2312" w:hAnsi="Times New Roman" w:eastAsia="仿宋_GB2312"/>
                <w:sz w:val="18"/>
                <w:szCs w:val="18"/>
              </w:rPr>
            </w:pPr>
            <w:r>
              <w:rPr>
                <w:rFonts w:hint="eastAsia" w:ascii="仿宋_GB2312" w:hAnsi="Times New Roman" w:eastAsia="仿宋_GB2312"/>
                <w:sz w:val="18"/>
                <w:szCs w:val="18"/>
              </w:rPr>
              <w:t>事项名称、事项办理部门、办理进展等</w:t>
            </w:r>
          </w:p>
        </w:tc>
        <w:tc>
          <w:tcPr>
            <w:tcW w:w="2160" w:type="dxa"/>
            <w:vAlign w:val="center"/>
          </w:tcPr>
          <w:p w14:paraId="7DEF2300">
            <w:pPr>
              <w:spacing w:line="240" w:lineRule="exact"/>
              <w:rPr>
                <w:sz w:val="18"/>
                <w:szCs w:val="18"/>
              </w:rPr>
            </w:pP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rPr>
              <w:t>、《</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01D457AA">
            <w:pPr>
              <w:spacing w:line="240" w:lineRule="exact"/>
              <w:rPr>
                <w:rFonts w:ascii="仿宋_GB2312" w:hAnsi="Times New Roman" w:eastAsia="仿宋_GB2312"/>
                <w:sz w:val="18"/>
                <w:szCs w:val="18"/>
              </w:rPr>
            </w:pPr>
            <w:r>
              <w:rPr>
                <w:rFonts w:hint="eastAsia" w:ascii="仿宋_GB2312" w:hAnsi="Times New Roman" w:eastAsia="仿宋_GB2312"/>
                <w:sz w:val="18"/>
                <w:szCs w:val="18"/>
              </w:rPr>
              <w:t>及时公开</w:t>
            </w:r>
          </w:p>
        </w:tc>
        <w:tc>
          <w:tcPr>
            <w:tcW w:w="840" w:type="dxa"/>
            <w:vAlign w:val="center"/>
          </w:tcPr>
          <w:p w14:paraId="02E0099A">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221E5B19">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2DA5AC89">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00C838CD">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49B18345">
            <w:pPr>
              <w:spacing w:line="240" w:lineRule="exact"/>
              <w:rPr>
                <w:rFonts w:ascii="仿宋_GB2312" w:hAnsi="宋体" w:eastAsia="仿宋_GB2312"/>
                <w:sz w:val="18"/>
                <w:szCs w:val="18"/>
              </w:rPr>
            </w:pPr>
          </w:p>
        </w:tc>
        <w:tc>
          <w:tcPr>
            <w:tcW w:w="459" w:type="dxa"/>
            <w:vAlign w:val="center"/>
          </w:tcPr>
          <w:p w14:paraId="119A961F">
            <w:pPr>
              <w:spacing w:line="240" w:lineRule="exact"/>
              <w:jc w:val="center"/>
              <w:rPr>
                <w:rFonts w:ascii="Times New Roman" w:hAnsi="Times New Roman"/>
                <w:sz w:val="18"/>
                <w:szCs w:val="18"/>
              </w:rPr>
            </w:pPr>
          </w:p>
        </w:tc>
        <w:tc>
          <w:tcPr>
            <w:tcW w:w="708" w:type="dxa"/>
            <w:vAlign w:val="center"/>
          </w:tcPr>
          <w:p w14:paraId="23F998E1">
            <w:pPr>
              <w:spacing w:line="240" w:lineRule="exact"/>
              <w:jc w:val="left"/>
              <w:rPr>
                <w:rFonts w:ascii="Times New Roman" w:hAnsi="Times New Roman"/>
                <w:sz w:val="18"/>
                <w:szCs w:val="18"/>
              </w:rPr>
            </w:pPr>
            <w:r>
              <w:rPr>
                <w:rFonts w:hint="eastAsia" w:ascii="Times New Roman" w:hAnsi="Times New Roman"/>
                <w:sz w:val="18"/>
                <w:szCs w:val="18"/>
              </w:rPr>
              <w:t>项目单位</w:t>
            </w:r>
          </w:p>
        </w:tc>
        <w:tc>
          <w:tcPr>
            <w:tcW w:w="426" w:type="dxa"/>
            <w:vAlign w:val="center"/>
          </w:tcPr>
          <w:p w14:paraId="3A49A516">
            <w:pPr>
              <w:spacing w:line="240" w:lineRule="exact"/>
              <w:jc w:val="center"/>
              <w:rPr>
                <w:rFonts w:ascii="Times New Roman" w:hAnsi="Times New Roman"/>
                <w:sz w:val="18"/>
                <w:szCs w:val="18"/>
              </w:rPr>
            </w:pPr>
          </w:p>
        </w:tc>
        <w:tc>
          <w:tcPr>
            <w:tcW w:w="441" w:type="dxa"/>
            <w:vAlign w:val="center"/>
          </w:tcPr>
          <w:p w14:paraId="6E5B3777">
            <w:pPr>
              <w:spacing w:line="240" w:lineRule="exact"/>
              <w:jc w:val="center"/>
              <w:rPr>
                <w:rFonts w:ascii="Times New Roman" w:hAnsi="Times New Roman"/>
                <w:sz w:val="18"/>
                <w:szCs w:val="18"/>
              </w:rPr>
            </w:pPr>
            <w:r>
              <w:rPr>
                <w:rFonts w:hint="eastAsia" w:ascii="仿宋" w:hAnsi="仿宋" w:eastAsia="仿宋"/>
                <w:sz w:val="18"/>
                <w:szCs w:val="18"/>
              </w:rPr>
              <w:t>√</w:t>
            </w:r>
          </w:p>
        </w:tc>
      </w:tr>
      <w:tr w14:paraId="14D0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1" w:hRule="atLeast"/>
          <w:jc w:val="center"/>
        </w:trPr>
        <w:tc>
          <w:tcPr>
            <w:tcW w:w="473" w:type="dxa"/>
            <w:vAlign w:val="center"/>
          </w:tcPr>
          <w:p w14:paraId="169F9354">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3</w:t>
            </w:r>
          </w:p>
        </w:tc>
        <w:tc>
          <w:tcPr>
            <w:tcW w:w="663" w:type="dxa"/>
            <w:vMerge w:val="continue"/>
            <w:vAlign w:val="center"/>
          </w:tcPr>
          <w:p w14:paraId="63F72B0C">
            <w:pPr>
              <w:spacing w:line="240" w:lineRule="exact"/>
              <w:jc w:val="left"/>
              <w:rPr>
                <w:rFonts w:ascii="仿宋_GB2312" w:hAnsi="宋体" w:eastAsia="仿宋_GB2312"/>
                <w:sz w:val="18"/>
                <w:szCs w:val="18"/>
              </w:rPr>
            </w:pPr>
          </w:p>
        </w:tc>
        <w:tc>
          <w:tcPr>
            <w:tcW w:w="796" w:type="dxa"/>
            <w:vAlign w:val="center"/>
          </w:tcPr>
          <w:p w14:paraId="35EF47D0">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咨询监督</w:t>
            </w:r>
          </w:p>
        </w:tc>
        <w:tc>
          <w:tcPr>
            <w:tcW w:w="1920" w:type="dxa"/>
            <w:vAlign w:val="center"/>
          </w:tcPr>
          <w:p w14:paraId="30D870D0">
            <w:pPr>
              <w:spacing w:line="240" w:lineRule="exact"/>
              <w:rPr>
                <w:rFonts w:ascii="仿宋_GB2312" w:hAnsi="Times New Roman" w:eastAsia="仿宋_GB2312"/>
                <w:sz w:val="18"/>
                <w:szCs w:val="18"/>
              </w:rPr>
            </w:pPr>
            <w:r>
              <w:rPr>
                <w:rFonts w:hint="eastAsia" w:ascii="仿宋_GB2312" w:hAnsi="Times New Roman" w:eastAsia="仿宋_GB2312"/>
                <w:sz w:val="18"/>
                <w:szCs w:val="18"/>
              </w:rPr>
              <w:t>咨询电话、监督投诉电话等</w:t>
            </w:r>
          </w:p>
        </w:tc>
        <w:tc>
          <w:tcPr>
            <w:tcW w:w="2160" w:type="dxa"/>
            <w:vAlign w:val="center"/>
          </w:tcPr>
          <w:p w14:paraId="59512744">
            <w:pPr>
              <w:spacing w:line="240" w:lineRule="exact"/>
              <w:rPr>
                <w:sz w:val="18"/>
                <w:szCs w:val="18"/>
              </w:rPr>
            </w:pP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rPr>
              <w:t>、《</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6B1DF450">
            <w:pPr>
              <w:spacing w:line="240" w:lineRule="exact"/>
              <w:rPr>
                <w:rFonts w:ascii="仿宋_GB2312" w:hAnsi="Times New Roman" w:eastAsia="仿宋_GB2312"/>
                <w:sz w:val="18"/>
                <w:szCs w:val="18"/>
              </w:rPr>
            </w:pPr>
            <w:r>
              <w:rPr>
                <w:rFonts w:hint="eastAsia" w:ascii="仿宋_GB2312" w:hAnsi="Times New Roman" w:eastAsia="仿宋_GB2312"/>
                <w:sz w:val="18"/>
                <w:szCs w:val="18"/>
              </w:rPr>
              <w:t>实时公开</w:t>
            </w:r>
          </w:p>
        </w:tc>
        <w:tc>
          <w:tcPr>
            <w:tcW w:w="840" w:type="dxa"/>
            <w:vAlign w:val="center"/>
          </w:tcPr>
          <w:p w14:paraId="64842EF3">
            <w:pPr>
              <w:spacing w:line="240" w:lineRule="exact"/>
              <w:rPr>
                <w:rFonts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2F9F6F6C">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6D817DD1">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1D7EF30C">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717F3313">
            <w:pPr>
              <w:spacing w:line="240" w:lineRule="exact"/>
              <w:rPr>
                <w:rFonts w:ascii="仿宋_GB2312" w:hAnsi="仿宋_GB2312" w:eastAsia="仿宋_GB2312" w:cs="仿宋_GB2312"/>
                <w:sz w:val="18"/>
                <w:szCs w:val="18"/>
              </w:rPr>
            </w:pPr>
          </w:p>
        </w:tc>
        <w:tc>
          <w:tcPr>
            <w:tcW w:w="459" w:type="dxa"/>
            <w:vAlign w:val="center"/>
          </w:tcPr>
          <w:p w14:paraId="5882759D">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0D3A6CD4">
            <w:pPr>
              <w:spacing w:line="240" w:lineRule="exact"/>
              <w:rPr>
                <w:rFonts w:ascii="Times New Roman" w:hAnsi="Times New Roman"/>
                <w:sz w:val="18"/>
                <w:szCs w:val="18"/>
              </w:rPr>
            </w:pPr>
          </w:p>
        </w:tc>
        <w:tc>
          <w:tcPr>
            <w:tcW w:w="426" w:type="dxa"/>
            <w:vAlign w:val="center"/>
          </w:tcPr>
          <w:p w14:paraId="289FE42C">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159820E8">
            <w:pPr>
              <w:spacing w:line="240" w:lineRule="exact"/>
              <w:jc w:val="center"/>
              <w:rPr>
                <w:rFonts w:ascii="Times New Roman" w:hAnsi="Times New Roman"/>
                <w:sz w:val="18"/>
                <w:szCs w:val="18"/>
              </w:rPr>
            </w:pPr>
          </w:p>
        </w:tc>
      </w:tr>
      <w:tr w14:paraId="7BC4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4" w:hRule="atLeast"/>
          <w:jc w:val="center"/>
        </w:trPr>
        <w:tc>
          <w:tcPr>
            <w:tcW w:w="473" w:type="dxa"/>
            <w:vAlign w:val="center"/>
          </w:tcPr>
          <w:p w14:paraId="5CF8C993">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4</w:t>
            </w:r>
          </w:p>
        </w:tc>
        <w:tc>
          <w:tcPr>
            <w:tcW w:w="663" w:type="dxa"/>
            <w:vAlign w:val="center"/>
          </w:tcPr>
          <w:p w14:paraId="6170E552">
            <w:pPr>
              <w:spacing w:line="240" w:lineRule="exact"/>
              <w:jc w:val="left"/>
              <w:rPr>
                <w:rFonts w:ascii="仿宋_GB2312" w:hAnsi="Times New Roman" w:eastAsia="仿宋_GB2312"/>
                <w:sz w:val="18"/>
                <w:szCs w:val="18"/>
              </w:rPr>
            </w:pPr>
            <w:r>
              <w:rPr>
                <w:rFonts w:hint="eastAsia" w:ascii="仿宋_GB2312" w:hAnsi="宋体" w:eastAsia="仿宋_GB2312"/>
                <w:sz w:val="18"/>
                <w:szCs w:val="18"/>
              </w:rPr>
              <w:t>批准结果信息</w:t>
            </w:r>
          </w:p>
        </w:tc>
        <w:tc>
          <w:tcPr>
            <w:tcW w:w="796" w:type="dxa"/>
            <w:vAlign w:val="center"/>
          </w:tcPr>
          <w:p w14:paraId="37CBF817">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政府投资项目建议书审批</w:t>
            </w:r>
          </w:p>
        </w:tc>
        <w:tc>
          <w:tcPr>
            <w:tcW w:w="1920" w:type="dxa"/>
            <w:vAlign w:val="center"/>
          </w:tcPr>
          <w:p w14:paraId="128C1B5D">
            <w:pPr>
              <w:spacing w:line="240" w:lineRule="exact"/>
              <w:rPr>
                <w:rFonts w:ascii="仿宋_GB2312" w:hAnsi="Times New Roman" w:eastAsia="仿宋_GB2312"/>
                <w:sz w:val="18"/>
                <w:szCs w:val="18"/>
              </w:rPr>
            </w:pPr>
            <w:r>
              <w:rPr>
                <w:rFonts w:hint="eastAsia" w:ascii="仿宋_GB2312" w:hAnsi="Times New Roman" w:eastAsia="仿宋_GB2312"/>
                <w:sz w:val="18"/>
                <w:szCs w:val="18"/>
              </w:rPr>
              <w:t>审批结果、批复时间、批复文号、批复单位、项目名称、项目统一代码等</w:t>
            </w:r>
          </w:p>
        </w:tc>
        <w:tc>
          <w:tcPr>
            <w:tcW w:w="2160" w:type="dxa"/>
            <w:vAlign w:val="center"/>
          </w:tcPr>
          <w:p w14:paraId="4D598C4B">
            <w:pPr>
              <w:spacing w:line="240" w:lineRule="exact"/>
              <w:rPr>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57B1D61D">
            <w:pPr>
              <w:spacing w:line="240" w:lineRule="exact"/>
              <w:rPr>
                <w:rFonts w:ascii="仿宋_GB2312" w:hAnsi="Times New Roman" w:eastAsia="仿宋_GB2312"/>
                <w:sz w:val="18"/>
                <w:szCs w:val="18"/>
              </w:rPr>
            </w:pPr>
            <w:r>
              <w:rPr>
                <w:rFonts w:hint="eastAsia" w:ascii="仿宋_GB2312" w:hAnsi="Times New Roman" w:eastAsia="仿宋_GB2312"/>
                <w:sz w:val="18"/>
                <w:szCs w:val="18"/>
              </w:rPr>
              <w:t>信息形成20个工作日内公开；其中行政许可、行政处罚事项应自作出行政决定之日起7个工作日内公示</w:t>
            </w:r>
          </w:p>
        </w:tc>
        <w:tc>
          <w:tcPr>
            <w:tcW w:w="840" w:type="dxa"/>
            <w:vAlign w:val="center"/>
          </w:tcPr>
          <w:p w14:paraId="12A0D92F">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0FA5DE9A">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1BCD4720">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2B3C6259">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55BE0851">
            <w:pPr>
              <w:spacing w:line="240" w:lineRule="exact"/>
              <w:jc w:val="left"/>
              <w:rPr>
                <w:rFonts w:hint="eastAsia" w:ascii="仿宋_GB2312" w:hAnsi="宋体" w:eastAsia="仿宋_GB2312"/>
                <w:sz w:val="18"/>
                <w:szCs w:val="18"/>
              </w:rPr>
            </w:pPr>
          </w:p>
        </w:tc>
        <w:tc>
          <w:tcPr>
            <w:tcW w:w="459" w:type="dxa"/>
            <w:vAlign w:val="center"/>
          </w:tcPr>
          <w:p w14:paraId="0F8F44B6">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10A0430A">
            <w:pPr>
              <w:spacing w:line="240" w:lineRule="exact"/>
              <w:jc w:val="center"/>
              <w:rPr>
                <w:rFonts w:ascii="Times New Roman" w:hAnsi="Times New Roman"/>
                <w:sz w:val="18"/>
                <w:szCs w:val="18"/>
              </w:rPr>
            </w:pPr>
          </w:p>
        </w:tc>
        <w:tc>
          <w:tcPr>
            <w:tcW w:w="426" w:type="dxa"/>
            <w:vAlign w:val="center"/>
          </w:tcPr>
          <w:p w14:paraId="3DDAABE3">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6DAF1FFA">
            <w:pPr>
              <w:spacing w:line="240" w:lineRule="exact"/>
              <w:jc w:val="center"/>
              <w:rPr>
                <w:rFonts w:ascii="Times New Roman" w:hAnsi="Times New Roman"/>
                <w:sz w:val="18"/>
                <w:szCs w:val="18"/>
              </w:rPr>
            </w:pPr>
          </w:p>
        </w:tc>
      </w:tr>
      <w:tr w14:paraId="3C5B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473" w:type="dxa"/>
            <w:vAlign w:val="center"/>
          </w:tcPr>
          <w:p w14:paraId="5D0E1156">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5</w:t>
            </w:r>
          </w:p>
        </w:tc>
        <w:tc>
          <w:tcPr>
            <w:tcW w:w="663" w:type="dxa"/>
            <w:vMerge w:val="restart"/>
            <w:vAlign w:val="center"/>
          </w:tcPr>
          <w:p w14:paraId="74028A72">
            <w:pPr>
              <w:spacing w:line="240" w:lineRule="exact"/>
              <w:jc w:val="left"/>
              <w:rPr>
                <w:rFonts w:hint="eastAsia" w:ascii="仿宋_GB2312" w:hAnsi="Times New Roman" w:eastAsia="仿宋_GB2312"/>
                <w:sz w:val="18"/>
                <w:szCs w:val="18"/>
              </w:rPr>
            </w:pPr>
            <w:r>
              <w:rPr>
                <w:rFonts w:hint="eastAsia" w:ascii="仿宋_GB2312" w:hAnsi="Times New Roman" w:eastAsia="仿宋_GB2312"/>
                <w:sz w:val="18"/>
                <w:szCs w:val="18"/>
              </w:rPr>
              <w:t>批准结果信息</w:t>
            </w:r>
          </w:p>
        </w:tc>
        <w:tc>
          <w:tcPr>
            <w:tcW w:w="796" w:type="dxa"/>
            <w:vAlign w:val="center"/>
          </w:tcPr>
          <w:p w14:paraId="64B24E28">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政府投资项目可行性研究报告审批</w:t>
            </w:r>
          </w:p>
        </w:tc>
        <w:tc>
          <w:tcPr>
            <w:tcW w:w="1920" w:type="dxa"/>
            <w:vAlign w:val="center"/>
          </w:tcPr>
          <w:p w14:paraId="4CDF9922">
            <w:pPr>
              <w:spacing w:line="240" w:lineRule="exact"/>
              <w:rPr>
                <w:rFonts w:ascii="仿宋_GB2312" w:hAnsi="Times New Roman" w:eastAsia="仿宋_GB2312"/>
                <w:sz w:val="18"/>
                <w:szCs w:val="18"/>
              </w:rPr>
            </w:pPr>
            <w:r>
              <w:rPr>
                <w:rFonts w:hint="eastAsia" w:ascii="仿宋_GB2312" w:hAnsi="Times New Roman" w:eastAsia="仿宋_GB2312"/>
                <w:sz w:val="18"/>
                <w:szCs w:val="18"/>
              </w:rPr>
              <w:t>审批结果、批复时间、批复单位、批复文号、项目名称、项目统一代码等</w:t>
            </w:r>
          </w:p>
        </w:tc>
        <w:tc>
          <w:tcPr>
            <w:tcW w:w="2160" w:type="dxa"/>
            <w:vAlign w:val="center"/>
          </w:tcPr>
          <w:p w14:paraId="04FDF98F">
            <w:pPr>
              <w:spacing w:line="240" w:lineRule="exact"/>
              <w:rPr>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49F5FC8B">
            <w:pPr>
              <w:spacing w:line="240" w:lineRule="exact"/>
              <w:rPr>
                <w:rFonts w:ascii="仿宋_GB2312" w:hAnsi="Times New Roman" w:eastAsia="仿宋_GB2312"/>
                <w:sz w:val="18"/>
                <w:szCs w:val="18"/>
              </w:rPr>
            </w:pPr>
            <w:r>
              <w:rPr>
                <w:rFonts w:hint="eastAsia" w:ascii="仿宋_GB2312" w:hAnsi="Times New Roman" w:eastAsia="仿宋_GB2312"/>
                <w:sz w:val="18"/>
                <w:szCs w:val="18"/>
              </w:rPr>
              <w:t>信息形成20个工作日内公开；其中行政许可、行政处罚事项应自作出行政决定之日起7个工作日内公示</w:t>
            </w:r>
          </w:p>
        </w:tc>
        <w:tc>
          <w:tcPr>
            <w:tcW w:w="840" w:type="dxa"/>
            <w:vAlign w:val="center"/>
          </w:tcPr>
          <w:p w14:paraId="5156D55A">
            <w:pPr>
              <w:spacing w:line="240" w:lineRule="exact"/>
              <w:rPr>
                <w:rFonts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19B8A1D1">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208DA030">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77DCC23C">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0A8F9946">
            <w:pPr>
              <w:spacing w:line="240" w:lineRule="exact"/>
              <w:jc w:val="left"/>
              <w:rPr>
                <w:rFonts w:hint="eastAsia" w:ascii="仿宋_GB2312" w:hAnsi="宋体" w:eastAsia="仿宋_GB2312"/>
                <w:sz w:val="18"/>
                <w:szCs w:val="18"/>
              </w:rPr>
            </w:pPr>
          </w:p>
        </w:tc>
        <w:tc>
          <w:tcPr>
            <w:tcW w:w="459" w:type="dxa"/>
            <w:vAlign w:val="center"/>
          </w:tcPr>
          <w:p w14:paraId="1A73FB46">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08D646B2">
            <w:pPr>
              <w:spacing w:line="240" w:lineRule="exact"/>
              <w:jc w:val="center"/>
              <w:rPr>
                <w:rFonts w:ascii="Times New Roman" w:hAnsi="Times New Roman"/>
                <w:sz w:val="18"/>
                <w:szCs w:val="18"/>
              </w:rPr>
            </w:pPr>
          </w:p>
        </w:tc>
        <w:tc>
          <w:tcPr>
            <w:tcW w:w="426" w:type="dxa"/>
            <w:vAlign w:val="center"/>
          </w:tcPr>
          <w:p w14:paraId="16E9EB2F">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7A44E24D">
            <w:pPr>
              <w:spacing w:line="240" w:lineRule="exact"/>
              <w:jc w:val="center"/>
              <w:rPr>
                <w:rFonts w:ascii="Times New Roman" w:hAnsi="Times New Roman"/>
                <w:sz w:val="18"/>
                <w:szCs w:val="18"/>
              </w:rPr>
            </w:pPr>
          </w:p>
        </w:tc>
      </w:tr>
      <w:tr w14:paraId="2CFC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0" w:hRule="atLeast"/>
          <w:jc w:val="center"/>
        </w:trPr>
        <w:tc>
          <w:tcPr>
            <w:tcW w:w="473" w:type="dxa"/>
            <w:vAlign w:val="center"/>
          </w:tcPr>
          <w:p w14:paraId="6F2209C7">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6</w:t>
            </w:r>
          </w:p>
        </w:tc>
        <w:tc>
          <w:tcPr>
            <w:tcW w:w="663" w:type="dxa"/>
            <w:vMerge w:val="continue"/>
            <w:vAlign w:val="center"/>
          </w:tcPr>
          <w:p w14:paraId="740B65C3">
            <w:pPr>
              <w:spacing w:line="240" w:lineRule="exact"/>
              <w:jc w:val="left"/>
              <w:rPr>
                <w:rFonts w:ascii="仿宋_GB2312" w:hAnsi="Times New Roman" w:eastAsia="仿宋_GB2312"/>
                <w:sz w:val="18"/>
                <w:szCs w:val="18"/>
              </w:rPr>
            </w:pPr>
          </w:p>
        </w:tc>
        <w:tc>
          <w:tcPr>
            <w:tcW w:w="796" w:type="dxa"/>
            <w:vAlign w:val="center"/>
          </w:tcPr>
          <w:p w14:paraId="253D5665">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政府投资项目初步设计审批</w:t>
            </w:r>
          </w:p>
        </w:tc>
        <w:tc>
          <w:tcPr>
            <w:tcW w:w="1920" w:type="dxa"/>
            <w:vAlign w:val="center"/>
          </w:tcPr>
          <w:p w14:paraId="484CB679">
            <w:pPr>
              <w:spacing w:line="240" w:lineRule="exact"/>
              <w:rPr>
                <w:rFonts w:ascii="仿宋_GB2312" w:hAnsi="Times New Roman" w:eastAsia="仿宋_GB2312"/>
                <w:sz w:val="18"/>
                <w:szCs w:val="18"/>
              </w:rPr>
            </w:pPr>
            <w:r>
              <w:rPr>
                <w:rFonts w:hint="eastAsia" w:ascii="仿宋_GB2312" w:hAnsi="Times New Roman" w:eastAsia="仿宋_GB2312"/>
                <w:sz w:val="18"/>
                <w:szCs w:val="18"/>
              </w:rPr>
              <w:t>审批结果、批复时间、批复单位、批复文号、项目名称、项目统一代码等</w:t>
            </w:r>
          </w:p>
        </w:tc>
        <w:tc>
          <w:tcPr>
            <w:tcW w:w="2160" w:type="dxa"/>
            <w:vAlign w:val="center"/>
          </w:tcPr>
          <w:p w14:paraId="7AF3875E">
            <w:pPr>
              <w:spacing w:line="240" w:lineRule="exact"/>
              <w:rPr>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7827E460">
            <w:pPr>
              <w:spacing w:line="240" w:lineRule="exact"/>
              <w:rPr>
                <w:rFonts w:ascii="仿宋_GB2312" w:hAnsi="Times New Roman" w:eastAsia="仿宋_GB2312"/>
                <w:sz w:val="18"/>
                <w:szCs w:val="18"/>
              </w:rPr>
            </w:pPr>
            <w:r>
              <w:rPr>
                <w:rFonts w:hint="eastAsia" w:ascii="仿宋_GB2312" w:hAnsi="Times New Roman" w:eastAsia="仿宋_GB2312"/>
                <w:sz w:val="18"/>
                <w:szCs w:val="18"/>
              </w:rPr>
              <w:t>信息形成20个工作日内公开；其中行政许可、行政处罚事项应自作出行政决定之日起7个工作日内公示</w:t>
            </w:r>
          </w:p>
        </w:tc>
        <w:tc>
          <w:tcPr>
            <w:tcW w:w="840" w:type="dxa"/>
            <w:vAlign w:val="center"/>
          </w:tcPr>
          <w:p w14:paraId="2306386B">
            <w:pPr>
              <w:spacing w:line="240" w:lineRule="exact"/>
              <w:rPr>
                <w:rFonts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66E2408A">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4F6FB66D">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7980C23F">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27275758">
            <w:pPr>
              <w:spacing w:line="240" w:lineRule="exact"/>
              <w:jc w:val="left"/>
              <w:rPr>
                <w:rFonts w:hint="eastAsia" w:ascii="仿宋_GB2312" w:hAnsi="宋体" w:eastAsia="仿宋_GB2312"/>
                <w:sz w:val="18"/>
                <w:szCs w:val="18"/>
              </w:rPr>
            </w:pPr>
          </w:p>
        </w:tc>
        <w:tc>
          <w:tcPr>
            <w:tcW w:w="459" w:type="dxa"/>
            <w:vAlign w:val="center"/>
          </w:tcPr>
          <w:p w14:paraId="3B825A1D">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11CF3AD2">
            <w:pPr>
              <w:spacing w:line="240" w:lineRule="exact"/>
              <w:jc w:val="center"/>
              <w:rPr>
                <w:rFonts w:ascii="Times New Roman" w:hAnsi="Times New Roman"/>
                <w:sz w:val="18"/>
                <w:szCs w:val="18"/>
              </w:rPr>
            </w:pPr>
          </w:p>
        </w:tc>
        <w:tc>
          <w:tcPr>
            <w:tcW w:w="426" w:type="dxa"/>
            <w:vAlign w:val="center"/>
          </w:tcPr>
          <w:p w14:paraId="5A28F19A">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04BB1958">
            <w:pPr>
              <w:spacing w:line="240" w:lineRule="exact"/>
              <w:jc w:val="center"/>
              <w:rPr>
                <w:rFonts w:ascii="Times New Roman" w:hAnsi="Times New Roman"/>
                <w:sz w:val="18"/>
                <w:szCs w:val="18"/>
              </w:rPr>
            </w:pPr>
          </w:p>
        </w:tc>
      </w:tr>
      <w:tr w14:paraId="1C69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473" w:type="dxa"/>
            <w:vAlign w:val="center"/>
          </w:tcPr>
          <w:p w14:paraId="53772814">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7</w:t>
            </w:r>
          </w:p>
        </w:tc>
        <w:tc>
          <w:tcPr>
            <w:tcW w:w="663" w:type="dxa"/>
            <w:vAlign w:val="center"/>
          </w:tcPr>
          <w:p w14:paraId="748A33E4">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重大设计变更信息</w:t>
            </w:r>
          </w:p>
        </w:tc>
        <w:tc>
          <w:tcPr>
            <w:tcW w:w="796" w:type="dxa"/>
            <w:vAlign w:val="center"/>
          </w:tcPr>
          <w:p w14:paraId="2E3759D6">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重大设计变更审批</w:t>
            </w:r>
          </w:p>
        </w:tc>
        <w:tc>
          <w:tcPr>
            <w:tcW w:w="1920" w:type="dxa"/>
            <w:vAlign w:val="center"/>
          </w:tcPr>
          <w:p w14:paraId="48D0924A">
            <w:pPr>
              <w:spacing w:line="240" w:lineRule="exact"/>
              <w:rPr>
                <w:rFonts w:ascii="仿宋_GB2312" w:hAnsi="Times New Roman" w:eastAsia="仿宋_GB2312"/>
                <w:sz w:val="18"/>
                <w:szCs w:val="18"/>
              </w:rPr>
            </w:pPr>
            <w:r>
              <w:rPr>
                <w:rFonts w:hint="eastAsia" w:ascii="仿宋_GB2312" w:hAnsi="Times New Roman" w:eastAsia="仿宋_GB2312"/>
                <w:sz w:val="18"/>
                <w:szCs w:val="18"/>
              </w:rPr>
              <w:t>项目设计变更原因、主要变更内容、批准单位、变更结果等</w:t>
            </w:r>
          </w:p>
        </w:tc>
        <w:tc>
          <w:tcPr>
            <w:tcW w:w="2160" w:type="dxa"/>
            <w:vAlign w:val="center"/>
          </w:tcPr>
          <w:p w14:paraId="1F1C82AF">
            <w:pPr>
              <w:spacing w:line="240" w:lineRule="exact"/>
              <w:rPr>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01F40725">
            <w:pPr>
              <w:spacing w:line="240" w:lineRule="exact"/>
              <w:rPr>
                <w:sz w:val="18"/>
                <w:szCs w:val="18"/>
              </w:rPr>
            </w:pPr>
            <w:r>
              <w:rPr>
                <w:rFonts w:hint="eastAsia" w:ascii="仿宋_GB2312" w:hAnsi="Times New Roman" w:eastAsia="仿宋_GB2312"/>
                <w:sz w:val="18"/>
                <w:szCs w:val="18"/>
              </w:rPr>
              <w:t>信息形成20个工作日内公开；其中行政许可、行政处罚事项应自作出行政决定之日起7个工作日内公示</w:t>
            </w:r>
          </w:p>
        </w:tc>
        <w:tc>
          <w:tcPr>
            <w:tcW w:w="840" w:type="dxa"/>
            <w:vAlign w:val="center"/>
          </w:tcPr>
          <w:p w14:paraId="174FEAF9">
            <w:pPr>
              <w:spacing w:line="240" w:lineRule="exact"/>
              <w:rPr>
                <w:rFonts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2B68A448">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6B5CB231">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6AB91E3F">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0C14B423">
            <w:pPr>
              <w:spacing w:line="240" w:lineRule="exact"/>
              <w:jc w:val="left"/>
              <w:rPr>
                <w:rFonts w:hint="eastAsia" w:ascii="仿宋_GB2312" w:hAnsi="宋体" w:eastAsia="仿宋_GB2312"/>
                <w:sz w:val="18"/>
                <w:szCs w:val="18"/>
              </w:rPr>
            </w:pPr>
          </w:p>
        </w:tc>
        <w:tc>
          <w:tcPr>
            <w:tcW w:w="459" w:type="dxa"/>
            <w:vAlign w:val="center"/>
          </w:tcPr>
          <w:p w14:paraId="6CBA5DAA">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28D5C7AB">
            <w:pPr>
              <w:spacing w:line="240" w:lineRule="exact"/>
              <w:jc w:val="center"/>
              <w:rPr>
                <w:rFonts w:ascii="Times New Roman" w:hAnsi="Times New Roman"/>
                <w:sz w:val="18"/>
                <w:szCs w:val="18"/>
              </w:rPr>
            </w:pPr>
          </w:p>
        </w:tc>
        <w:tc>
          <w:tcPr>
            <w:tcW w:w="426" w:type="dxa"/>
            <w:vAlign w:val="center"/>
          </w:tcPr>
          <w:p w14:paraId="0BBE6BA2">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12124BB1">
            <w:pPr>
              <w:spacing w:line="240" w:lineRule="exact"/>
              <w:jc w:val="center"/>
              <w:rPr>
                <w:rFonts w:ascii="Times New Roman" w:hAnsi="Times New Roman"/>
                <w:sz w:val="18"/>
                <w:szCs w:val="18"/>
              </w:rPr>
            </w:pPr>
          </w:p>
        </w:tc>
      </w:tr>
      <w:tr w14:paraId="6F3F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473" w:type="dxa"/>
            <w:vAlign w:val="center"/>
          </w:tcPr>
          <w:p w14:paraId="5E302472">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8</w:t>
            </w:r>
          </w:p>
        </w:tc>
        <w:tc>
          <w:tcPr>
            <w:tcW w:w="663" w:type="dxa"/>
            <w:vAlign w:val="center"/>
          </w:tcPr>
          <w:p w14:paraId="4FED463E">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竣工有关信息</w:t>
            </w:r>
          </w:p>
        </w:tc>
        <w:tc>
          <w:tcPr>
            <w:tcW w:w="796" w:type="dxa"/>
            <w:vAlign w:val="center"/>
          </w:tcPr>
          <w:p w14:paraId="0D65D665">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竣工验收审批（备案）</w:t>
            </w:r>
          </w:p>
        </w:tc>
        <w:tc>
          <w:tcPr>
            <w:tcW w:w="1920" w:type="dxa"/>
            <w:vAlign w:val="center"/>
          </w:tcPr>
          <w:p w14:paraId="60E19B5B">
            <w:pPr>
              <w:spacing w:line="240" w:lineRule="exact"/>
              <w:rPr>
                <w:rFonts w:ascii="仿宋_GB2312" w:hAnsi="Times New Roman" w:eastAsia="仿宋_GB2312"/>
                <w:sz w:val="18"/>
                <w:szCs w:val="18"/>
              </w:rPr>
            </w:pPr>
            <w:r>
              <w:rPr>
                <w:rFonts w:hint="eastAsia" w:ascii="仿宋_GB2312" w:hAnsi="Times New Roman" w:eastAsia="仿宋_GB2312"/>
                <w:sz w:val="18"/>
                <w:szCs w:val="18"/>
              </w:rPr>
              <w:t>竣工验收时间、竣工验收结果，竣工验收备案时间、备案编号、备案部门等</w:t>
            </w:r>
          </w:p>
        </w:tc>
        <w:tc>
          <w:tcPr>
            <w:tcW w:w="2160" w:type="dxa"/>
            <w:vAlign w:val="center"/>
          </w:tcPr>
          <w:p w14:paraId="6129D331">
            <w:pPr>
              <w:spacing w:line="240" w:lineRule="exact"/>
              <w:rPr>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66E9EF32">
            <w:pPr>
              <w:spacing w:line="240" w:lineRule="exact"/>
              <w:rPr>
                <w:sz w:val="18"/>
                <w:szCs w:val="18"/>
              </w:rPr>
            </w:pPr>
            <w:r>
              <w:rPr>
                <w:rFonts w:hint="eastAsia" w:ascii="仿宋_GB2312" w:hAnsi="Times New Roman" w:eastAsia="仿宋_GB2312"/>
                <w:sz w:val="18"/>
                <w:szCs w:val="18"/>
              </w:rPr>
              <w:t>信息形成20个工作日内公开；其中行政许可、行政处罚事项应自作出行政决定之日起7个工作日内公示</w:t>
            </w:r>
          </w:p>
        </w:tc>
        <w:tc>
          <w:tcPr>
            <w:tcW w:w="840" w:type="dxa"/>
            <w:vAlign w:val="center"/>
          </w:tcPr>
          <w:p w14:paraId="318D2A97">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7D310E02">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2E1F482E">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55447764">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09AA7B1A">
            <w:pPr>
              <w:spacing w:line="240" w:lineRule="exact"/>
              <w:jc w:val="left"/>
              <w:rPr>
                <w:rFonts w:hint="eastAsia" w:ascii="仿宋_GB2312" w:hAnsi="宋体" w:eastAsia="仿宋_GB2312"/>
                <w:sz w:val="18"/>
                <w:szCs w:val="18"/>
              </w:rPr>
            </w:pPr>
          </w:p>
        </w:tc>
        <w:tc>
          <w:tcPr>
            <w:tcW w:w="459" w:type="dxa"/>
            <w:vAlign w:val="center"/>
          </w:tcPr>
          <w:p w14:paraId="2471C294">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316AB2A8">
            <w:pPr>
              <w:spacing w:line="240" w:lineRule="exact"/>
              <w:jc w:val="center"/>
              <w:rPr>
                <w:rFonts w:ascii="Times New Roman" w:hAnsi="Times New Roman"/>
                <w:sz w:val="18"/>
                <w:szCs w:val="18"/>
              </w:rPr>
            </w:pPr>
          </w:p>
        </w:tc>
        <w:tc>
          <w:tcPr>
            <w:tcW w:w="426" w:type="dxa"/>
            <w:vAlign w:val="center"/>
          </w:tcPr>
          <w:p w14:paraId="1C26D1CB">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6C8AAF21">
            <w:pPr>
              <w:spacing w:line="240" w:lineRule="exact"/>
              <w:jc w:val="center"/>
              <w:rPr>
                <w:rFonts w:ascii="Times New Roman" w:hAnsi="Times New Roman"/>
                <w:sz w:val="18"/>
                <w:szCs w:val="18"/>
              </w:rPr>
            </w:pPr>
          </w:p>
        </w:tc>
      </w:tr>
      <w:tr w14:paraId="167B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473" w:type="dxa"/>
            <w:vAlign w:val="center"/>
          </w:tcPr>
          <w:p w14:paraId="60D872E7">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9</w:t>
            </w:r>
          </w:p>
        </w:tc>
        <w:tc>
          <w:tcPr>
            <w:tcW w:w="663" w:type="dxa"/>
            <w:vAlign w:val="center"/>
          </w:tcPr>
          <w:p w14:paraId="6A02056C">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重点项目信息</w:t>
            </w:r>
          </w:p>
        </w:tc>
        <w:tc>
          <w:tcPr>
            <w:tcW w:w="796" w:type="dxa"/>
            <w:vAlign w:val="center"/>
          </w:tcPr>
          <w:p w14:paraId="6DE064EA">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项目清单</w:t>
            </w:r>
          </w:p>
        </w:tc>
        <w:tc>
          <w:tcPr>
            <w:tcW w:w="1920" w:type="dxa"/>
            <w:vAlign w:val="center"/>
          </w:tcPr>
          <w:p w14:paraId="1E03D701">
            <w:pPr>
              <w:spacing w:line="240" w:lineRule="exact"/>
              <w:jc w:val="left"/>
              <w:rPr>
                <w:rFonts w:ascii="仿宋_GB2312" w:hAnsi="Times New Roman" w:eastAsia="仿宋_GB2312"/>
                <w:sz w:val="18"/>
                <w:szCs w:val="18"/>
              </w:rPr>
            </w:pPr>
            <w:r>
              <w:rPr>
                <w:rFonts w:hint="eastAsia" w:ascii="仿宋_GB2312" w:hAnsi="仿宋_GB2312" w:eastAsia="仿宋_GB2312" w:cs="仿宋_GB2312"/>
                <w:sz w:val="18"/>
                <w:szCs w:val="18"/>
              </w:rPr>
              <w:t>本级重点项目建设清单</w:t>
            </w:r>
          </w:p>
        </w:tc>
        <w:tc>
          <w:tcPr>
            <w:tcW w:w="2160" w:type="dxa"/>
            <w:vAlign w:val="center"/>
          </w:tcPr>
          <w:p w14:paraId="7E96B1DF">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w:t>
            </w:r>
          </w:p>
        </w:tc>
        <w:tc>
          <w:tcPr>
            <w:tcW w:w="1500" w:type="dxa"/>
            <w:vAlign w:val="center"/>
          </w:tcPr>
          <w:p w14:paraId="123CB2CB">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名单确定后3日内</w:t>
            </w:r>
          </w:p>
        </w:tc>
        <w:tc>
          <w:tcPr>
            <w:tcW w:w="840" w:type="dxa"/>
            <w:vAlign w:val="center"/>
          </w:tcPr>
          <w:p w14:paraId="7D15A6F1">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vAlign w:val="center"/>
          </w:tcPr>
          <w:p w14:paraId="1D3ED16E">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37A98B6E">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615E0973">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1BE7DBD4">
            <w:pPr>
              <w:spacing w:line="240" w:lineRule="exact"/>
              <w:rPr>
                <w:rFonts w:ascii="仿宋_GB2312" w:hAnsi="仿宋_GB2312" w:eastAsia="仿宋_GB2312" w:cs="仿宋_GB2312"/>
                <w:sz w:val="18"/>
                <w:szCs w:val="18"/>
              </w:rPr>
            </w:pPr>
          </w:p>
        </w:tc>
        <w:tc>
          <w:tcPr>
            <w:tcW w:w="459" w:type="dxa"/>
            <w:vAlign w:val="center"/>
          </w:tcPr>
          <w:p w14:paraId="00098971">
            <w:pPr>
              <w:spacing w:line="240" w:lineRule="exact"/>
              <w:jc w:val="center"/>
              <w:rPr>
                <w:rFonts w:ascii="仿宋" w:hAnsi="仿宋" w:eastAsia="仿宋"/>
                <w:sz w:val="18"/>
                <w:szCs w:val="18"/>
              </w:rPr>
            </w:pPr>
            <w:r>
              <w:rPr>
                <w:rFonts w:ascii="Arial" w:hAnsi="Arial" w:eastAsia="仿宋_GB2312" w:cs="Arial"/>
                <w:sz w:val="18"/>
                <w:szCs w:val="18"/>
              </w:rPr>
              <w:t>√</w:t>
            </w:r>
          </w:p>
        </w:tc>
        <w:tc>
          <w:tcPr>
            <w:tcW w:w="708" w:type="dxa"/>
            <w:vAlign w:val="center"/>
          </w:tcPr>
          <w:p w14:paraId="47581DA5">
            <w:pPr>
              <w:spacing w:line="240" w:lineRule="exact"/>
              <w:jc w:val="center"/>
              <w:rPr>
                <w:rFonts w:ascii="Times New Roman" w:hAnsi="Times New Roman"/>
                <w:sz w:val="18"/>
                <w:szCs w:val="18"/>
              </w:rPr>
            </w:pPr>
          </w:p>
        </w:tc>
        <w:tc>
          <w:tcPr>
            <w:tcW w:w="426" w:type="dxa"/>
            <w:vAlign w:val="center"/>
          </w:tcPr>
          <w:p w14:paraId="5D7AA5CD">
            <w:pPr>
              <w:spacing w:line="240" w:lineRule="exact"/>
              <w:jc w:val="center"/>
              <w:rPr>
                <w:rFonts w:ascii="仿宋" w:hAnsi="仿宋" w:eastAsia="仿宋"/>
                <w:sz w:val="18"/>
                <w:szCs w:val="18"/>
              </w:rPr>
            </w:pPr>
            <w:r>
              <w:rPr>
                <w:rFonts w:ascii="Arial" w:hAnsi="Arial" w:eastAsia="仿宋_GB2312" w:cs="Arial"/>
                <w:sz w:val="18"/>
                <w:szCs w:val="18"/>
              </w:rPr>
              <w:t>√</w:t>
            </w:r>
          </w:p>
        </w:tc>
        <w:tc>
          <w:tcPr>
            <w:tcW w:w="441" w:type="dxa"/>
            <w:vAlign w:val="center"/>
          </w:tcPr>
          <w:p w14:paraId="7836BDA0">
            <w:pPr>
              <w:spacing w:line="240" w:lineRule="exact"/>
              <w:jc w:val="center"/>
              <w:rPr>
                <w:rFonts w:ascii="Times New Roman" w:hAnsi="Times New Roman"/>
                <w:sz w:val="18"/>
                <w:szCs w:val="18"/>
              </w:rPr>
            </w:pPr>
          </w:p>
        </w:tc>
      </w:tr>
      <w:tr w14:paraId="244F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jc w:val="center"/>
        </w:trPr>
        <w:tc>
          <w:tcPr>
            <w:tcW w:w="473" w:type="dxa"/>
            <w:vAlign w:val="center"/>
          </w:tcPr>
          <w:p w14:paraId="4DDB6151">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10</w:t>
            </w:r>
          </w:p>
        </w:tc>
        <w:tc>
          <w:tcPr>
            <w:tcW w:w="663" w:type="dxa"/>
            <w:vAlign w:val="center"/>
          </w:tcPr>
          <w:p w14:paraId="38D75408">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重点项目信息</w:t>
            </w:r>
          </w:p>
        </w:tc>
        <w:tc>
          <w:tcPr>
            <w:tcW w:w="796" w:type="dxa"/>
            <w:vAlign w:val="center"/>
          </w:tcPr>
          <w:p w14:paraId="21DA4146">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项目遴选</w:t>
            </w:r>
          </w:p>
        </w:tc>
        <w:tc>
          <w:tcPr>
            <w:tcW w:w="1920" w:type="dxa"/>
            <w:vAlign w:val="center"/>
          </w:tcPr>
          <w:p w14:paraId="48FBB241">
            <w:pPr>
              <w:spacing w:line="240" w:lineRule="exact"/>
              <w:jc w:val="left"/>
              <w:rPr>
                <w:rFonts w:ascii="仿宋_GB2312" w:hAnsi="Times New Roman" w:eastAsia="仿宋_GB2312"/>
                <w:sz w:val="18"/>
                <w:szCs w:val="18"/>
              </w:rPr>
            </w:pPr>
            <w:r>
              <w:rPr>
                <w:rFonts w:hint="eastAsia" w:ascii="仿宋_GB2312" w:hAnsi="仿宋_GB2312" w:eastAsia="仿宋_GB2312" w:cs="仿宋_GB2312"/>
                <w:sz w:val="18"/>
                <w:szCs w:val="18"/>
              </w:rPr>
              <w:t>本级重点项目建设遴选方式</w:t>
            </w:r>
          </w:p>
        </w:tc>
        <w:tc>
          <w:tcPr>
            <w:tcW w:w="2160" w:type="dxa"/>
            <w:vAlign w:val="center"/>
          </w:tcPr>
          <w:p w14:paraId="4D860A22">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rPr>
              <w:t>、《</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w:t>
            </w:r>
          </w:p>
        </w:tc>
        <w:tc>
          <w:tcPr>
            <w:tcW w:w="1500" w:type="dxa"/>
            <w:vAlign w:val="center"/>
          </w:tcPr>
          <w:p w14:paraId="3DE2B8F0">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文件印发后3日内</w:t>
            </w:r>
          </w:p>
        </w:tc>
        <w:tc>
          <w:tcPr>
            <w:tcW w:w="840" w:type="dxa"/>
            <w:vAlign w:val="center"/>
          </w:tcPr>
          <w:p w14:paraId="286EC817">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vAlign w:val="center"/>
          </w:tcPr>
          <w:p w14:paraId="7A0B221E">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2592E841">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6F44A7EC">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42A5EDD6">
            <w:pPr>
              <w:spacing w:line="240" w:lineRule="exact"/>
              <w:rPr>
                <w:rFonts w:ascii="仿宋_GB2312" w:hAnsi="仿宋_GB2312" w:eastAsia="仿宋_GB2312" w:cs="仿宋_GB2312"/>
                <w:sz w:val="18"/>
                <w:szCs w:val="18"/>
              </w:rPr>
            </w:pPr>
          </w:p>
        </w:tc>
        <w:tc>
          <w:tcPr>
            <w:tcW w:w="459" w:type="dxa"/>
            <w:vAlign w:val="center"/>
          </w:tcPr>
          <w:p w14:paraId="6E2C21B0">
            <w:pPr>
              <w:spacing w:line="240" w:lineRule="exact"/>
              <w:jc w:val="center"/>
              <w:rPr>
                <w:rFonts w:ascii="仿宋" w:hAnsi="仿宋" w:eastAsia="仿宋"/>
                <w:sz w:val="18"/>
                <w:szCs w:val="18"/>
              </w:rPr>
            </w:pPr>
            <w:r>
              <w:rPr>
                <w:rFonts w:ascii="Arial" w:hAnsi="Arial" w:eastAsia="仿宋_GB2312" w:cs="Arial"/>
                <w:sz w:val="18"/>
                <w:szCs w:val="18"/>
              </w:rPr>
              <w:t>√</w:t>
            </w:r>
          </w:p>
        </w:tc>
        <w:tc>
          <w:tcPr>
            <w:tcW w:w="708" w:type="dxa"/>
            <w:vAlign w:val="center"/>
          </w:tcPr>
          <w:p w14:paraId="7F179DAF">
            <w:pPr>
              <w:spacing w:line="240" w:lineRule="exact"/>
              <w:jc w:val="center"/>
              <w:rPr>
                <w:rFonts w:ascii="Times New Roman" w:hAnsi="Times New Roman"/>
                <w:sz w:val="18"/>
                <w:szCs w:val="18"/>
              </w:rPr>
            </w:pPr>
          </w:p>
        </w:tc>
        <w:tc>
          <w:tcPr>
            <w:tcW w:w="426" w:type="dxa"/>
            <w:vAlign w:val="center"/>
          </w:tcPr>
          <w:p w14:paraId="29B40D49">
            <w:pPr>
              <w:spacing w:line="240" w:lineRule="exact"/>
              <w:jc w:val="center"/>
              <w:rPr>
                <w:rFonts w:ascii="仿宋" w:hAnsi="仿宋" w:eastAsia="仿宋"/>
                <w:sz w:val="18"/>
                <w:szCs w:val="18"/>
              </w:rPr>
            </w:pPr>
            <w:r>
              <w:rPr>
                <w:rFonts w:ascii="Arial" w:hAnsi="Arial" w:eastAsia="仿宋_GB2312" w:cs="Arial"/>
                <w:sz w:val="18"/>
                <w:szCs w:val="18"/>
              </w:rPr>
              <w:t>√</w:t>
            </w:r>
          </w:p>
        </w:tc>
        <w:tc>
          <w:tcPr>
            <w:tcW w:w="441" w:type="dxa"/>
            <w:vAlign w:val="center"/>
          </w:tcPr>
          <w:p w14:paraId="334D278C">
            <w:pPr>
              <w:spacing w:line="240" w:lineRule="exact"/>
              <w:jc w:val="center"/>
              <w:rPr>
                <w:rFonts w:ascii="Times New Roman" w:hAnsi="Times New Roman"/>
                <w:sz w:val="18"/>
                <w:szCs w:val="18"/>
              </w:rPr>
            </w:pPr>
          </w:p>
        </w:tc>
      </w:tr>
    </w:tbl>
    <w:p w14:paraId="3CB7FE2B">
      <w:pPr>
        <w:jc w:val="center"/>
        <w:rPr>
          <w:rFonts w:hint="eastAsia" w:ascii="Times New Roman" w:hAnsi="Times New Roman" w:eastAsia="方正小标宋_GBK"/>
          <w:sz w:val="28"/>
          <w:szCs w:val="28"/>
        </w:rPr>
      </w:pPr>
    </w:p>
    <w:p w14:paraId="67ACD3FC">
      <w:pPr>
        <w:jc w:val="center"/>
        <w:rPr>
          <w:rFonts w:hint="eastAsia" w:ascii="Times New Roman" w:hAnsi="Times New Roman" w:eastAsia="方正小标宋_GBK"/>
          <w:sz w:val="28"/>
          <w:szCs w:val="28"/>
        </w:rPr>
      </w:pPr>
    </w:p>
    <w:p w14:paraId="69D87351">
      <w:pPr>
        <w:rPr>
          <w:rFonts w:hint="eastAsia" w:ascii="Times New Roman" w:hAnsi="Times New Roman" w:eastAsia="方正小标宋_GBK"/>
          <w:sz w:val="28"/>
          <w:szCs w:val="28"/>
        </w:rPr>
      </w:pPr>
    </w:p>
    <w:p w14:paraId="66CD715B">
      <w:pPr>
        <w:pStyle w:val="2"/>
        <w:numPr>
          <w:ilvl w:val="0"/>
          <w:numId w:val="1"/>
        </w:numPr>
        <w:jc w:val="center"/>
        <w:rPr>
          <w:rFonts w:hint="eastAsia" w:ascii="方正小标宋_GBK" w:hAnsi="方正小标宋_GBK" w:eastAsia="方正小标宋_GBK"/>
          <w:b w:val="0"/>
          <w:bCs w:val="0"/>
          <w:sz w:val="30"/>
        </w:rPr>
      </w:pPr>
      <w:r>
        <w:br w:type="page"/>
      </w:r>
      <w:bookmarkStart w:id="1" w:name="_Toc3019"/>
      <w:r>
        <w:rPr>
          <w:rFonts w:hint="eastAsia" w:ascii="方正小标宋_GBK" w:hAnsi="方正小标宋_GBK" w:eastAsia="方正小标宋_GBK"/>
          <w:b w:val="0"/>
          <w:bCs w:val="0"/>
          <w:sz w:val="30"/>
        </w:rPr>
        <w:t>盂县义务教育领域基层政务公开标准目录</w:t>
      </w:r>
      <w:bookmarkEnd w:id="1"/>
    </w:p>
    <w:tbl>
      <w:tblPr>
        <w:tblStyle w:val="10"/>
        <w:tblW w:w="0" w:type="auto"/>
        <w:tblInd w:w="0" w:type="dxa"/>
        <w:tblLayout w:type="fixed"/>
        <w:tblCellMar>
          <w:top w:w="0" w:type="dxa"/>
          <w:left w:w="0" w:type="dxa"/>
          <w:bottom w:w="0" w:type="dxa"/>
          <w:right w:w="0" w:type="dxa"/>
        </w:tblCellMar>
      </w:tblPr>
      <w:tblGrid>
        <w:gridCol w:w="941"/>
        <w:gridCol w:w="1046"/>
        <w:gridCol w:w="1851"/>
        <w:gridCol w:w="2482"/>
        <w:gridCol w:w="1555"/>
        <w:gridCol w:w="735"/>
        <w:gridCol w:w="1500"/>
        <w:gridCol w:w="363"/>
        <w:gridCol w:w="562"/>
        <w:gridCol w:w="450"/>
        <w:gridCol w:w="660"/>
        <w:gridCol w:w="450"/>
        <w:gridCol w:w="450"/>
        <w:gridCol w:w="888"/>
      </w:tblGrid>
      <w:tr w14:paraId="44E26822">
        <w:tblPrEx>
          <w:tblCellMar>
            <w:top w:w="0" w:type="dxa"/>
            <w:left w:w="0" w:type="dxa"/>
            <w:bottom w:w="0" w:type="dxa"/>
            <w:right w:w="0" w:type="dxa"/>
          </w:tblCellMar>
        </w:tblPrEx>
        <w:trPr>
          <w:trHeight w:val="360" w:hRule="atLeast"/>
        </w:trPr>
        <w:tc>
          <w:tcPr>
            <w:tcW w:w="198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DD9F1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公开事项</w:t>
            </w:r>
          </w:p>
        </w:tc>
        <w:tc>
          <w:tcPr>
            <w:tcW w:w="185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673A5">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公开内容</w:t>
            </w:r>
          </w:p>
          <w:p w14:paraId="178801A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（要素）</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77D8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公开依据</w:t>
            </w:r>
          </w:p>
        </w:tc>
        <w:tc>
          <w:tcPr>
            <w:tcW w:w="155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C5F40">
            <w:pPr>
              <w:widowControl/>
              <w:jc w:val="center"/>
              <w:textAlignment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公开</w:t>
            </w:r>
          </w:p>
          <w:p w14:paraId="40695BC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时限</w:t>
            </w:r>
          </w:p>
        </w:tc>
        <w:tc>
          <w:tcPr>
            <w:tcW w:w="73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E8AEE">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公开</w:t>
            </w:r>
          </w:p>
          <w:p w14:paraId="2CC9481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主体</w:t>
            </w:r>
          </w:p>
        </w:tc>
        <w:tc>
          <w:tcPr>
            <w:tcW w:w="15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9E73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公开渠道和载体</w:t>
            </w:r>
          </w:p>
        </w:tc>
        <w:tc>
          <w:tcPr>
            <w:tcW w:w="92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2219F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公开对象</w:t>
            </w:r>
          </w:p>
        </w:tc>
        <w:tc>
          <w:tcPr>
            <w:tcW w:w="111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FCC30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公开方式</w:t>
            </w:r>
          </w:p>
        </w:tc>
        <w:tc>
          <w:tcPr>
            <w:tcW w:w="90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7DF0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公开层级</w:t>
            </w:r>
          </w:p>
        </w:tc>
        <w:tc>
          <w:tcPr>
            <w:tcW w:w="88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E6076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责任科室</w:t>
            </w:r>
          </w:p>
        </w:tc>
      </w:tr>
      <w:tr w14:paraId="1E6EADB9">
        <w:tblPrEx>
          <w:tblCellMar>
            <w:top w:w="0" w:type="dxa"/>
            <w:left w:w="0" w:type="dxa"/>
            <w:bottom w:w="0" w:type="dxa"/>
            <w:right w:w="0" w:type="dxa"/>
          </w:tblCellMar>
        </w:tblPrEx>
        <w:trPr>
          <w:trHeight w:val="397" w:hRule="atLeast"/>
        </w:trPr>
        <w:tc>
          <w:tcPr>
            <w:tcW w:w="9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C222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一级事项</w:t>
            </w:r>
          </w:p>
        </w:tc>
        <w:tc>
          <w:tcPr>
            <w:tcW w:w="10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01471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二级事项</w:t>
            </w:r>
          </w:p>
        </w:tc>
        <w:tc>
          <w:tcPr>
            <w:tcW w:w="185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A06C5">
            <w:pPr>
              <w:jc w:val="center"/>
              <w:rPr>
                <w:rFonts w:hint="eastAsia" w:ascii="仿宋" w:hAnsi="仿宋" w:eastAsia="仿宋" w:cs="仿宋"/>
                <w:color w:val="000000"/>
                <w:sz w:val="18"/>
                <w:szCs w:val="18"/>
              </w:rPr>
            </w:pP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6A013">
            <w:pPr>
              <w:jc w:val="center"/>
              <w:rPr>
                <w:rFonts w:hint="eastAsia" w:ascii="仿宋" w:hAnsi="仿宋" w:eastAsia="仿宋" w:cs="仿宋"/>
                <w:color w:val="000000"/>
                <w:sz w:val="18"/>
                <w:szCs w:val="18"/>
              </w:rPr>
            </w:pPr>
          </w:p>
        </w:tc>
        <w:tc>
          <w:tcPr>
            <w:tcW w:w="15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81A3F">
            <w:pPr>
              <w:jc w:val="center"/>
              <w:rPr>
                <w:rFonts w:hint="eastAsia" w:ascii="仿宋" w:hAnsi="仿宋" w:eastAsia="仿宋" w:cs="仿宋"/>
                <w:color w:val="000000"/>
                <w:sz w:val="18"/>
                <w:szCs w:val="18"/>
              </w:rPr>
            </w:pPr>
          </w:p>
        </w:tc>
        <w:tc>
          <w:tcPr>
            <w:tcW w:w="7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415BE">
            <w:pPr>
              <w:jc w:val="center"/>
              <w:rPr>
                <w:rFonts w:hint="eastAsia" w:ascii="仿宋" w:hAnsi="仿宋" w:eastAsia="仿宋" w:cs="仿宋"/>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4C632F">
            <w:pPr>
              <w:jc w:val="center"/>
              <w:rPr>
                <w:rFonts w:hint="eastAsia" w:ascii="仿宋" w:hAnsi="仿宋" w:eastAsia="仿宋" w:cs="仿宋"/>
                <w:color w:val="000000"/>
                <w:sz w:val="18"/>
                <w:szCs w:val="18"/>
              </w:rPr>
            </w:pP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A821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全社会</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18F1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特定群体</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B4B8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主动</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3F14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依申请</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F9AC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9A3E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乡级</w:t>
            </w:r>
          </w:p>
        </w:tc>
        <w:tc>
          <w:tcPr>
            <w:tcW w:w="88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7D774">
            <w:pPr>
              <w:jc w:val="center"/>
              <w:rPr>
                <w:rFonts w:hint="eastAsia" w:ascii="仿宋" w:hAnsi="仿宋" w:eastAsia="仿宋" w:cs="仿宋"/>
                <w:color w:val="000000"/>
                <w:sz w:val="18"/>
                <w:szCs w:val="18"/>
              </w:rPr>
            </w:pPr>
          </w:p>
        </w:tc>
      </w:tr>
      <w:tr w14:paraId="470D5863">
        <w:tblPrEx>
          <w:tblCellMar>
            <w:top w:w="0" w:type="dxa"/>
            <w:left w:w="0" w:type="dxa"/>
            <w:bottom w:w="0" w:type="dxa"/>
            <w:right w:w="0" w:type="dxa"/>
          </w:tblCellMar>
        </w:tblPrEx>
        <w:trPr>
          <w:trHeight w:val="3473" w:hRule="atLeast"/>
        </w:trPr>
        <w:tc>
          <w:tcPr>
            <w:tcW w:w="941"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D18AA1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政策文件</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24952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教育法律</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7272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●《中华人民共和国教育法》（2015）</w:t>
            </w:r>
          </w:p>
          <w:p w14:paraId="49B44C31">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●《中华人民共和国义务教育法》（2015）</w:t>
            </w:r>
          </w:p>
          <w:p w14:paraId="08C4E2C8">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●《中华人民共和国民办教育促进法》（2016）</w:t>
            </w:r>
          </w:p>
          <w:p w14:paraId="72D3D34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●《中华人民共和国教师法》（2009）</w:t>
            </w:r>
          </w:p>
          <w:p w14:paraId="44E01374">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●《中华人民共和国国家通用语言文字法》（2000）</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3A45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D3478">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911C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A2C7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432CF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4B04B0">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0B4E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528F7">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FF6391">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B293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6D41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2A3476C7">
        <w:tblPrEx>
          <w:tblCellMar>
            <w:top w:w="0" w:type="dxa"/>
            <w:left w:w="0" w:type="dxa"/>
            <w:bottom w:w="0" w:type="dxa"/>
            <w:right w:w="0" w:type="dxa"/>
          </w:tblCellMar>
        </w:tblPrEx>
        <w:trPr>
          <w:trHeight w:val="1558" w:hRule="atLeast"/>
        </w:trPr>
        <w:tc>
          <w:tcPr>
            <w:tcW w:w="941"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4821550">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524E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规范性文件</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207BD">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●部门和地方政府规章</w:t>
            </w:r>
          </w:p>
          <w:p w14:paraId="65715608">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●各类教育政策文件</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D089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5555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1EBE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县教科局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4F8D4">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DE87C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C74700">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EBC0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DA687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F0DF3B">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0730A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6631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120CF0F7">
        <w:tblPrEx>
          <w:tblCellMar>
            <w:top w:w="0" w:type="dxa"/>
            <w:left w:w="0" w:type="dxa"/>
            <w:bottom w:w="0" w:type="dxa"/>
            <w:right w:w="0" w:type="dxa"/>
          </w:tblCellMar>
        </w:tblPrEx>
        <w:trPr>
          <w:trHeight w:val="1200"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8291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教育概况</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EFF3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教育事业发展主要情况</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E4B2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●教育事业发展主要情况</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F1D8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《中华人民共和国统计法》《</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》《教育统计管理规定》</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1657F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BC85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9369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C7D2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094B0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A6B6C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FEED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52F2B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D6821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0EE4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3A097022">
        <w:tblPrEx>
          <w:tblCellMar>
            <w:top w:w="0" w:type="dxa"/>
            <w:left w:w="0" w:type="dxa"/>
            <w:bottom w:w="0" w:type="dxa"/>
            <w:right w:w="0" w:type="dxa"/>
          </w:tblCellMar>
        </w:tblPrEx>
        <w:trPr>
          <w:trHeight w:val="178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7E4F1">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2443E0">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教育统计</w:t>
            </w:r>
          </w:p>
          <w:p w14:paraId="58ECE7F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数据</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F27E6F">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●学校数据</w:t>
            </w:r>
          </w:p>
          <w:p w14:paraId="403A418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●在校生数据</w:t>
            </w:r>
          </w:p>
          <w:p w14:paraId="55E142C0">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●教师数据</w:t>
            </w:r>
          </w:p>
          <w:p w14:paraId="79DF27B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●办学条件数据</w:t>
            </w:r>
          </w:p>
          <w:p w14:paraId="0F978B7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●县级汇总数据</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A68E5">
            <w:pPr>
              <w:jc w:val="left"/>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D306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99F8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31D5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87A56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F11A25">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A92BD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5DEEA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BE9BF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5101B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F264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1AF1A2CB">
        <w:tblPrEx>
          <w:tblCellMar>
            <w:top w:w="0" w:type="dxa"/>
            <w:left w:w="0" w:type="dxa"/>
            <w:bottom w:w="0" w:type="dxa"/>
            <w:right w:w="0" w:type="dxa"/>
          </w:tblCellMar>
        </w:tblPrEx>
        <w:trPr>
          <w:trHeight w:val="3009"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34DE93">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FE8C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义务教育学校名录</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1EDCC">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●学校名称</w:t>
            </w:r>
          </w:p>
          <w:p w14:paraId="75500071">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●学校地址</w:t>
            </w:r>
          </w:p>
          <w:p w14:paraId="7260A1D5">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●办学层次</w:t>
            </w:r>
          </w:p>
          <w:p w14:paraId="60D91114">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●办学类型</w:t>
            </w:r>
          </w:p>
          <w:p w14:paraId="05F95D1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●办公电话</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BB21E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35EB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5D99F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8C56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BB2E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5A1A2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4530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DBAD7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E33C06">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48BD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9B8D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665CB8F6">
        <w:tblPrEx>
          <w:tblCellMar>
            <w:top w:w="0" w:type="dxa"/>
            <w:left w:w="0" w:type="dxa"/>
            <w:bottom w:w="0" w:type="dxa"/>
            <w:right w:w="0" w:type="dxa"/>
          </w:tblCellMar>
        </w:tblPrEx>
        <w:trPr>
          <w:trHeight w:val="1940" w:hRule="atLeast"/>
        </w:trPr>
        <w:tc>
          <w:tcPr>
            <w:tcW w:w="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48B4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民办学校信息</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5AE9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民办学校办学基本信息</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77A7D">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●学校名称</w:t>
            </w:r>
          </w:p>
          <w:p w14:paraId="2E6EB90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●办学层次</w:t>
            </w:r>
          </w:p>
          <w:p w14:paraId="134D35A0">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●办学地址</w:t>
            </w:r>
          </w:p>
          <w:p w14:paraId="687A58D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●联系方式</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B1CD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《中华人民共和国民办教育促进法》《</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FD11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40A3C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B4E1E">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3F85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3AD875">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577AB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D90DA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FF46DF">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AB61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5E53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27C42A4A">
        <w:tblPrEx>
          <w:tblCellMar>
            <w:top w:w="0" w:type="dxa"/>
            <w:left w:w="0" w:type="dxa"/>
            <w:bottom w:w="0" w:type="dxa"/>
            <w:right w:w="0" w:type="dxa"/>
          </w:tblCellMar>
        </w:tblPrEx>
        <w:trPr>
          <w:trHeight w:val="2140" w:hRule="atLeast"/>
        </w:trPr>
        <w:tc>
          <w:tcPr>
            <w:tcW w:w="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207E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财务信息</w:t>
            </w:r>
          </w:p>
        </w:tc>
        <w:tc>
          <w:tcPr>
            <w:tcW w:w="10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E7DEE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财务信息</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C2DDF">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●财务管理及监督办法</w:t>
            </w:r>
          </w:p>
          <w:p w14:paraId="6959028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●年度经费预决算信息</w:t>
            </w:r>
          </w:p>
          <w:p w14:paraId="631601D3">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●收费项目及收费标准</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D880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DB5F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48657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75CA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8D25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F055D1">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380E5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E416A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573D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94F08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3C0A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计划财务股</w:t>
            </w:r>
          </w:p>
        </w:tc>
      </w:tr>
      <w:tr w14:paraId="3FE8E28A">
        <w:tblPrEx>
          <w:tblCellMar>
            <w:top w:w="0" w:type="dxa"/>
            <w:left w:w="0" w:type="dxa"/>
            <w:bottom w:w="0" w:type="dxa"/>
            <w:right w:w="0" w:type="dxa"/>
          </w:tblCellMar>
        </w:tblPrEx>
        <w:trPr>
          <w:trHeight w:val="2930" w:hRule="atLeast"/>
        </w:trPr>
        <w:tc>
          <w:tcPr>
            <w:tcW w:w="94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8DA55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招生管理</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75C5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学校介绍</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314D1">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●办学性质</w:t>
            </w:r>
          </w:p>
          <w:p w14:paraId="6D95D02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●办学地点</w:t>
            </w:r>
          </w:p>
          <w:p w14:paraId="0B9852EA">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●办学规模</w:t>
            </w:r>
          </w:p>
          <w:p w14:paraId="7FA797F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●办学基本条件</w:t>
            </w:r>
          </w:p>
          <w:p w14:paraId="64C9C76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●联系方式等</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D249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》《教育部关于进一步做好小学升入初中免试就近入学工作的实施意见》《教育部关于推进中小学信息公开工作的意见》</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C5DB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3B95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059E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1FFF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64B6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1E44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1110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B71B1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9FFA5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EF62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15353D2D">
        <w:tblPrEx>
          <w:tblCellMar>
            <w:top w:w="0" w:type="dxa"/>
            <w:left w:w="0" w:type="dxa"/>
            <w:bottom w:w="0" w:type="dxa"/>
            <w:right w:w="0" w:type="dxa"/>
          </w:tblCellMar>
        </w:tblPrEx>
        <w:trPr>
          <w:trHeight w:val="2460" w:hRule="atLeast"/>
        </w:trPr>
        <w:tc>
          <w:tcPr>
            <w:tcW w:w="94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CA181">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EAE59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招生政策</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1FC7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●各校招生工作实施方案</w:t>
            </w:r>
          </w:p>
          <w:p w14:paraId="3F945AF8">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●随迁子女入学办法</w:t>
            </w:r>
          </w:p>
          <w:p w14:paraId="50B4DD3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●部分适龄儿童或少年延缓入学、休学等特殊需求的政策解读等</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0A95F">
            <w:pPr>
              <w:jc w:val="left"/>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88B2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B094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B864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28C7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13C846">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7E47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51271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0A41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C0BBF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C10DF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33A91810">
        <w:tblPrEx>
          <w:tblCellMar>
            <w:top w:w="0" w:type="dxa"/>
            <w:left w:w="0" w:type="dxa"/>
            <w:bottom w:w="0" w:type="dxa"/>
            <w:right w:w="0" w:type="dxa"/>
          </w:tblCellMar>
        </w:tblPrEx>
        <w:trPr>
          <w:trHeight w:val="1560" w:hRule="atLeast"/>
        </w:trPr>
        <w:tc>
          <w:tcPr>
            <w:tcW w:w="94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AA569B">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CB3D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招生计划</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B5AB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●年度招生计划</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B237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》《教育部关于进一步做好小学升入初中免试就近入学工作的实施意见》《教育部关于推进中小学信息公开工作的意见》</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6D69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D911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5E6B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A714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92E6F">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BC03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64671">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E698F">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0BCF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3CAB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0A66063B">
        <w:tblPrEx>
          <w:tblCellMar>
            <w:top w:w="0" w:type="dxa"/>
            <w:left w:w="0" w:type="dxa"/>
            <w:bottom w:w="0" w:type="dxa"/>
            <w:right w:w="0" w:type="dxa"/>
          </w:tblCellMar>
        </w:tblPrEx>
        <w:trPr>
          <w:trHeight w:val="1540" w:hRule="atLeast"/>
        </w:trPr>
        <w:tc>
          <w:tcPr>
            <w:tcW w:w="94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A5490">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99FDF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招生范围</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C06FB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●招生范围</w:t>
            </w:r>
          </w:p>
          <w:p w14:paraId="3172E5F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●学区划分详细情况</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0A346">
            <w:pPr>
              <w:jc w:val="left"/>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36B9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AA6A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F25E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EF0F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6B200">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A20F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DE10E">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6130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2EF4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288E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63D33047">
        <w:tblPrEx>
          <w:tblCellMar>
            <w:top w:w="0" w:type="dxa"/>
            <w:left w:w="0" w:type="dxa"/>
            <w:bottom w:w="0" w:type="dxa"/>
            <w:right w:w="0" w:type="dxa"/>
          </w:tblCellMar>
        </w:tblPrEx>
        <w:trPr>
          <w:trHeight w:val="1420" w:hRule="atLeast"/>
        </w:trPr>
        <w:tc>
          <w:tcPr>
            <w:tcW w:w="94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6C556">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9EF7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招生结果</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8016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●各校本年度招生结果</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825C4">
            <w:pPr>
              <w:jc w:val="left"/>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8527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BC7E5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D5AB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838A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AA831">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1A06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94CF5">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C6E76">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EB048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66E4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65AC720C">
        <w:tblPrEx>
          <w:tblCellMar>
            <w:top w:w="0" w:type="dxa"/>
            <w:left w:w="0" w:type="dxa"/>
            <w:bottom w:w="0" w:type="dxa"/>
            <w:right w:w="0" w:type="dxa"/>
          </w:tblCellMar>
        </w:tblPrEx>
        <w:trPr>
          <w:trHeight w:val="2660"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A0DD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学生管理</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DEA0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学籍管理</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05BF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●区域内义务教育阶段学生休学、复学、转学相关政策及所需材料和办理流程         ●适龄儿童延缓入学所需材料及办理流程</w:t>
            </w:r>
          </w:p>
          <w:p w14:paraId="46C083D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●学籍证明、毕（结）业证书遗失办理学历证明确认</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E3F33">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《中华人民共和国义务教育法》《</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》《中小学生学籍管理办法》</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8F87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9186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1C72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1300F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282FD">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A507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C2BBD">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0C19E">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D58B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CA11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0C5E9D7B">
        <w:tblPrEx>
          <w:tblCellMar>
            <w:top w:w="0" w:type="dxa"/>
            <w:left w:w="0" w:type="dxa"/>
            <w:bottom w:w="0" w:type="dxa"/>
            <w:right w:w="0" w:type="dxa"/>
          </w:tblCellMar>
        </w:tblPrEx>
        <w:trPr>
          <w:trHeight w:val="160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BEDC0">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DBE2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义务教育学生资助政策</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0D71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●统一城乡义务教育“两免一补”政策</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E957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》《国务院关于进一步完善城乡义务教育经费保障机制的通知》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66739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3C14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733AC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9603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1EC9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8162A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5551E">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4AFE0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F604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A3F9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计划财务股</w:t>
            </w:r>
          </w:p>
        </w:tc>
      </w:tr>
      <w:tr w14:paraId="0F00725A">
        <w:tblPrEx>
          <w:tblCellMar>
            <w:top w:w="0" w:type="dxa"/>
            <w:left w:w="0" w:type="dxa"/>
            <w:bottom w:w="0" w:type="dxa"/>
            <w:right w:w="0" w:type="dxa"/>
          </w:tblCellMar>
        </w:tblPrEx>
        <w:trPr>
          <w:trHeight w:val="240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D764D">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375FD">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学生评优</w:t>
            </w:r>
          </w:p>
          <w:p w14:paraId="0ED38C2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奖励</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3ABC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●县“三好学生”“优秀学生干部”评选标准</w:t>
            </w:r>
          </w:p>
          <w:p w14:paraId="5A6DE0FB">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●评比方法</w:t>
            </w:r>
          </w:p>
          <w:p w14:paraId="4FEE67A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●表彰名单等</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5EA1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》，当地省市县表彰文件</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9DC2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2A44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36872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4B7C5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92480">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403F8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8E47FC">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E555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60E4C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F394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思政安全股</w:t>
            </w:r>
          </w:p>
        </w:tc>
      </w:tr>
      <w:tr w14:paraId="5CFCC13F">
        <w:tblPrEx>
          <w:tblCellMar>
            <w:top w:w="0" w:type="dxa"/>
            <w:left w:w="0" w:type="dxa"/>
            <w:bottom w:w="0" w:type="dxa"/>
            <w:right w:w="0" w:type="dxa"/>
          </w:tblCellMar>
        </w:tblPrEx>
        <w:trPr>
          <w:trHeight w:val="374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CB89E">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0A51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优待政策</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B4A6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●军人子女参加中考优待确认办理的材料、流程和政策要求</w:t>
            </w:r>
          </w:p>
          <w:p w14:paraId="0315ECF5">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●少数民族考生中考加分确认办理的材料、流程和政策要求</w:t>
            </w:r>
          </w:p>
          <w:p w14:paraId="17A33208">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●归侨学生、归侨子女、华侨子女和港澳台籍考生中考加分确认</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D2A9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军人子女教育优待办法》《国务院办公厅关于严格执行党和国家民族政策有关问题的通知》《中华人民共和国归侨侨眷权益保护法》《教育部、国务院台湾事务办公室关于进一步做好台湾同胞子女在大陆中小学和幼儿园就读工作的若干意见》等</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3B573">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4EBE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7A6A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8066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1BE114">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6BEA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CC739A">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B9CE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96D96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DF38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64367E26">
        <w:tblPrEx>
          <w:tblCellMar>
            <w:top w:w="0" w:type="dxa"/>
            <w:left w:w="0" w:type="dxa"/>
            <w:bottom w:w="0" w:type="dxa"/>
            <w:right w:w="0" w:type="dxa"/>
          </w:tblCellMar>
        </w:tblPrEx>
        <w:trPr>
          <w:trHeight w:val="1380"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1415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教师管理</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AC2D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教师培训</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B7E2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●教师培训政策文件</w:t>
            </w:r>
          </w:p>
          <w:p w14:paraId="35986FF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●培训项目组织实施通知</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3E753">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《中华人民共和国教育法》《中华人民共和国教师法》《中小学教师继续教育规定》</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E4164">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36D3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15F8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6937C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CF9B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4CA2D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0654B6">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5A107">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464A5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133F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2173E99A">
        <w:tblPrEx>
          <w:tblCellMar>
            <w:top w:w="0" w:type="dxa"/>
            <w:left w:w="0" w:type="dxa"/>
            <w:bottom w:w="0" w:type="dxa"/>
            <w:right w:w="0" w:type="dxa"/>
          </w:tblCellMar>
        </w:tblPrEx>
        <w:trPr>
          <w:trHeight w:val="128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CFEEA">
            <w:pPr>
              <w:jc w:val="center"/>
              <w:rPr>
                <w:rFonts w:hint="eastAsia" w:ascii="仿宋" w:hAnsi="仿宋" w:eastAsia="仿宋" w:cs="仿宋"/>
                <w:color w:val="000000"/>
                <w:sz w:val="18"/>
                <w:szCs w:val="18"/>
              </w:rPr>
            </w:pP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6D418">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教师</w:t>
            </w:r>
          </w:p>
          <w:p w14:paraId="268B964B">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行为</w:t>
            </w:r>
          </w:p>
          <w:p w14:paraId="26818EC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规范</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F973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●教师职业行为准则及违规处理办法</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B38C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新时代高校教师职业行为十项准则》《新时代中小学教师职业行为十项准则》《新时代幼儿园教师职业行为十项准则》《中小学教师违反职业道德行为处理办法（2018年修订）》《幼儿园教师违反职业道德行为处理办法》等</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A8D4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11BD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E0CD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823F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7DC37">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A503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80EC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2513B">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59949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8D9D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530FD670">
        <w:tblPrEx>
          <w:tblCellMar>
            <w:top w:w="0" w:type="dxa"/>
            <w:left w:w="0" w:type="dxa"/>
            <w:bottom w:w="0" w:type="dxa"/>
            <w:right w:w="0" w:type="dxa"/>
          </w:tblCellMar>
        </w:tblPrEx>
        <w:trPr>
          <w:trHeight w:val="194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8078D">
            <w:pPr>
              <w:jc w:val="center"/>
              <w:rPr>
                <w:rFonts w:hint="eastAsia" w:ascii="仿宋" w:hAnsi="仿宋" w:eastAsia="仿宋" w:cs="仿宋"/>
                <w:color w:val="000000"/>
                <w:sz w:val="18"/>
                <w:szCs w:val="18"/>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8AC2B">
            <w:pPr>
              <w:jc w:val="center"/>
              <w:rPr>
                <w:rFonts w:hint="eastAsia" w:ascii="仿宋" w:hAnsi="仿宋" w:eastAsia="仿宋" w:cs="仿宋"/>
                <w:color w:val="000000"/>
                <w:sz w:val="18"/>
                <w:szCs w:val="18"/>
              </w:rPr>
            </w:pP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94DB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●对教师有严重违反教师职业行为准则的行政处罚信息</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7A334">
            <w:pPr>
              <w:jc w:val="left"/>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413B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F9EA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D126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B12DA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1214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59EC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CA912">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5888E">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F3FCB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FCB3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0E33F08D">
        <w:tblPrEx>
          <w:tblCellMar>
            <w:top w:w="0" w:type="dxa"/>
            <w:left w:w="0" w:type="dxa"/>
            <w:bottom w:w="0" w:type="dxa"/>
            <w:right w:w="0" w:type="dxa"/>
          </w:tblCellMar>
        </w:tblPrEx>
        <w:trPr>
          <w:trHeight w:val="178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1F9E6">
            <w:pPr>
              <w:jc w:val="center"/>
              <w:rPr>
                <w:rFonts w:hint="eastAsia" w:ascii="仿宋" w:hAnsi="仿宋" w:eastAsia="仿宋" w:cs="仿宋"/>
                <w:color w:val="000000"/>
                <w:sz w:val="18"/>
                <w:szCs w:val="18"/>
              </w:rPr>
            </w:pP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78CB4">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教师评优</w:t>
            </w:r>
          </w:p>
          <w:p w14:paraId="4EED5B1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评先</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CEDD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●优秀教师的表彰、奖励等行政奖励信息公示</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C783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《中华人民共和国教师法》《中共中央 国务院关于全面深化新时代教师队伍建设改革的意见》</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1D1A9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6312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F681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41F37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9C57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AD8C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A680B">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792A0">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1D822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7B13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4D786C0D">
        <w:tblPrEx>
          <w:tblCellMar>
            <w:top w:w="0" w:type="dxa"/>
            <w:left w:w="0" w:type="dxa"/>
            <w:bottom w:w="0" w:type="dxa"/>
            <w:right w:w="0" w:type="dxa"/>
          </w:tblCellMar>
        </w:tblPrEx>
        <w:trPr>
          <w:trHeight w:val="150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E7A71">
            <w:pPr>
              <w:jc w:val="center"/>
              <w:rPr>
                <w:rFonts w:hint="eastAsia" w:ascii="仿宋" w:hAnsi="仿宋" w:eastAsia="仿宋" w:cs="仿宋"/>
                <w:color w:val="000000"/>
                <w:sz w:val="18"/>
                <w:szCs w:val="18"/>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B7E365">
            <w:pPr>
              <w:jc w:val="center"/>
              <w:rPr>
                <w:rFonts w:hint="eastAsia" w:ascii="仿宋" w:hAnsi="仿宋" w:eastAsia="仿宋" w:cs="仿宋"/>
                <w:color w:val="000000"/>
                <w:sz w:val="18"/>
                <w:szCs w:val="18"/>
              </w:rPr>
            </w:pP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3BBF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●任教30年乡村教师以上教师申请荣誉证书相关政策</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F017E">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》《关于做好乡村学校从教30年教师荣誉证书颁发工作的通知》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ADD4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3877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C46FE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FB751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3CC8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B9D1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FE4B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6A9A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F5357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2E16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3FC1471D">
        <w:tblPrEx>
          <w:tblCellMar>
            <w:top w:w="0" w:type="dxa"/>
            <w:left w:w="0" w:type="dxa"/>
            <w:bottom w:w="0" w:type="dxa"/>
            <w:right w:w="0" w:type="dxa"/>
          </w:tblCellMar>
        </w:tblPrEx>
        <w:trPr>
          <w:trHeight w:val="160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DEE4E">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85107">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教师职称</w:t>
            </w:r>
          </w:p>
          <w:p w14:paraId="2B5E194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评审</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EB64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●评审政策</w:t>
            </w:r>
          </w:p>
          <w:p w14:paraId="1E0F5F2A">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●评审通知</w:t>
            </w:r>
          </w:p>
          <w:p w14:paraId="5C540DF3">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●学校拟推荐人选名单</w:t>
            </w:r>
          </w:p>
          <w:p w14:paraId="66AF743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●评审结果</w:t>
            </w:r>
          </w:p>
          <w:p w14:paraId="01C2439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●最终结果</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02BC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》《人力资源社会保障部教育部关于印发深化中小学教师职称制度改革的指导意见的通知》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00D4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信息形成（变更）3个工作日内，公示时间不少于7个工作日</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DD92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9D5F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965D97">
            <w:pPr>
              <w:jc w:val="center"/>
              <w:rPr>
                <w:rFonts w:hint="eastAsia" w:ascii="仿宋" w:hAnsi="仿宋" w:eastAsia="仿宋" w:cs="仿宋"/>
                <w:color w:val="000000"/>
                <w:sz w:val="18"/>
                <w:szCs w:val="18"/>
              </w:rPr>
            </w:pP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2E7BA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教师</w:t>
            </w: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92FA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74751F">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9B4D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C110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8C0F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792F82DE">
        <w:tblPrEx>
          <w:tblCellMar>
            <w:top w:w="0" w:type="dxa"/>
            <w:left w:w="0" w:type="dxa"/>
            <w:bottom w:w="0" w:type="dxa"/>
            <w:right w:w="0" w:type="dxa"/>
          </w:tblCellMar>
        </w:tblPrEx>
        <w:trPr>
          <w:trHeight w:val="114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EF1A4">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9448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普通话培训</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7382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●开展普通话培训、测试的通知</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262B4">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》《普通话水平测试管理规定》（教育部令第16号）</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E814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3F528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E400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D3EE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A39B2">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2CCC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0B56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38F1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121F2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59D44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39A53952">
        <w:tblPrEx>
          <w:tblCellMar>
            <w:top w:w="0" w:type="dxa"/>
            <w:left w:w="0" w:type="dxa"/>
            <w:bottom w:w="0" w:type="dxa"/>
            <w:right w:w="0" w:type="dxa"/>
          </w:tblCellMar>
        </w:tblPrEx>
        <w:trPr>
          <w:trHeight w:val="2760"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CDD5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重要政策执行情况</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F659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控辍保学</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8817A">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●“一县一策”控辍保学工作方案</w:t>
            </w:r>
          </w:p>
          <w:p w14:paraId="0B0A863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●年度工作进展情况（含义务教育学生失学、辍学的总体情况，建档立卡家庭贫困学生总体就学情况）</w:t>
            </w:r>
          </w:p>
          <w:p w14:paraId="368C14CB">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●督导检查结果公告</w:t>
            </w:r>
          </w:p>
          <w:p w14:paraId="59025CDE">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●典型经验和有效做法</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FBB11A">
            <w:pPr>
              <w:widowControl/>
              <w:jc w:val="left"/>
              <w:textAlignment w:val="center"/>
              <w:rPr>
                <w:rFonts w:hint="eastAsia" w:ascii="仿宋" w:hAnsi="仿宋" w:eastAsia="仿宋" w:cs="仿宋"/>
                <w:color w:val="000000"/>
                <w:sz w:val="18"/>
                <w:szCs w:val="18"/>
                <w:lang w:eastAsia="zh-CN"/>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》《国务院办公厅关于进一步加强控辍保学提高义务教育巩固水平的通知</w:t>
            </w:r>
            <w:r>
              <w:rPr>
                <w:rFonts w:hint="eastAsia" w:ascii="仿宋" w:hAnsi="仿宋" w:eastAsia="仿宋" w:cs="仿宋"/>
                <w:color w:val="000000"/>
                <w:kern w:val="0"/>
                <w:sz w:val="18"/>
                <w:szCs w:val="18"/>
                <w:lang w:eastAsia="zh-CN"/>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6307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F369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F064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B30B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17134C">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7A19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9B3B1">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E3E5C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BFD4E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2A52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4B26A63F">
        <w:tblPrEx>
          <w:tblCellMar>
            <w:top w:w="0" w:type="dxa"/>
            <w:left w:w="0" w:type="dxa"/>
            <w:bottom w:w="0" w:type="dxa"/>
            <w:right w:w="0" w:type="dxa"/>
          </w:tblCellMar>
        </w:tblPrEx>
        <w:trPr>
          <w:trHeight w:val="200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3F1D4">
            <w:pPr>
              <w:jc w:val="center"/>
              <w:rPr>
                <w:rFonts w:hint="eastAsia" w:ascii="仿宋" w:hAnsi="仿宋" w:eastAsia="仿宋" w:cs="仿宋"/>
                <w:color w:val="000000"/>
                <w:sz w:val="18"/>
                <w:szCs w:val="18"/>
              </w:rPr>
            </w:pP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B435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农村义务教育学生营养改善计划</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98FEE">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●有关政策法规、规章、规范性文件</w:t>
            </w:r>
          </w:p>
          <w:p w14:paraId="009FD3A5">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●组织机构和职责，举报电话、信箱或电子邮箱</w:t>
            </w:r>
          </w:p>
          <w:p w14:paraId="49CBD1E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●供餐企业、托餐家庭名单</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33044">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p w14:paraId="3F0ABD4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《国务院办公厅关于实施农村义务教育学生营养改善计划的意见》《教育部等十五部门关于印发〈农村义务教育学生营养改善计划实施细则〉等五个配套文件的通知》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7AF8E">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8A6E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FFD1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816F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AFA6DE">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6BE2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658540">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7705FD">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C3614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2CED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计划财务股</w:t>
            </w:r>
          </w:p>
        </w:tc>
      </w:tr>
      <w:tr w14:paraId="4004FB09">
        <w:tblPrEx>
          <w:tblCellMar>
            <w:top w:w="0" w:type="dxa"/>
            <w:left w:w="0" w:type="dxa"/>
            <w:bottom w:w="0" w:type="dxa"/>
            <w:right w:w="0" w:type="dxa"/>
          </w:tblCellMar>
        </w:tblPrEx>
        <w:trPr>
          <w:trHeight w:val="212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4A5897">
            <w:pPr>
              <w:jc w:val="center"/>
              <w:rPr>
                <w:rFonts w:hint="eastAsia" w:ascii="仿宋" w:hAnsi="仿宋" w:eastAsia="仿宋" w:cs="仿宋"/>
                <w:color w:val="000000"/>
                <w:sz w:val="18"/>
                <w:szCs w:val="18"/>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89BDE">
            <w:pPr>
              <w:jc w:val="center"/>
              <w:rPr>
                <w:rFonts w:hint="eastAsia" w:ascii="仿宋" w:hAnsi="仿宋" w:eastAsia="仿宋" w:cs="仿宋"/>
                <w:color w:val="000000"/>
                <w:sz w:val="18"/>
                <w:szCs w:val="18"/>
              </w:rPr>
            </w:pP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FFB9F">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●学校食堂饭菜价格、带量食谱</w:t>
            </w:r>
          </w:p>
          <w:p w14:paraId="58DB306B">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●学校膳食委员会名单</w:t>
            </w:r>
          </w:p>
          <w:p w14:paraId="6637BF7B">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●学校管理人员陪餐情况</w:t>
            </w:r>
          </w:p>
          <w:p w14:paraId="6BF49E6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●食品安全突发事件应急预案</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DEFC8F">
            <w:pPr>
              <w:jc w:val="center"/>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0425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EECF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A150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573FE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CB5F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B3FA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6016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87EF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F9432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2CCE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计划财务股</w:t>
            </w:r>
          </w:p>
        </w:tc>
      </w:tr>
      <w:tr w14:paraId="77D8DE20">
        <w:tblPrEx>
          <w:tblCellMar>
            <w:top w:w="0" w:type="dxa"/>
            <w:left w:w="0" w:type="dxa"/>
            <w:bottom w:w="0" w:type="dxa"/>
            <w:right w:w="0" w:type="dxa"/>
          </w:tblCellMar>
        </w:tblPrEx>
        <w:trPr>
          <w:trHeight w:val="232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08BBD">
            <w:pPr>
              <w:jc w:val="center"/>
              <w:rPr>
                <w:rFonts w:hint="eastAsia" w:ascii="仿宋" w:hAnsi="仿宋" w:eastAsia="仿宋" w:cs="仿宋"/>
                <w:color w:val="000000"/>
                <w:sz w:val="18"/>
                <w:szCs w:val="18"/>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CC142">
            <w:pPr>
              <w:jc w:val="center"/>
              <w:rPr>
                <w:rFonts w:hint="eastAsia" w:ascii="仿宋" w:hAnsi="仿宋" w:eastAsia="仿宋" w:cs="仿宋"/>
                <w:color w:val="000000"/>
                <w:sz w:val="18"/>
                <w:szCs w:val="18"/>
              </w:rPr>
            </w:pP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D91A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●供餐企业（单位）配套管理制度，食品安全责任人、供餐方签约人</w:t>
            </w:r>
          </w:p>
          <w:p w14:paraId="68EADF6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●食品安全突发事件应急预案</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CAE45">
            <w:pPr>
              <w:jc w:val="center"/>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DB4E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8A2C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1C69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914B8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19912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591FE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D743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0FF7D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169C8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E384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计划财务股</w:t>
            </w:r>
          </w:p>
        </w:tc>
      </w:tr>
      <w:tr w14:paraId="347CD2DD">
        <w:tblPrEx>
          <w:tblCellMar>
            <w:top w:w="0" w:type="dxa"/>
            <w:left w:w="0" w:type="dxa"/>
            <w:bottom w:w="0" w:type="dxa"/>
            <w:right w:w="0" w:type="dxa"/>
          </w:tblCellMar>
        </w:tblPrEx>
        <w:trPr>
          <w:trHeight w:val="4271"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FF1E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重要政策执行情况</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8676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学校体育评价</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96AD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●学校体育工作自评结果（体育课、体育训练、体育比赛、体育教师、体育场地、条件保障等）</w:t>
            </w:r>
          </w:p>
          <w:p w14:paraId="5EF12E6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●学校体育发展年度报告（重点反映体育教学改革、体育教师配备、体育经费投入和体育场地设施、学生体质健康测试等方面的情况）</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43EC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》教育部关于印发《学生体质健康监测评价办法》等三个文件的通知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AFD0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8E37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27858">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7B21B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601E32">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3461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A978AD">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D814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8ABE8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4F35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2453082C">
        <w:tblPrEx>
          <w:tblCellMar>
            <w:top w:w="0" w:type="dxa"/>
            <w:left w:w="0" w:type="dxa"/>
            <w:bottom w:w="0" w:type="dxa"/>
            <w:right w:w="0" w:type="dxa"/>
          </w:tblCellMar>
        </w:tblPrEx>
        <w:trPr>
          <w:trHeight w:val="614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09D45">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D932A">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学校美育</w:t>
            </w:r>
          </w:p>
          <w:p w14:paraId="21FC1ED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评价</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C10F5">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●学校艺术教育工作自评结果（艺术课程、艺术活动、艺术教师、条件保障、特色发展及学生艺术素质测评等）</w:t>
            </w:r>
          </w:p>
          <w:p w14:paraId="664E54C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校艺术教育发展年度报告（重点反映艺术课程建设、艺术教师配备、艺术教育管理、艺术教育经费投入和设施设备、课外艺术活动、校园文化艺术环境、重点项目推进以及中小学实施学校艺术教育工作自评制度等方面的情况）</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1A15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》教育部关于印发《中小学生艺术素质测评办法》等三个文件的通知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4A2F1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C302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B3FBE3">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B2988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70C17">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C041C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363AC">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40D1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6DD3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46CA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32BB016A">
        <w:tblPrEx>
          <w:tblCellMar>
            <w:top w:w="0" w:type="dxa"/>
            <w:left w:w="0" w:type="dxa"/>
            <w:bottom w:w="0" w:type="dxa"/>
            <w:right w:w="0" w:type="dxa"/>
          </w:tblCellMar>
        </w:tblPrEx>
        <w:trPr>
          <w:trHeight w:val="1660"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E1C20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教育督导</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2559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机构队伍</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1E71F">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●督导部门组成</w:t>
            </w:r>
          </w:p>
          <w:p w14:paraId="4F80E19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●督学名单</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4F1A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《中华人民共和国义务教育法》《中华人民共和国职业教育法》《</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》《中华人民共和国残疾人教育条例》《教育督导条例》《县域义务教育均衡发展督导评估暂行办法》《县域义务教育优质均衡发展督导评估办法》</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2797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2D20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B7418">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A1D13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E5F57">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DE133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A1ECB">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3129F">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8C7EE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F90E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3417CF4B">
        <w:tblPrEx>
          <w:tblCellMar>
            <w:top w:w="0" w:type="dxa"/>
            <w:left w:w="0" w:type="dxa"/>
            <w:bottom w:w="0" w:type="dxa"/>
            <w:right w:w="0" w:type="dxa"/>
          </w:tblCellMar>
        </w:tblPrEx>
        <w:trPr>
          <w:trHeight w:val="164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D4593">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DDCB8">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学校督导</w:t>
            </w:r>
          </w:p>
          <w:p w14:paraId="71C7427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评估</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4C8AE">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●年度督导工作计划内容</w:t>
            </w:r>
          </w:p>
          <w:p w14:paraId="7073ABD6">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●责任区划分和责任督学名单</w:t>
            </w:r>
          </w:p>
          <w:p w14:paraId="73CCDE4C">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●责任督学日常督导事项</w:t>
            </w:r>
          </w:p>
          <w:p w14:paraId="6D5B839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●学校督导评估的办法、指标体系、督导评估报告</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2AB32">
            <w:pPr>
              <w:jc w:val="center"/>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7EA9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C3B8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BFA34">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1B6FF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67261">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C422D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6B9AE">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26936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6232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B0F2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教育督导室</w:t>
            </w:r>
          </w:p>
        </w:tc>
      </w:tr>
      <w:tr w14:paraId="7ADED9FC">
        <w:tblPrEx>
          <w:tblCellMar>
            <w:top w:w="0" w:type="dxa"/>
            <w:left w:w="0" w:type="dxa"/>
            <w:bottom w:w="0" w:type="dxa"/>
            <w:right w:w="0" w:type="dxa"/>
          </w:tblCellMar>
        </w:tblPrEx>
        <w:trPr>
          <w:trHeight w:val="328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BF909">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C6FF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义务教育均衡发展督导评估</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E166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●义务教育均衡发展有关政策文件、职责权限、管理流程、监督方式、年度工作计划等</w:t>
            </w:r>
          </w:p>
          <w:p w14:paraId="26A98A75">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●义务教育均衡发展状况自评方案及结果</w:t>
            </w:r>
          </w:p>
          <w:p w14:paraId="10B06271">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●省级教育督导机构对县进行督导评估的工作安排、评估结果</w:t>
            </w:r>
          </w:p>
          <w:p w14:paraId="24376C7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●国务院教育督导委员会对义务教育发展均衡县进行认定的结果、报告</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44B4AE">
            <w:pPr>
              <w:jc w:val="center"/>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4960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119B1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12184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5900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FAA37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447E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95BF7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632E70">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0D08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FB10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教育督导室</w:t>
            </w:r>
          </w:p>
        </w:tc>
      </w:tr>
      <w:tr w14:paraId="425B4CD3">
        <w:tblPrEx>
          <w:tblCellMar>
            <w:top w:w="0" w:type="dxa"/>
            <w:left w:w="0" w:type="dxa"/>
            <w:bottom w:w="0" w:type="dxa"/>
            <w:right w:w="0" w:type="dxa"/>
          </w:tblCellMar>
        </w:tblPrEx>
        <w:trPr>
          <w:trHeight w:val="1920" w:hRule="atLeast"/>
        </w:trPr>
        <w:tc>
          <w:tcPr>
            <w:tcW w:w="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F40E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校园安全</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AE8A8">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校园安全</w:t>
            </w:r>
          </w:p>
          <w:p w14:paraId="00503EC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管理</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A8051">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●校园安全管理法律法规、配套管理制度</w:t>
            </w:r>
          </w:p>
          <w:p w14:paraId="01DCA83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●学生住宿、用餐、组织活动等安全管理情况</w:t>
            </w:r>
          </w:p>
          <w:p w14:paraId="3BD8E23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●校园安全突发事件应急预案、预警信息、应对情况、调查处理情况</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3E73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》《国务院办公厅关于加强中小学幼儿园安全风险防控体系建设的意见》《教育部关于推进中小学信息公开工作的意见》</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BBEF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0E80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B82C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E3686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B8FEF">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4C9DD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E95596">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AE0EE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3415C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0747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思政安全股</w:t>
            </w:r>
          </w:p>
        </w:tc>
      </w:tr>
    </w:tbl>
    <w:p w14:paraId="7E5E0473"/>
    <w:p w14:paraId="7C1380DF">
      <w:pPr>
        <w:jc w:val="center"/>
        <w:rPr>
          <w:rFonts w:ascii="Times New Roman" w:hAnsi="Times New Roman" w:eastAsia="方正小标宋_GBK"/>
          <w:sz w:val="28"/>
          <w:szCs w:val="28"/>
        </w:rPr>
      </w:pPr>
    </w:p>
    <w:p w14:paraId="1DF00E90">
      <w:pPr>
        <w:pStyle w:val="2"/>
        <w:numPr>
          <w:ilvl w:val="0"/>
          <w:numId w:val="1"/>
        </w:numPr>
        <w:jc w:val="center"/>
        <w:rPr>
          <w:rFonts w:hint="eastAsia" w:ascii="方正小标宋_GBK" w:hAnsi="方正小标宋_GBK" w:eastAsia="方正小标宋_GBK"/>
          <w:b w:val="0"/>
          <w:bCs w:val="0"/>
          <w:sz w:val="30"/>
        </w:rPr>
      </w:pPr>
      <w:r>
        <w:rPr>
          <w:sz w:val="28"/>
          <w:szCs w:val="28"/>
        </w:rPr>
        <w:br w:type="page"/>
      </w:r>
      <w:bookmarkStart w:id="2" w:name="_Toc16145"/>
      <w:r>
        <w:rPr>
          <w:rFonts w:hint="eastAsia" w:ascii="方正小标宋_GBK" w:hAnsi="方正小标宋_GBK" w:eastAsia="方正小标宋_GBK"/>
          <w:b w:val="0"/>
          <w:bCs w:val="0"/>
          <w:sz w:val="30"/>
        </w:rPr>
        <w:t>盂县户籍管理领域基层政务公开标准目录</w:t>
      </w:r>
      <w:bookmarkEnd w:id="2"/>
    </w:p>
    <w:tbl>
      <w:tblPr>
        <w:tblStyle w:val="10"/>
        <w:tblW w:w="0" w:type="auto"/>
        <w:tblInd w:w="0" w:type="dxa"/>
        <w:tblLayout w:type="autofit"/>
        <w:tblCellMar>
          <w:top w:w="0" w:type="dxa"/>
          <w:left w:w="0" w:type="dxa"/>
          <w:bottom w:w="0" w:type="dxa"/>
          <w:right w:w="0" w:type="dxa"/>
        </w:tblCellMar>
      </w:tblPr>
      <w:tblGrid>
        <w:gridCol w:w="390"/>
        <w:gridCol w:w="1022"/>
        <w:gridCol w:w="1049"/>
        <w:gridCol w:w="1275"/>
        <w:gridCol w:w="2656"/>
        <w:gridCol w:w="1172"/>
        <w:gridCol w:w="750"/>
        <w:gridCol w:w="3072"/>
        <w:gridCol w:w="570"/>
        <w:gridCol w:w="292"/>
        <w:gridCol w:w="390"/>
        <w:gridCol w:w="570"/>
        <w:gridCol w:w="390"/>
        <w:gridCol w:w="390"/>
      </w:tblGrid>
      <w:tr w14:paraId="36524E74">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2297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序号</w:t>
            </w:r>
          </w:p>
        </w:tc>
        <w:tc>
          <w:tcPr>
            <w:tcW w:w="0" w:type="auto"/>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3781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7EB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公开内容（要素）</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C485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公开依据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9A2C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公开时限</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6B1F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公开主体</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21B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公开渠道和载体</w:t>
            </w:r>
          </w:p>
        </w:tc>
        <w:tc>
          <w:tcPr>
            <w:tcW w:w="0" w:type="auto"/>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C970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公开对象</w:t>
            </w:r>
          </w:p>
        </w:tc>
        <w:tc>
          <w:tcPr>
            <w:tcW w:w="0" w:type="auto"/>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809D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公开方式</w:t>
            </w:r>
          </w:p>
        </w:tc>
        <w:tc>
          <w:tcPr>
            <w:tcW w:w="0" w:type="auto"/>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918B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公开层级</w:t>
            </w:r>
          </w:p>
        </w:tc>
      </w:tr>
      <w:tr w14:paraId="04D3D93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21C9C3">
            <w:pPr>
              <w:jc w:val="center"/>
              <w:rPr>
                <w:rFonts w:hint="eastAsia" w:ascii="宋体" w:hAnsi="宋体" w:cs="宋体"/>
                <w:color w:val="000000"/>
                <w:sz w:val="18"/>
                <w:szCs w:val="18"/>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A2F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E0B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D756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3FB2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31A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D96B6">
            <w:pPr>
              <w:jc w:val="center"/>
              <w:rPr>
                <w:rFonts w:hint="eastAsia" w:ascii="宋体" w:hAnsi="宋体" w:cs="宋体"/>
                <w:color w:val="000000"/>
                <w:sz w:val="18"/>
                <w:szCs w:val="18"/>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DA5EE5">
            <w:pPr>
              <w:jc w:val="center"/>
              <w:rPr>
                <w:rFonts w:hint="eastAsia" w:ascii="宋体" w:hAnsi="宋体" w:cs="宋体"/>
                <w:color w:val="000000"/>
                <w:sz w:val="18"/>
                <w:szCs w:val="18"/>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198A35">
            <w:pPr>
              <w:jc w:val="center"/>
              <w:rPr>
                <w:rFonts w:hint="eastAsia" w:ascii="宋体" w:hAnsi="宋体" w:cs="宋体"/>
                <w:color w:val="000000"/>
                <w:sz w:val="18"/>
                <w:szCs w:val="18"/>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520B66">
            <w:pPr>
              <w:jc w:val="center"/>
              <w:rPr>
                <w:rFonts w:hint="eastAsia" w:ascii="宋体" w:hAnsi="宋体" w:cs="宋体"/>
                <w:color w:val="000000"/>
                <w:sz w:val="18"/>
                <w:szCs w:val="18"/>
              </w:rPr>
            </w:pPr>
          </w:p>
        </w:tc>
      </w:tr>
      <w:tr w14:paraId="35F6034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BC03E8">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B32C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一级事项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4699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二级事项</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CC59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DC7C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CA37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7917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2D3FD">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626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全社会</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9E8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特定群体</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5CA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EDE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依申请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56E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县级</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C962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乡级</w:t>
            </w:r>
          </w:p>
        </w:tc>
      </w:tr>
      <w:tr w14:paraId="0F87618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28CE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A6A0C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CE87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C119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24BF0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AB5A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620B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A92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3EB5E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94F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1A336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0274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7AF7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3041F4">
            <w:pPr>
              <w:jc w:val="center"/>
              <w:rPr>
                <w:rFonts w:hint="eastAsia" w:ascii="宋体" w:hAnsi="宋体" w:cs="宋体"/>
                <w:color w:val="000000"/>
                <w:sz w:val="18"/>
                <w:szCs w:val="18"/>
              </w:rPr>
            </w:pPr>
          </w:p>
        </w:tc>
      </w:tr>
      <w:tr w14:paraId="5D3340D1">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EF77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6287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出生登记</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A07C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出生登记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01A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D1E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06B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7C8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9BE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r>
              <w:rPr>
                <w:rStyle w:val="27"/>
                <w:rFonts w:hint="default"/>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D3EA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590E3">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DB45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5C3C3">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401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9DF0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A8339E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6068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E2F41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6B66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087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B5E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6AC4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840C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F74A0">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E12F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73279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4CB8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9088C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C8D29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6DF95">
            <w:pPr>
              <w:jc w:val="center"/>
              <w:rPr>
                <w:rFonts w:hint="eastAsia" w:ascii="宋体" w:hAnsi="宋体" w:cs="宋体"/>
                <w:color w:val="000000"/>
                <w:sz w:val="18"/>
                <w:szCs w:val="18"/>
              </w:rPr>
            </w:pPr>
          </w:p>
        </w:tc>
      </w:tr>
      <w:tr w14:paraId="0F99061E">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6AC5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3367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9ADE4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EA1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25B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9D3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2B7C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1628D">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D752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809D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4E4EC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C7168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492D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83E51">
            <w:pPr>
              <w:jc w:val="center"/>
              <w:rPr>
                <w:rFonts w:hint="eastAsia" w:ascii="宋体" w:hAnsi="宋体" w:cs="宋体"/>
                <w:color w:val="000000"/>
                <w:sz w:val="18"/>
                <w:szCs w:val="18"/>
              </w:rPr>
            </w:pPr>
          </w:p>
        </w:tc>
      </w:tr>
      <w:tr w14:paraId="778D3A3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41C1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BD8D2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9F90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5C9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19F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DAA3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7D5B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0B39F">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E8C0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67F31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90D5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F235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EE6E6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A3FD5">
            <w:pPr>
              <w:jc w:val="center"/>
              <w:rPr>
                <w:rFonts w:hint="eastAsia" w:ascii="宋体" w:hAnsi="宋体" w:cs="宋体"/>
                <w:color w:val="000000"/>
                <w:sz w:val="18"/>
                <w:szCs w:val="18"/>
              </w:rPr>
            </w:pPr>
          </w:p>
        </w:tc>
      </w:tr>
      <w:tr w14:paraId="796C1D0B">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A270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7529B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3B48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09C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0BA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E3E9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4ACB1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81785">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D86A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AA8A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9959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F8FF7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E6E5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4E60D5">
            <w:pPr>
              <w:jc w:val="center"/>
              <w:rPr>
                <w:rFonts w:hint="eastAsia" w:ascii="宋体" w:hAnsi="宋体" w:cs="宋体"/>
                <w:color w:val="000000"/>
                <w:sz w:val="18"/>
                <w:szCs w:val="18"/>
              </w:rPr>
            </w:pPr>
          </w:p>
        </w:tc>
      </w:tr>
      <w:tr w14:paraId="180E1F67">
        <w:tblPrEx>
          <w:tblCellMar>
            <w:top w:w="0" w:type="dxa"/>
            <w:left w:w="0" w:type="dxa"/>
            <w:bottom w:w="0" w:type="dxa"/>
            <w:right w:w="0"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08439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60A8C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1A22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902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AA21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CFB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2A4F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1AC72">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4CB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68216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8C99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C2D7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538D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1711D2">
            <w:pPr>
              <w:jc w:val="center"/>
              <w:rPr>
                <w:rFonts w:hint="eastAsia" w:ascii="宋体" w:hAnsi="宋体" w:cs="宋体"/>
                <w:color w:val="000000"/>
                <w:sz w:val="18"/>
                <w:szCs w:val="18"/>
              </w:rPr>
            </w:pPr>
          </w:p>
        </w:tc>
      </w:tr>
      <w:tr w14:paraId="6CD1EBF3">
        <w:tblPrEx>
          <w:tblCellMar>
            <w:top w:w="0" w:type="dxa"/>
            <w:left w:w="0" w:type="dxa"/>
            <w:bottom w:w="0" w:type="dxa"/>
            <w:right w:w="0" w:type="dxa"/>
          </w:tblCellMar>
        </w:tblPrEx>
        <w:trPr>
          <w:trHeight w:val="12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99F8C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99A6F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67D50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E096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C72C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B94A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5F73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880CD">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CBC22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BF111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7263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1F28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C2A03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10644D">
            <w:pPr>
              <w:jc w:val="center"/>
              <w:rPr>
                <w:rFonts w:hint="eastAsia" w:ascii="宋体" w:hAnsi="宋体" w:cs="宋体"/>
                <w:color w:val="000000"/>
                <w:sz w:val="18"/>
                <w:szCs w:val="18"/>
              </w:rPr>
            </w:pPr>
          </w:p>
        </w:tc>
      </w:tr>
      <w:tr w14:paraId="69BE76B3">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5E0E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F41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收养、入籍等登记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3AB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收养登记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470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490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《中华人民共和国</w:t>
            </w:r>
            <w:r>
              <w:rPr>
                <w:rFonts w:hint="eastAsia" w:ascii="宋体" w:hAnsi="宋体" w:cs="宋体"/>
                <w:color w:val="000000"/>
                <w:kern w:val="0"/>
                <w:sz w:val="18"/>
                <w:szCs w:val="18"/>
                <w:lang w:val="en-US" w:eastAsia="zh-CN"/>
              </w:rPr>
              <w:t>民法典</w:t>
            </w:r>
            <w:r>
              <w:rPr>
                <w:rFonts w:hint="eastAsia" w:ascii="宋体" w:hAnsi="宋体" w:cs="宋体"/>
                <w:color w:val="000000"/>
                <w:kern w:val="0"/>
                <w:sz w:val="18"/>
                <w:szCs w:val="18"/>
              </w:rPr>
              <w:t>》《中国公民收养子女登记办法》 《中华人民共和国国籍法》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BF5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877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B35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300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19F88">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D00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6355F3">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643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0CD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39E12D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74A5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2C38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E2181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FE1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069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1FEE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C5BA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C05D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AEE0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5033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B4B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C480A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63897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B8BF6">
            <w:pPr>
              <w:jc w:val="center"/>
              <w:rPr>
                <w:rFonts w:hint="eastAsia" w:ascii="宋体" w:hAnsi="宋体" w:cs="宋体"/>
                <w:color w:val="000000"/>
                <w:sz w:val="18"/>
                <w:szCs w:val="18"/>
              </w:rPr>
            </w:pPr>
          </w:p>
        </w:tc>
      </w:tr>
      <w:tr w14:paraId="0A1DB50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A6D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EF8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B4D9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213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DF3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72B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597F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03D8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E5E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4BFA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D739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BDE21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923C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E75C6B">
            <w:pPr>
              <w:jc w:val="center"/>
              <w:rPr>
                <w:rFonts w:hint="eastAsia" w:ascii="宋体" w:hAnsi="宋体" w:cs="宋体"/>
                <w:color w:val="000000"/>
                <w:sz w:val="18"/>
                <w:szCs w:val="18"/>
              </w:rPr>
            </w:pPr>
          </w:p>
        </w:tc>
      </w:tr>
      <w:tr w14:paraId="7800C6E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258E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CAC6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C1FF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4CD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732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EC32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5B7FA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BE2B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509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C2D46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8718B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60AB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A3C93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7C6D1D">
            <w:pPr>
              <w:jc w:val="center"/>
              <w:rPr>
                <w:rFonts w:hint="eastAsia" w:ascii="宋体" w:hAnsi="宋体" w:cs="宋体"/>
                <w:color w:val="000000"/>
                <w:sz w:val="18"/>
                <w:szCs w:val="18"/>
              </w:rPr>
            </w:pPr>
          </w:p>
        </w:tc>
      </w:tr>
      <w:tr w14:paraId="23EF88F3">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053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808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3A8A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DF9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22B4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99FF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5A3D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11452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5B7C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DF82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DEC5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9824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5063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350AD">
            <w:pPr>
              <w:jc w:val="center"/>
              <w:rPr>
                <w:rFonts w:hint="eastAsia" w:ascii="宋体" w:hAnsi="宋体" w:cs="宋体"/>
                <w:color w:val="000000"/>
                <w:sz w:val="18"/>
                <w:szCs w:val="18"/>
              </w:rPr>
            </w:pPr>
          </w:p>
        </w:tc>
      </w:tr>
      <w:tr w14:paraId="1F61BBF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9CE4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5EF1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E771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3B69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8261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E011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FED4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5617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A798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095AA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322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08ACB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82A6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CCB81">
            <w:pPr>
              <w:jc w:val="center"/>
              <w:rPr>
                <w:rFonts w:hint="eastAsia" w:ascii="宋体" w:hAnsi="宋体" w:cs="宋体"/>
                <w:color w:val="000000"/>
                <w:sz w:val="18"/>
                <w:szCs w:val="18"/>
              </w:rPr>
            </w:pPr>
          </w:p>
        </w:tc>
      </w:tr>
      <w:tr w14:paraId="29545EC4">
        <w:tblPrEx>
          <w:tblCellMar>
            <w:top w:w="0" w:type="dxa"/>
            <w:left w:w="0" w:type="dxa"/>
            <w:bottom w:w="0" w:type="dxa"/>
            <w:right w:w="0" w:type="dxa"/>
          </w:tblCellMar>
        </w:tblPrEx>
        <w:trPr>
          <w:trHeight w:val="79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60963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A5CC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5D72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1E53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D7CF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58ED9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08BB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6E94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76689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EB5A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94F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C84C5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D94B1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6778A">
            <w:pPr>
              <w:jc w:val="center"/>
              <w:rPr>
                <w:rFonts w:hint="eastAsia" w:ascii="宋体" w:hAnsi="宋体" w:cs="宋体"/>
                <w:color w:val="000000"/>
                <w:sz w:val="18"/>
                <w:szCs w:val="18"/>
              </w:rPr>
            </w:pPr>
          </w:p>
        </w:tc>
      </w:tr>
      <w:tr w14:paraId="65AC7807">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24C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C67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注销登记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3BB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死亡注销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4FC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C12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E70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D2DD2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691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F5DC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7FC933">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25F6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6A577">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BB4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BE32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DAA8FCE">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A7F0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8B1D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0691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2E9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C20F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3D67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090A8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170F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FB3C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1BFA2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10BA1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2C49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723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629F5">
            <w:pPr>
              <w:jc w:val="center"/>
              <w:rPr>
                <w:rFonts w:hint="eastAsia" w:ascii="宋体" w:hAnsi="宋体" w:cs="宋体"/>
                <w:color w:val="000000"/>
                <w:sz w:val="18"/>
                <w:szCs w:val="18"/>
              </w:rPr>
            </w:pPr>
          </w:p>
        </w:tc>
      </w:tr>
      <w:tr w14:paraId="108F0F4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D7A23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CC3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B2B4D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3F1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442B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014F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9DE1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009D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F4781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3BF9C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18CA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E0ABD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2B6B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13559">
            <w:pPr>
              <w:jc w:val="center"/>
              <w:rPr>
                <w:rFonts w:hint="eastAsia" w:ascii="宋体" w:hAnsi="宋体" w:cs="宋体"/>
                <w:color w:val="000000"/>
                <w:sz w:val="18"/>
                <w:szCs w:val="18"/>
              </w:rPr>
            </w:pPr>
          </w:p>
        </w:tc>
      </w:tr>
      <w:tr w14:paraId="4DCE6CA6">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5D5A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748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B945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292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1A57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4F99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C48C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DB3C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C3F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9A5E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7E85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2FA23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09DD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EE1347">
            <w:pPr>
              <w:jc w:val="center"/>
              <w:rPr>
                <w:rFonts w:hint="eastAsia" w:ascii="宋体" w:hAnsi="宋体" w:cs="宋体"/>
                <w:color w:val="000000"/>
                <w:sz w:val="18"/>
                <w:szCs w:val="18"/>
              </w:rPr>
            </w:pPr>
          </w:p>
        </w:tc>
      </w:tr>
      <w:tr w14:paraId="70D6135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6420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A29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77619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C4C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FA1E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C20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376FA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8B5B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11CB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6E8C9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04A5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88F91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3EE9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E89EED">
            <w:pPr>
              <w:jc w:val="center"/>
              <w:rPr>
                <w:rFonts w:hint="eastAsia" w:ascii="宋体" w:hAnsi="宋体" w:cs="宋体"/>
                <w:color w:val="000000"/>
                <w:sz w:val="18"/>
                <w:szCs w:val="18"/>
              </w:rPr>
            </w:pPr>
          </w:p>
        </w:tc>
      </w:tr>
      <w:tr w14:paraId="75EBDE2E">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0FB8C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4F3E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0C7F7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1A3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0972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9D55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10BF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C3E5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278F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E7CC6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B29F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07725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A6619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C2ECAF">
            <w:pPr>
              <w:jc w:val="center"/>
              <w:rPr>
                <w:rFonts w:hint="eastAsia" w:ascii="宋体" w:hAnsi="宋体" w:cs="宋体"/>
                <w:color w:val="000000"/>
                <w:sz w:val="18"/>
                <w:szCs w:val="18"/>
              </w:rPr>
            </w:pPr>
          </w:p>
        </w:tc>
      </w:tr>
      <w:tr w14:paraId="2F1F85BA">
        <w:tblPrEx>
          <w:tblCellMar>
            <w:top w:w="0" w:type="dxa"/>
            <w:left w:w="0" w:type="dxa"/>
            <w:bottom w:w="0" w:type="dxa"/>
            <w:right w:w="0"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A8335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0C77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47C8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344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BFEC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6CF9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27FE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ADBC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089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4537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36EF4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9CC7C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494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357C9">
            <w:pPr>
              <w:jc w:val="center"/>
              <w:rPr>
                <w:rFonts w:hint="eastAsia" w:ascii="宋体" w:hAnsi="宋体" w:cs="宋体"/>
                <w:color w:val="000000"/>
                <w:sz w:val="18"/>
                <w:szCs w:val="18"/>
              </w:rPr>
            </w:pPr>
          </w:p>
        </w:tc>
      </w:tr>
      <w:tr w14:paraId="68D2F9B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808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C7D61">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F18C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服现役注销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007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57E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F561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5804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234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FC09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43BAFE">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43C3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3FE5FF">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FBCD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7151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BE58D3E">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C16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806C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EE1C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E530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799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335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2F55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0D7F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7E1C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D8E3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084DF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11D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BF37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87BC0A">
            <w:pPr>
              <w:jc w:val="center"/>
              <w:rPr>
                <w:rFonts w:hint="eastAsia" w:ascii="宋体" w:hAnsi="宋体" w:cs="宋体"/>
                <w:color w:val="000000"/>
                <w:sz w:val="18"/>
                <w:szCs w:val="18"/>
              </w:rPr>
            </w:pPr>
          </w:p>
        </w:tc>
      </w:tr>
      <w:tr w14:paraId="21CDA7D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B0A0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191A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32CB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3AE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2880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59D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29077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34347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5EAF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9E7F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F7F5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83C26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29B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ABF6A">
            <w:pPr>
              <w:jc w:val="center"/>
              <w:rPr>
                <w:rFonts w:hint="eastAsia" w:ascii="宋体" w:hAnsi="宋体" w:cs="宋体"/>
                <w:color w:val="000000"/>
                <w:sz w:val="18"/>
                <w:szCs w:val="18"/>
              </w:rPr>
            </w:pPr>
          </w:p>
        </w:tc>
      </w:tr>
      <w:tr w14:paraId="0E06D71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804B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5EB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57E1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7F29E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66A3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1C448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03F1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3E88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3B7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2BAB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D239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2FCD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1874E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4A96F2">
            <w:pPr>
              <w:jc w:val="center"/>
              <w:rPr>
                <w:rFonts w:hint="eastAsia" w:ascii="宋体" w:hAnsi="宋体" w:cs="宋体"/>
                <w:color w:val="000000"/>
                <w:sz w:val="18"/>
                <w:szCs w:val="18"/>
              </w:rPr>
            </w:pPr>
          </w:p>
        </w:tc>
      </w:tr>
      <w:tr w14:paraId="7FA6EA0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018A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B43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D6DB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ACA3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008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5364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081B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2D32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0AE2C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821A4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8CAE6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C9CB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3716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703B3B">
            <w:pPr>
              <w:jc w:val="center"/>
              <w:rPr>
                <w:rFonts w:hint="eastAsia" w:ascii="宋体" w:hAnsi="宋体" w:cs="宋体"/>
                <w:color w:val="000000"/>
                <w:sz w:val="18"/>
                <w:szCs w:val="18"/>
              </w:rPr>
            </w:pPr>
          </w:p>
        </w:tc>
      </w:tr>
      <w:tr w14:paraId="181DE5E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AC062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BB80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EA08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335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7F0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D3552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BFCDD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F2EA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CDC8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BBA1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D57B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DCAE1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5A8C5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364783">
            <w:pPr>
              <w:jc w:val="center"/>
              <w:rPr>
                <w:rFonts w:hint="eastAsia" w:ascii="宋体" w:hAnsi="宋体" w:cs="宋体"/>
                <w:color w:val="000000"/>
                <w:sz w:val="18"/>
                <w:szCs w:val="18"/>
              </w:rPr>
            </w:pPr>
          </w:p>
        </w:tc>
      </w:tr>
      <w:tr w14:paraId="18C7144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602E4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E32F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CD6C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669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F327C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822C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57C8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923A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5FB6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0932F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168B8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577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977A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8F5EFA">
            <w:pPr>
              <w:jc w:val="center"/>
              <w:rPr>
                <w:rFonts w:hint="eastAsia" w:ascii="宋体" w:hAnsi="宋体" w:cs="宋体"/>
                <w:color w:val="000000"/>
                <w:sz w:val="18"/>
                <w:szCs w:val="18"/>
              </w:rPr>
            </w:pPr>
          </w:p>
        </w:tc>
      </w:tr>
      <w:tr w14:paraId="222BB5C0">
        <w:tblPrEx>
          <w:tblCellMar>
            <w:top w:w="0" w:type="dxa"/>
            <w:left w:w="0" w:type="dxa"/>
            <w:bottom w:w="0" w:type="dxa"/>
            <w:right w:w="0"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016A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3BA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C909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2A8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9E96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BAD6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69F0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7FD7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B15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42B1A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AF757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02288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45D39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9BEAD">
            <w:pPr>
              <w:jc w:val="center"/>
              <w:rPr>
                <w:rFonts w:hint="eastAsia" w:ascii="宋体" w:hAnsi="宋体" w:cs="宋体"/>
                <w:color w:val="000000"/>
                <w:sz w:val="18"/>
                <w:szCs w:val="18"/>
              </w:rPr>
            </w:pPr>
          </w:p>
        </w:tc>
      </w:tr>
      <w:tr w14:paraId="678A0787">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6D47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CEC0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迁移登记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013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迁出、迁入登记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09B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7A2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410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EAE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9F9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60A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16D25C">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C7EA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F08EA">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4B00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7CC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C47D2C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448B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E538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D23C6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5BE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F1C9C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223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7BF3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4C0C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ABE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E191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D99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DF2B2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7D69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308F7E">
            <w:pPr>
              <w:jc w:val="center"/>
              <w:rPr>
                <w:rFonts w:hint="eastAsia" w:ascii="宋体" w:hAnsi="宋体" w:cs="宋体"/>
                <w:color w:val="000000"/>
                <w:sz w:val="18"/>
                <w:szCs w:val="18"/>
              </w:rPr>
            </w:pPr>
          </w:p>
        </w:tc>
      </w:tr>
      <w:tr w14:paraId="647FF06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FBDD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AA8A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17C8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34A8C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6D2C8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106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46C6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281E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BF0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8F1F6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491C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41406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259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A723D9">
            <w:pPr>
              <w:jc w:val="center"/>
              <w:rPr>
                <w:rFonts w:hint="eastAsia" w:ascii="宋体" w:hAnsi="宋体" w:cs="宋体"/>
                <w:color w:val="000000"/>
                <w:sz w:val="18"/>
                <w:szCs w:val="18"/>
              </w:rPr>
            </w:pPr>
          </w:p>
        </w:tc>
      </w:tr>
      <w:tr w14:paraId="7C29923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7FCC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BBB0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094B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A9D4B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CB71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0A2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D769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CFBD9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E664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2E79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B56BA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805E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61F3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6A16F">
            <w:pPr>
              <w:jc w:val="center"/>
              <w:rPr>
                <w:rFonts w:hint="eastAsia" w:ascii="宋体" w:hAnsi="宋体" w:cs="宋体"/>
                <w:color w:val="000000"/>
                <w:sz w:val="18"/>
                <w:szCs w:val="18"/>
              </w:rPr>
            </w:pPr>
          </w:p>
        </w:tc>
      </w:tr>
      <w:tr w14:paraId="1AE35B53">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94B7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E3F91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5D9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495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DEE7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79A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28BE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B790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14D7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E77ED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638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9051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059E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4CFC99">
            <w:pPr>
              <w:jc w:val="center"/>
              <w:rPr>
                <w:rFonts w:hint="eastAsia" w:ascii="宋体" w:hAnsi="宋体" w:cs="宋体"/>
                <w:color w:val="000000"/>
                <w:sz w:val="18"/>
                <w:szCs w:val="18"/>
              </w:rPr>
            </w:pPr>
          </w:p>
        </w:tc>
      </w:tr>
      <w:tr w14:paraId="07255427">
        <w:tblPrEx>
          <w:tblCellMar>
            <w:top w:w="0" w:type="dxa"/>
            <w:left w:w="0" w:type="dxa"/>
            <w:bottom w:w="0" w:type="dxa"/>
            <w:right w:w="0" w:type="dxa"/>
          </w:tblCellMar>
        </w:tblPrEx>
        <w:trPr>
          <w:trHeight w:val="12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163C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812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57CF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926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E0B8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33A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881C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0E32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A97A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A0C97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B77E8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7D81B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2807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51B51E">
            <w:pPr>
              <w:jc w:val="center"/>
              <w:rPr>
                <w:rFonts w:hint="eastAsia" w:ascii="宋体" w:hAnsi="宋体" w:cs="宋体"/>
                <w:color w:val="000000"/>
                <w:sz w:val="18"/>
                <w:szCs w:val="18"/>
              </w:rPr>
            </w:pPr>
          </w:p>
        </w:tc>
      </w:tr>
      <w:tr w14:paraId="66925DA8">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67A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F11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户口登记项目变更更正</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8EB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姓名变更、更正</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A7E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B83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2734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AA2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164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D67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1D38B">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F694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5CCED2">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EAAA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9DF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1CAA8C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3224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8C89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DEC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E1C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6FC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7F2C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600A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B041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3FE1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A18E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FE223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F0472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C590F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F86F54">
            <w:pPr>
              <w:jc w:val="center"/>
              <w:rPr>
                <w:rFonts w:hint="eastAsia" w:ascii="宋体" w:hAnsi="宋体" w:cs="宋体"/>
                <w:color w:val="000000"/>
                <w:sz w:val="18"/>
                <w:szCs w:val="18"/>
              </w:rPr>
            </w:pPr>
          </w:p>
        </w:tc>
      </w:tr>
      <w:tr w14:paraId="704F932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3945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E304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23B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48EB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86CD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2DE1D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91BF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5698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80F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8562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22FB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D20F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31243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BBDFF9">
            <w:pPr>
              <w:jc w:val="center"/>
              <w:rPr>
                <w:rFonts w:hint="eastAsia" w:ascii="宋体" w:hAnsi="宋体" w:cs="宋体"/>
                <w:color w:val="000000"/>
                <w:sz w:val="18"/>
                <w:szCs w:val="18"/>
              </w:rPr>
            </w:pPr>
          </w:p>
        </w:tc>
      </w:tr>
      <w:tr w14:paraId="0908F39B">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1D937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0987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539F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BC0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7BB0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90D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ECB6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1F40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3A33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3060E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CB7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8F56F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F6E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4F0E8">
            <w:pPr>
              <w:jc w:val="center"/>
              <w:rPr>
                <w:rFonts w:hint="eastAsia" w:ascii="宋体" w:hAnsi="宋体" w:cs="宋体"/>
                <w:color w:val="000000"/>
                <w:sz w:val="18"/>
                <w:szCs w:val="18"/>
              </w:rPr>
            </w:pPr>
          </w:p>
        </w:tc>
      </w:tr>
      <w:tr w14:paraId="3498921E">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B59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F23C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8B8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39E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5A621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C26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91DD4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F33B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E059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A4165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837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FCB0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3926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E83EA">
            <w:pPr>
              <w:jc w:val="center"/>
              <w:rPr>
                <w:rFonts w:hint="eastAsia" w:ascii="宋体" w:hAnsi="宋体" w:cs="宋体"/>
                <w:color w:val="000000"/>
                <w:sz w:val="18"/>
                <w:szCs w:val="18"/>
              </w:rPr>
            </w:pPr>
          </w:p>
        </w:tc>
      </w:tr>
      <w:tr w14:paraId="18C431C2">
        <w:tblPrEx>
          <w:tblCellMar>
            <w:top w:w="0" w:type="dxa"/>
            <w:left w:w="0" w:type="dxa"/>
            <w:bottom w:w="0" w:type="dxa"/>
            <w:right w:w="0" w:type="dxa"/>
          </w:tblCellMar>
        </w:tblPrEx>
        <w:trPr>
          <w:trHeight w:val="133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41FF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EA29D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3215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50C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ADA7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C3310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2818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7CE9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23D2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92B61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8B6D9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D8822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3557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66FF66">
            <w:pPr>
              <w:jc w:val="center"/>
              <w:rPr>
                <w:rFonts w:hint="eastAsia" w:ascii="宋体" w:hAnsi="宋体" w:cs="宋体"/>
                <w:color w:val="000000"/>
                <w:sz w:val="18"/>
                <w:szCs w:val="18"/>
              </w:rPr>
            </w:pPr>
          </w:p>
        </w:tc>
      </w:tr>
      <w:tr w14:paraId="2BA6A65B">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6AF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967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户口登记项目变更更正</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E22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性别变更、更正</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7A4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1E0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《公安部关于公民手术变性后变更户口登记性别项目有关问题的批复》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FA3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EC2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5B9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E44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5B7EB3">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F2ED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9961C">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B01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7B83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EFE12B6">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C5B9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67A8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5CA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48C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E2D5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132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3870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ED49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75F6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0239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5275F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E3B28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9080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8D2F9">
            <w:pPr>
              <w:jc w:val="center"/>
              <w:rPr>
                <w:rFonts w:hint="eastAsia" w:ascii="宋体" w:hAnsi="宋体" w:cs="宋体"/>
                <w:color w:val="000000"/>
                <w:sz w:val="18"/>
                <w:szCs w:val="18"/>
              </w:rPr>
            </w:pPr>
          </w:p>
        </w:tc>
      </w:tr>
      <w:tr w14:paraId="690D71C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CB55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579CD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93E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77E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5E9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B1E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B9D7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DC12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1FD2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EDAF8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7C206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D110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E3D1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FE0A16">
            <w:pPr>
              <w:jc w:val="center"/>
              <w:rPr>
                <w:rFonts w:hint="eastAsia" w:ascii="宋体" w:hAnsi="宋体" w:cs="宋体"/>
                <w:color w:val="000000"/>
                <w:sz w:val="18"/>
                <w:szCs w:val="18"/>
              </w:rPr>
            </w:pPr>
          </w:p>
        </w:tc>
      </w:tr>
      <w:tr w14:paraId="0573455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8A99D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5A72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330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980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114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3CC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7336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C6C58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76079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956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8A68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8DB2E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B797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1348CA">
            <w:pPr>
              <w:jc w:val="center"/>
              <w:rPr>
                <w:rFonts w:hint="eastAsia" w:ascii="宋体" w:hAnsi="宋体" w:cs="宋体"/>
                <w:color w:val="000000"/>
                <w:sz w:val="18"/>
                <w:szCs w:val="18"/>
              </w:rPr>
            </w:pPr>
          </w:p>
        </w:tc>
      </w:tr>
      <w:tr w14:paraId="18ECF4E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56C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4976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F9D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4C6C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7E92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462D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615E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C7B6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C6D4D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D460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88D71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E1956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B5DE4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B08435">
            <w:pPr>
              <w:jc w:val="center"/>
              <w:rPr>
                <w:rFonts w:hint="eastAsia" w:ascii="宋体" w:hAnsi="宋体" w:cs="宋体"/>
                <w:color w:val="000000"/>
                <w:sz w:val="18"/>
                <w:szCs w:val="18"/>
              </w:rPr>
            </w:pPr>
          </w:p>
        </w:tc>
      </w:tr>
      <w:tr w14:paraId="6AEF02D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4BDBD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9637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5D71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2934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5738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1778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CFB91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46415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58D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E4F58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7189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3C3A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04F0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154735">
            <w:pPr>
              <w:jc w:val="center"/>
              <w:rPr>
                <w:rFonts w:hint="eastAsia" w:ascii="宋体" w:hAnsi="宋体" w:cs="宋体"/>
                <w:color w:val="000000"/>
                <w:sz w:val="18"/>
                <w:szCs w:val="18"/>
              </w:rPr>
            </w:pPr>
          </w:p>
        </w:tc>
      </w:tr>
      <w:tr w14:paraId="7A87A3F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26DE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D890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39F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072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01E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A9E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F405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854A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AB0E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1E7B8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8E789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A4870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8ED1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500C49">
            <w:pPr>
              <w:jc w:val="center"/>
              <w:rPr>
                <w:rFonts w:hint="eastAsia" w:ascii="宋体" w:hAnsi="宋体" w:cs="宋体"/>
                <w:color w:val="000000"/>
                <w:sz w:val="18"/>
                <w:szCs w:val="18"/>
              </w:rPr>
            </w:pPr>
          </w:p>
        </w:tc>
      </w:tr>
      <w:tr w14:paraId="4F887623">
        <w:tblPrEx>
          <w:tblCellMar>
            <w:top w:w="0" w:type="dxa"/>
            <w:left w:w="0" w:type="dxa"/>
            <w:bottom w:w="0" w:type="dxa"/>
            <w:right w:w="0" w:type="dxa"/>
          </w:tblCellMar>
        </w:tblPrEx>
        <w:trPr>
          <w:trHeight w:val="57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D5C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3B0D1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932EF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9385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5F1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7D9C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8726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86D1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C3B7F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08CB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467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68D3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2B1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5AFDE">
            <w:pPr>
              <w:jc w:val="center"/>
              <w:rPr>
                <w:rFonts w:hint="eastAsia" w:ascii="宋体" w:hAnsi="宋体" w:cs="宋体"/>
                <w:color w:val="000000"/>
                <w:sz w:val="18"/>
                <w:szCs w:val="18"/>
              </w:rPr>
            </w:pPr>
          </w:p>
        </w:tc>
      </w:tr>
      <w:tr w14:paraId="19B80916">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924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5A026">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858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民族成份变更、更正</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3D4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874B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《中国公民民族成份登记管理办法》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475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5B3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15D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F68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5306A">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2C93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563FB">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618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319D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AB85972">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71D78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7D0A6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7B2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B33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192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2DA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0FBD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C5EF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70C0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0EB03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C89E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CDC3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3C17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2CC71D">
            <w:pPr>
              <w:jc w:val="center"/>
              <w:rPr>
                <w:rFonts w:hint="eastAsia" w:ascii="宋体" w:hAnsi="宋体" w:cs="宋体"/>
                <w:color w:val="000000"/>
                <w:sz w:val="18"/>
                <w:szCs w:val="18"/>
              </w:rPr>
            </w:pPr>
          </w:p>
        </w:tc>
      </w:tr>
      <w:tr w14:paraId="3BD59552">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FBC4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A5CB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C5E0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000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B217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FD91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E8431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FAAD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18ED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46FF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4C7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C154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E74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A8D949">
            <w:pPr>
              <w:jc w:val="center"/>
              <w:rPr>
                <w:rFonts w:hint="eastAsia" w:ascii="宋体" w:hAnsi="宋体" w:cs="宋体"/>
                <w:color w:val="000000"/>
                <w:sz w:val="18"/>
                <w:szCs w:val="18"/>
              </w:rPr>
            </w:pPr>
          </w:p>
        </w:tc>
      </w:tr>
      <w:tr w14:paraId="7AF3358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A23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889D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5B0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A37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B1D1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68F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847E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2DDA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B0FB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B97A5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1CE1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67AC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076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CBA1AD">
            <w:pPr>
              <w:jc w:val="center"/>
              <w:rPr>
                <w:rFonts w:hint="eastAsia" w:ascii="宋体" w:hAnsi="宋体" w:cs="宋体"/>
                <w:color w:val="000000"/>
                <w:sz w:val="18"/>
                <w:szCs w:val="18"/>
              </w:rPr>
            </w:pPr>
          </w:p>
        </w:tc>
      </w:tr>
      <w:tr w14:paraId="7DCE2B5D">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CA40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41CF5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7E5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F28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1EB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67C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5D85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0244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B5EB1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B3506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00ADA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D024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B7B17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4564AA">
            <w:pPr>
              <w:jc w:val="center"/>
              <w:rPr>
                <w:rFonts w:hint="eastAsia" w:ascii="宋体" w:hAnsi="宋体" w:cs="宋体"/>
                <w:color w:val="000000"/>
                <w:sz w:val="18"/>
                <w:szCs w:val="18"/>
              </w:rPr>
            </w:pPr>
          </w:p>
        </w:tc>
      </w:tr>
      <w:tr w14:paraId="3653C57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9353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F9A2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585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BD4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5A2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C4C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FCA9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445C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278A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0054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949A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DF7D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58E01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0FAD29">
            <w:pPr>
              <w:jc w:val="center"/>
              <w:rPr>
                <w:rFonts w:hint="eastAsia" w:ascii="宋体" w:hAnsi="宋体" w:cs="宋体"/>
                <w:color w:val="000000"/>
                <w:sz w:val="18"/>
                <w:szCs w:val="18"/>
              </w:rPr>
            </w:pPr>
          </w:p>
        </w:tc>
      </w:tr>
      <w:tr w14:paraId="7B4165F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C54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0ECA8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6E9E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637B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864F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777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AA832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0731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A1C7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491B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3CBC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A0F7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E32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BBAB5">
            <w:pPr>
              <w:jc w:val="center"/>
              <w:rPr>
                <w:rFonts w:hint="eastAsia" w:ascii="宋体" w:hAnsi="宋体" w:cs="宋体"/>
                <w:color w:val="000000"/>
                <w:sz w:val="18"/>
                <w:szCs w:val="18"/>
              </w:rPr>
            </w:pPr>
          </w:p>
        </w:tc>
      </w:tr>
      <w:tr w14:paraId="4A44903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A693C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F6F5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D9DE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32A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EC5D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721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FB56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9D3F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4A27E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A13A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204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3271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5D9A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2B0812">
            <w:pPr>
              <w:jc w:val="center"/>
              <w:rPr>
                <w:rFonts w:hint="eastAsia" w:ascii="宋体" w:hAnsi="宋体" w:cs="宋体"/>
                <w:color w:val="000000"/>
                <w:sz w:val="18"/>
                <w:szCs w:val="18"/>
              </w:rPr>
            </w:pPr>
          </w:p>
        </w:tc>
      </w:tr>
      <w:tr w14:paraId="1035B8EE">
        <w:tblPrEx>
          <w:tblCellMar>
            <w:top w:w="0" w:type="dxa"/>
            <w:left w:w="0" w:type="dxa"/>
            <w:bottom w:w="0" w:type="dxa"/>
            <w:right w:w="0"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90D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8C03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5CE8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9E8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053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D98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BD94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930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2CA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7BDA9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6B76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F3811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4C78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74D57">
            <w:pPr>
              <w:jc w:val="center"/>
              <w:rPr>
                <w:rFonts w:hint="eastAsia" w:ascii="宋体" w:hAnsi="宋体" w:cs="宋体"/>
                <w:color w:val="000000"/>
                <w:sz w:val="18"/>
                <w:szCs w:val="18"/>
              </w:rPr>
            </w:pPr>
          </w:p>
        </w:tc>
      </w:tr>
      <w:tr w14:paraId="06DB14C6">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28A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A8A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暂住登记及居住证        管理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6B3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暂住登记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BE3F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F52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06E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6DC3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6DA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BBD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E9DF4">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350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84577C">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53BB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1A1F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F3C712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462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E08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75D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87AA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BF4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2EF3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85CA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DA96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169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8868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3D17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F8C60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E289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192F2A">
            <w:pPr>
              <w:jc w:val="center"/>
              <w:rPr>
                <w:rFonts w:hint="eastAsia" w:ascii="宋体" w:hAnsi="宋体" w:cs="宋体"/>
                <w:color w:val="000000"/>
                <w:sz w:val="18"/>
                <w:szCs w:val="18"/>
              </w:rPr>
            </w:pPr>
          </w:p>
        </w:tc>
      </w:tr>
      <w:tr w14:paraId="3273C33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075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5407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4E8D4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831E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512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4CFE7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29F0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4DA2A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9AD0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8105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D94A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7F36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33FE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66EC4">
            <w:pPr>
              <w:jc w:val="center"/>
              <w:rPr>
                <w:rFonts w:hint="eastAsia" w:ascii="宋体" w:hAnsi="宋体" w:cs="宋体"/>
                <w:color w:val="000000"/>
                <w:sz w:val="18"/>
                <w:szCs w:val="18"/>
              </w:rPr>
            </w:pPr>
          </w:p>
        </w:tc>
      </w:tr>
      <w:tr w14:paraId="095426E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2A6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669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D65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7298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E08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9358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5423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5030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F9B85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A0F6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AABB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CFFF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7530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9E1947">
            <w:pPr>
              <w:jc w:val="center"/>
              <w:rPr>
                <w:rFonts w:hint="eastAsia" w:ascii="宋体" w:hAnsi="宋体" w:cs="宋体"/>
                <w:color w:val="000000"/>
                <w:sz w:val="18"/>
                <w:szCs w:val="18"/>
              </w:rPr>
            </w:pPr>
          </w:p>
        </w:tc>
      </w:tr>
      <w:tr w14:paraId="72F4F0A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82B3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262E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875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F938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7DF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529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C8AC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3434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AF67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BD96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F97D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9D330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3F16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6042B">
            <w:pPr>
              <w:jc w:val="center"/>
              <w:rPr>
                <w:rFonts w:hint="eastAsia" w:ascii="宋体" w:hAnsi="宋体" w:cs="宋体"/>
                <w:color w:val="000000"/>
                <w:sz w:val="18"/>
                <w:szCs w:val="18"/>
              </w:rPr>
            </w:pPr>
          </w:p>
        </w:tc>
      </w:tr>
      <w:tr w14:paraId="1FE1410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65E0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B63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5208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9456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3159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774D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7DC3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0E30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3828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2344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B33E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45C13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DEAE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5165F">
            <w:pPr>
              <w:jc w:val="center"/>
              <w:rPr>
                <w:rFonts w:hint="eastAsia" w:ascii="宋体" w:hAnsi="宋体" w:cs="宋体"/>
                <w:color w:val="000000"/>
                <w:sz w:val="18"/>
                <w:szCs w:val="18"/>
              </w:rPr>
            </w:pPr>
          </w:p>
        </w:tc>
      </w:tr>
      <w:tr w14:paraId="184BAD5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8FE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3B5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FFA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89E3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2B4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338D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AFDF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555A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0362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57C8D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BBC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3233D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08F6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880EA2">
            <w:pPr>
              <w:jc w:val="center"/>
              <w:rPr>
                <w:rFonts w:hint="eastAsia" w:ascii="宋体" w:hAnsi="宋体" w:cs="宋体"/>
                <w:color w:val="000000"/>
                <w:sz w:val="18"/>
                <w:szCs w:val="18"/>
              </w:rPr>
            </w:pPr>
          </w:p>
        </w:tc>
      </w:tr>
      <w:tr w14:paraId="2C09953C">
        <w:tblPrEx>
          <w:tblCellMar>
            <w:top w:w="0" w:type="dxa"/>
            <w:left w:w="0" w:type="dxa"/>
            <w:bottom w:w="0" w:type="dxa"/>
            <w:right w:w="0" w:type="dxa"/>
          </w:tblCellMar>
        </w:tblPrEx>
        <w:trPr>
          <w:trHeight w:val="555"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419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790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F0A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731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63C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941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DA66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9F3B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B37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296F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2F53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52F8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79F42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05A213">
            <w:pPr>
              <w:jc w:val="center"/>
              <w:rPr>
                <w:rFonts w:hint="eastAsia" w:ascii="宋体" w:hAnsi="宋体" w:cs="宋体"/>
                <w:color w:val="000000"/>
                <w:sz w:val="18"/>
                <w:szCs w:val="18"/>
              </w:rPr>
            </w:pPr>
          </w:p>
        </w:tc>
      </w:tr>
      <w:tr w14:paraId="5140A615">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E3F1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5652F">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709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居住证申领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ADA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E0A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《居住证暂行条例》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16D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2FA2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433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943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D7FE8">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AF6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55297">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5C54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D6BF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3A7F44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F5A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6814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9F0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93B1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90E7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AC1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F36EE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5672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29B8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FC89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C7DFD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C6F1C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10CA6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327077">
            <w:pPr>
              <w:rPr>
                <w:rFonts w:hint="eastAsia" w:ascii="宋体" w:hAnsi="宋体" w:cs="宋体"/>
                <w:color w:val="000000"/>
                <w:sz w:val="18"/>
                <w:szCs w:val="18"/>
              </w:rPr>
            </w:pPr>
          </w:p>
        </w:tc>
      </w:tr>
      <w:tr w14:paraId="35940D2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7E64C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2B7A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0DC52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8E25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B8AF5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66E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A546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5926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C84E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932A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3DFF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5346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8F4B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6992C">
            <w:pPr>
              <w:rPr>
                <w:rFonts w:hint="eastAsia" w:ascii="宋体" w:hAnsi="宋体" w:cs="宋体"/>
                <w:color w:val="000000"/>
                <w:sz w:val="18"/>
                <w:szCs w:val="18"/>
              </w:rPr>
            </w:pPr>
          </w:p>
        </w:tc>
      </w:tr>
      <w:tr w14:paraId="27CC9893">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DDB16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7BA6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8C1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09E0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2ABF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5D4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17AA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550B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ED3EB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B7E1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195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801D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13DC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60ADAE">
            <w:pPr>
              <w:rPr>
                <w:rFonts w:hint="eastAsia" w:ascii="宋体" w:hAnsi="宋体" w:cs="宋体"/>
                <w:color w:val="000000"/>
                <w:sz w:val="18"/>
                <w:szCs w:val="18"/>
              </w:rPr>
            </w:pPr>
          </w:p>
        </w:tc>
      </w:tr>
      <w:tr w14:paraId="64A4AB4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923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7CD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804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8698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6D7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EC8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0F4A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886D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2391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A30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ECAF9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D2CD8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BA6D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B24B2">
            <w:pPr>
              <w:rPr>
                <w:rFonts w:hint="eastAsia" w:ascii="宋体" w:hAnsi="宋体" w:cs="宋体"/>
                <w:color w:val="000000"/>
                <w:sz w:val="18"/>
                <w:szCs w:val="18"/>
              </w:rPr>
            </w:pPr>
          </w:p>
        </w:tc>
      </w:tr>
      <w:tr w14:paraId="7DAD069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09CA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22D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945D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FA46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98BC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EC1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B25D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B999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C7F9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4D6A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380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2EDF6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B34C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91553B">
            <w:pPr>
              <w:rPr>
                <w:rFonts w:hint="eastAsia" w:ascii="宋体" w:hAnsi="宋体" w:cs="宋体"/>
                <w:color w:val="000000"/>
                <w:sz w:val="18"/>
                <w:szCs w:val="18"/>
              </w:rPr>
            </w:pPr>
          </w:p>
        </w:tc>
      </w:tr>
      <w:tr w14:paraId="0843870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BE78F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F8F8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393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17078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AFA4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7A03E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3BA1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536B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001A4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0435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7A0E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E0DC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C37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FEF41F">
            <w:pPr>
              <w:rPr>
                <w:rFonts w:hint="eastAsia" w:ascii="宋体" w:hAnsi="宋体" w:cs="宋体"/>
                <w:color w:val="000000"/>
                <w:sz w:val="18"/>
                <w:szCs w:val="18"/>
              </w:rPr>
            </w:pPr>
          </w:p>
        </w:tc>
      </w:tr>
      <w:tr w14:paraId="0ED3A0E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BA7D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8DE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43C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2F4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729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066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A39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30D3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7027A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6F8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148D9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8C13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0A0E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264684">
            <w:pPr>
              <w:rPr>
                <w:rFonts w:hint="eastAsia" w:ascii="宋体" w:hAnsi="宋体" w:cs="宋体"/>
                <w:color w:val="000000"/>
                <w:sz w:val="18"/>
                <w:szCs w:val="18"/>
              </w:rPr>
            </w:pPr>
          </w:p>
        </w:tc>
      </w:tr>
      <w:tr w14:paraId="0A188BD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A667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61EA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7B2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1C5F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8E9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514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9E62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9157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1A0D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5AFC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570B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B2E86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DA32C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B250B">
            <w:pPr>
              <w:rPr>
                <w:rFonts w:hint="eastAsia" w:ascii="宋体" w:hAnsi="宋体" w:cs="宋体"/>
                <w:color w:val="000000"/>
                <w:sz w:val="18"/>
                <w:szCs w:val="18"/>
              </w:rPr>
            </w:pPr>
          </w:p>
        </w:tc>
      </w:tr>
      <w:tr w14:paraId="03B5BE57">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229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4DAC0">
            <w:pPr>
              <w:widowControl/>
              <w:jc w:val="center"/>
              <w:textAlignment w:val="center"/>
              <w:rPr>
                <w:rFonts w:hint="eastAsia" w:ascii="宋体" w:hAnsi="宋体" w:eastAsia="宋体" w:cs="宋体"/>
                <w:color w:val="000000"/>
                <w:kern w:val="0"/>
                <w:sz w:val="18"/>
                <w:szCs w:val="18"/>
                <w:lang w:eastAsia="zh-CN"/>
              </w:rPr>
            </w:pPr>
          </w:p>
          <w:p w14:paraId="67A4E43C">
            <w:pPr>
              <w:widowControl/>
              <w:jc w:val="center"/>
              <w:textAlignment w:val="center"/>
              <w:rPr>
                <w:rFonts w:hint="eastAsia" w:ascii="宋体" w:hAnsi="宋体" w:eastAsia="宋体" w:cs="宋体"/>
                <w:color w:val="000000"/>
                <w:kern w:val="0"/>
                <w:sz w:val="18"/>
                <w:szCs w:val="18"/>
                <w:lang w:eastAsia="zh-CN"/>
              </w:rPr>
            </w:pPr>
          </w:p>
          <w:p w14:paraId="6FC59448">
            <w:pPr>
              <w:widowControl/>
              <w:jc w:val="center"/>
              <w:textAlignment w:val="center"/>
              <w:rPr>
                <w:rFonts w:hint="eastAsia" w:ascii="宋体" w:hAnsi="宋体" w:eastAsia="宋体" w:cs="宋体"/>
                <w:color w:val="000000"/>
                <w:kern w:val="0"/>
                <w:sz w:val="18"/>
                <w:szCs w:val="18"/>
                <w:lang w:eastAsia="zh-CN"/>
              </w:rPr>
            </w:pPr>
          </w:p>
          <w:p w14:paraId="5526E2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暂住登记及居住证管理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995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居住证换、补领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0F8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E72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《居住证暂行条例》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9D6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070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612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9D2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530EF5">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543B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4D23E">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6CE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0317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38B88C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0CD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1535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69E1F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EE27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8F3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713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8BA3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9CE3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1036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B8760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3E0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449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C92F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39344A">
            <w:pPr>
              <w:jc w:val="center"/>
              <w:rPr>
                <w:rFonts w:hint="eastAsia" w:ascii="宋体" w:hAnsi="宋体" w:cs="宋体"/>
                <w:color w:val="000000"/>
                <w:sz w:val="18"/>
                <w:szCs w:val="18"/>
              </w:rPr>
            </w:pPr>
          </w:p>
        </w:tc>
      </w:tr>
      <w:tr w14:paraId="62235F7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2FED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175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FAB6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94A0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88B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E17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0F81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5450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811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451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012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DBBF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CF4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57940">
            <w:pPr>
              <w:jc w:val="center"/>
              <w:rPr>
                <w:rFonts w:hint="eastAsia" w:ascii="宋体" w:hAnsi="宋体" w:cs="宋体"/>
                <w:color w:val="000000"/>
                <w:sz w:val="18"/>
                <w:szCs w:val="18"/>
              </w:rPr>
            </w:pPr>
          </w:p>
        </w:tc>
      </w:tr>
      <w:tr w14:paraId="03978F7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83B7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DFE6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9142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E28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6FC6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93D4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F4BF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A702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6057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EA96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C8CC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AFC6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DB9C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B033D">
            <w:pPr>
              <w:jc w:val="center"/>
              <w:rPr>
                <w:rFonts w:hint="eastAsia" w:ascii="宋体" w:hAnsi="宋体" w:cs="宋体"/>
                <w:color w:val="000000"/>
                <w:sz w:val="18"/>
                <w:szCs w:val="18"/>
              </w:rPr>
            </w:pPr>
          </w:p>
        </w:tc>
      </w:tr>
      <w:tr w14:paraId="6C6C150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A86D2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A47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D4E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906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6A3F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126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41EE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957F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89EC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DFD1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D229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A3C5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396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7FE235">
            <w:pPr>
              <w:jc w:val="center"/>
              <w:rPr>
                <w:rFonts w:hint="eastAsia" w:ascii="宋体" w:hAnsi="宋体" w:cs="宋体"/>
                <w:color w:val="000000"/>
                <w:sz w:val="18"/>
                <w:szCs w:val="18"/>
              </w:rPr>
            </w:pPr>
          </w:p>
        </w:tc>
      </w:tr>
      <w:tr w14:paraId="7FFA340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F0E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72C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B52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910B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B94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7D91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8F7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9C6D9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16E0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41A71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D18A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EF387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9B44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67734E">
            <w:pPr>
              <w:jc w:val="center"/>
              <w:rPr>
                <w:rFonts w:hint="eastAsia" w:ascii="宋体" w:hAnsi="宋体" w:cs="宋体"/>
                <w:color w:val="000000"/>
                <w:sz w:val="18"/>
                <w:szCs w:val="18"/>
              </w:rPr>
            </w:pPr>
          </w:p>
        </w:tc>
      </w:tr>
      <w:tr w14:paraId="0FC6FB4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7872F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ABA3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F51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3DED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7FEE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705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FD29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AECF1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0F09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B775C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A8580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E2D0F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7E3C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633D5D">
            <w:pPr>
              <w:jc w:val="center"/>
              <w:rPr>
                <w:rFonts w:hint="eastAsia" w:ascii="宋体" w:hAnsi="宋体" w:cs="宋体"/>
                <w:color w:val="000000"/>
                <w:sz w:val="18"/>
                <w:szCs w:val="18"/>
              </w:rPr>
            </w:pPr>
          </w:p>
        </w:tc>
      </w:tr>
      <w:tr w14:paraId="653112C6">
        <w:tblPrEx>
          <w:tblCellMar>
            <w:top w:w="0" w:type="dxa"/>
            <w:left w:w="0" w:type="dxa"/>
            <w:bottom w:w="0" w:type="dxa"/>
            <w:right w:w="0" w:type="dxa"/>
          </w:tblCellMar>
        </w:tblPrEx>
        <w:trPr>
          <w:trHeight w:val="66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53D5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3F73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2532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CB6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E218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6FB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C9D2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BA60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CDB4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6500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BAACB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08A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4E9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37537E">
            <w:pPr>
              <w:jc w:val="center"/>
              <w:rPr>
                <w:rFonts w:hint="eastAsia" w:ascii="宋体" w:hAnsi="宋体" w:cs="宋体"/>
                <w:color w:val="000000"/>
                <w:sz w:val="18"/>
                <w:szCs w:val="18"/>
              </w:rPr>
            </w:pPr>
          </w:p>
        </w:tc>
      </w:tr>
      <w:tr w14:paraId="1027180E">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DBEB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67BB4">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990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居住证签注</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E3E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D25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《居住证暂行条例》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6AA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A085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012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E04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353F46">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11A7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BF428">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5751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F64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DFE60A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403E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923C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CB08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BA6CE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CFA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3BED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9BE54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29F9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5620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FEE1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02089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19AE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17A04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C04D2">
            <w:pPr>
              <w:jc w:val="center"/>
              <w:rPr>
                <w:rFonts w:hint="eastAsia" w:ascii="宋体" w:hAnsi="宋体" w:cs="宋体"/>
                <w:color w:val="000000"/>
                <w:sz w:val="18"/>
                <w:szCs w:val="18"/>
              </w:rPr>
            </w:pPr>
          </w:p>
        </w:tc>
      </w:tr>
      <w:tr w14:paraId="0C10E44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5A9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063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E02F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6AD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DD3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30AB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C4330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D20D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0FC69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A38C3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6E1AC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073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1B49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7B333">
            <w:pPr>
              <w:jc w:val="center"/>
              <w:rPr>
                <w:rFonts w:hint="eastAsia" w:ascii="宋体" w:hAnsi="宋体" w:cs="宋体"/>
                <w:color w:val="000000"/>
                <w:sz w:val="18"/>
                <w:szCs w:val="18"/>
              </w:rPr>
            </w:pPr>
          </w:p>
        </w:tc>
      </w:tr>
      <w:tr w14:paraId="4ACCEFB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4B41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945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E42C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3884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8F49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6C65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2A97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DAFA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00C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A90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D707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9F4B1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88104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2DD13">
            <w:pPr>
              <w:jc w:val="center"/>
              <w:rPr>
                <w:rFonts w:hint="eastAsia" w:ascii="宋体" w:hAnsi="宋体" w:cs="宋体"/>
                <w:color w:val="000000"/>
                <w:sz w:val="18"/>
                <w:szCs w:val="18"/>
              </w:rPr>
            </w:pPr>
          </w:p>
        </w:tc>
      </w:tr>
      <w:tr w14:paraId="3343D41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B88D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BB3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51C6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60A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8F5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FB9A7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5731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5056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FC507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DE71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4318B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B9D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A7A1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922814">
            <w:pPr>
              <w:jc w:val="center"/>
              <w:rPr>
                <w:rFonts w:hint="eastAsia" w:ascii="宋体" w:hAnsi="宋体" w:cs="宋体"/>
                <w:color w:val="000000"/>
                <w:sz w:val="18"/>
                <w:szCs w:val="18"/>
              </w:rPr>
            </w:pPr>
          </w:p>
        </w:tc>
      </w:tr>
      <w:tr w14:paraId="35C2C2E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97441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9574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4EA6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F237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CE45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C5A8E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792E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FD75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AB80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EDED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6E2C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A86EC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8791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FAE629">
            <w:pPr>
              <w:jc w:val="center"/>
              <w:rPr>
                <w:rFonts w:hint="eastAsia" w:ascii="宋体" w:hAnsi="宋体" w:cs="宋体"/>
                <w:color w:val="000000"/>
                <w:sz w:val="18"/>
                <w:szCs w:val="18"/>
              </w:rPr>
            </w:pPr>
          </w:p>
        </w:tc>
      </w:tr>
      <w:tr w14:paraId="5630F9B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63F6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94C4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4723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383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928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9FF4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3A5F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5ED6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294E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B1A49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8CDC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B2AB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262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B9C7B8">
            <w:pPr>
              <w:jc w:val="center"/>
              <w:rPr>
                <w:rFonts w:hint="eastAsia" w:ascii="宋体" w:hAnsi="宋体" w:cs="宋体"/>
                <w:color w:val="000000"/>
                <w:sz w:val="18"/>
                <w:szCs w:val="18"/>
              </w:rPr>
            </w:pPr>
          </w:p>
        </w:tc>
      </w:tr>
      <w:tr w14:paraId="0A7A3AF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C43D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151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558F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F458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8B04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5ACEE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359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31D5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648B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2FBDE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EC90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4FBE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1BA48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09FCF1">
            <w:pPr>
              <w:jc w:val="center"/>
              <w:rPr>
                <w:rFonts w:hint="eastAsia" w:ascii="宋体" w:hAnsi="宋体" w:cs="宋体"/>
                <w:color w:val="000000"/>
                <w:sz w:val="18"/>
                <w:szCs w:val="18"/>
              </w:rPr>
            </w:pPr>
          </w:p>
        </w:tc>
      </w:tr>
      <w:tr w14:paraId="1D8628CD">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A811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617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AC2A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BE33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74DE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F3BE3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58B0A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E385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6E22E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D53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B7C20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FA7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91F5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08D93">
            <w:pPr>
              <w:jc w:val="center"/>
              <w:rPr>
                <w:rFonts w:hint="eastAsia" w:ascii="宋体" w:hAnsi="宋体" w:cs="宋体"/>
                <w:color w:val="000000"/>
                <w:sz w:val="18"/>
                <w:szCs w:val="18"/>
              </w:rPr>
            </w:pPr>
          </w:p>
        </w:tc>
      </w:tr>
      <w:tr w14:paraId="55C8FA0C">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714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13</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BB5A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港澳台居民居住证管理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ADE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港澳台居民居住证申领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774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AC8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《港澳台居民居住证申领发放办法》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700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5C46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CD0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170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0DAD3">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F29B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A9D7C">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9F5E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434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1A231B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826A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0A19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32A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D4D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2D36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1845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EE2E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74A6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0D0E8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1038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7B81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6B80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F906C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17E0A7">
            <w:pPr>
              <w:jc w:val="center"/>
              <w:rPr>
                <w:rFonts w:hint="eastAsia" w:ascii="宋体" w:hAnsi="宋体" w:cs="宋体"/>
                <w:color w:val="000000"/>
                <w:sz w:val="18"/>
                <w:szCs w:val="18"/>
              </w:rPr>
            </w:pPr>
          </w:p>
        </w:tc>
      </w:tr>
      <w:tr w14:paraId="003A4D8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11F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1C18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BB5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35D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0CE8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3AEC4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3BEE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883A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90FC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3695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BDA9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2D2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73CF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78FD6">
            <w:pPr>
              <w:jc w:val="center"/>
              <w:rPr>
                <w:rFonts w:hint="eastAsia" w:ascii="宋体" w:hAnsi="宋体" w:cs="宋体"/>
                <w:color w:val="000000"/>
                <w:sz w:val="18"/>
                <w:szCs w:val="18"/>
              </w:rPr>
            </w:pPr>
          </w:p>
        </w:tc>
      </w:tr>
      <w:tr w14:paraId="714EB843">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AA4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0C6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2AA8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440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6C05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F8B8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AE37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4F7D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8CCF4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932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2B57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6123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BA2E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148EF6">
            <w:pPr>
              <w:jc w:val="center"/>
              <w:rPr>
                <w:rFonts w:hint="eastAsia" w:ascii="宋体" w:hAnsi="宋体" w:cs="宋体"/>
                <w:color w:val="000000"/>
                <w:sz w:val="18"/>
                <w:szCs w:val="18"/>
              </w:rPr>
            </w:pPr>
          </w:p>
        </w:tc>
      </w:tr>
      <w:tr w14:paraId="0EF150C2">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7E2F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9F50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4A69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B89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997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C33F5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3E3A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7165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ADF2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E5D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309CF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21DE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03B1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3768D">
            <w:pPr>
              <w:jc w:val="center"/>
              <w:rPr>
                <w:rFonts w:hint="eastAsia" w:ascii="宋体" w:hAnsi="宋体" w:cs="宋体"/>
                <w:color w:val="000000"/>
                <w:sz w:val="18"/>
                <w:szCs w:val="18"/>
              </w:rPr>
            </w:pPr>
          </w:p>
        </w:tc>
      </w:tr>
      <w:tr w14:paraId="108D86FD">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431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50C9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1B6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32E3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47F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E030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16C59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6639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30C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FDB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2A6C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24634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393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00D8B">
            <w:pPr>
              <w:jc w:val="center"/>
              <w:rPr>
                <w:rFonts w:hint="eastAsia" w:ascii="宋体" w:hAnsi="宋体" w:cs="宋体"/>
                <w:color w:val="000000"/>
                <w:sz w:val="18"/>
                <w:szCs w:val="18"/>
              </w:rPr>
            </w:pPr>
          </w:p>
        </w:tc>
      </w:tr>
      <w:tr w14:paraId="2A57CA6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D02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8E1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D3B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C44D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5A4D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9D90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6AC7A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2AED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389B2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B95B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9FA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AA99E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80C88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0ABD0D">
            <w:pPr>
              <w:jc w:val="center"/>
              <w:rPr>
                <w:rFonts w:hint="eastAsia" w:ascii="宋体" w:hAnsi="宋体" w:cs="宋体"/>
                <w:color w:val="000000"/>
                <w:sz w:val="18"/>
                <w:szCs w:val="18"/>
              </w:rPr>
            </w:pPr>
          </w:p>
        </w:tc>
      </w:tr>
      <w:tr w14:paraId="53E4E49F">
        <w:tblPrEx>
          <w:tblCellMar>
            <w:top w:w="0" w:type="dxa"/>
            <w:left w:w="0" w:type="dxa"/>
            <w:bottom w:w="0" w:type="dxa"/>
            <w:right w:w="0" w:type="dxa"/>
          </w:tblCellMar>
        </w:tblPrEx>
        <w:trPr>
          <w:trHeight w:val="853"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9EC8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01A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AF7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9ED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3769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5EC23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C8D3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755C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96A45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2FB9D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9098B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9F82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AD65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7A594B">
            <w:pPr>
              <w:jc w:val="center"/>
              <w:rPr>
                <w:rFonts w:hint="eastAsia" w:ascii="宋体" w:hAnsi="宋体" w:cs="宋体"/>
                <w:color w:val="000000"/>
                <w:sz w:val="18"/>
                <w:szCs w:val="18"/>
              </w:rPr>
            </w:pPr>
          </w:p>
        </w:tc>
      </w:tr>
      <w:tr w14:paraId="74890532">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31D9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AAD63F">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C63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港澳台居民居住证换、补领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E2C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802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《港澳台居民居住证申领发放办法》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B86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C8C7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E06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FA0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1C705">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497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52589">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431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945E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22E6982">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B8C1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EEFE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72D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B4598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ACF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E5E1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22A64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A0C15">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E2ADB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66D4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BD69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9C9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456AC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1395F8">
            <w:pPr>
              <w:jc w:val="center"/>
              <w:rPr>
                <w:rFonts w:hint="eastAsia" w:ascii="宋体" w:hAnsi="宋体" w:cs="宋体"/>
                <w:color w:val="000000"/>
                <w:sz w:val="18"/>
                <w:szCs w:val="18"/>
              </w:rPr>
            </w:pPr>
          </w:p>
        </w:tc>
      </w:tr>
      <w:tr w14:paraId="51A8A31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AB0C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70C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AFFF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203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ADF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F950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73C6F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B3779">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A3CBD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82A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A04E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B0E00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87C4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2417C">
            <w:pPr>
              <w:jc w:val="center"/>
              <w:rPr>
                <w:rFonts w:hint="eastAsia" w:ascii="宋体" w:hAnsi="宋体" w:cs="宋体"/>
                <w:color w:val="000000"/>
                <w:sz w:val="18"/>
                <w:szCs w:val="18"/>
              </w:rPr>
            </w:pPr>
          </w:p>
        </w:tc>
      </w:tr>
      <w:tr w14:paraId="69CFB37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8551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506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2AF9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6FF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EDD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BC7D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9FA83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4B657">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3CA4D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B9FF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8216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F2FB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FA8D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427031">
            <w:pPr>
              <w:jc w:val="center"/>
              <w:rPr>
                <w:rFonts w:hint="eastAsia" w:ascii="宋体" w:hAnsi="宋体" w:cs="宋体"/>
                <w:color w:val="000000"/>
                <w:sz w:val="18"/>
                <w:szCs w:val="18"/>
              </w:rPr>
            </w:pPr>
          </w:p>
        </w:tc>
      </w:tr>
      <w:tr w14:paraId="4BD29AE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F4C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CDF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E2A0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625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EF43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59F6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1920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F02AD">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B49B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644C1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8B5D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875DF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446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22BF1">
            <w:pPr>
              <w:jc w:val="center"/>
              <w:rPr>
                <w:rFonts w:hint="eastAsia" w:ascii="宋体" w:hAnsi="宋体" w:cs="宋体"/>
                <w:color w:val="000000"/>
                <w:sz w:val="18"/>
                <w:szCs w:val="18"/>
              </w:rPr>
            </w:pPr>
          </w:p>
        </w:tc>
      </w:tr>
      <w:tr w14:paraId="3997006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73FFE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34BE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8CA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6C59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8F3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8B696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22A6C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ECC27">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940E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26C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FE59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634B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836A2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A01FBD">
            <w:pPr>
              <w:jc w:val="center"/>
              <w:rPr>
                <w:rFonts w:hint="eastAsia" w:ascii="宋体" w:hAnsi="宋体" w:cs="宋体"/>
                <w:color w:val="000000"/>
                <w:sz w:val="18"/>
                <w:szCs w:val="18"/>
              </w:rPr>
            </w:pPr>
          </w:p>
        </w:tc>
      </w:tr>
      <w:tr w14:paraId="6CD41CB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38AD6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E7E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DD9D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578A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93F2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10B9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0372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F347C">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30A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B97D6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CDB4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35EEE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D0EDA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66D64">
            <w:pPr>
              <w:jc w:val="center"/>
              <w:rPr>
                <w:rFonts w:hint="eastAsia" w:ascii="宋体" w:hAnsi="宋体" w:cs="宋体"/>
                <w:color w:val="000000"/>
                <w:sz w:val="18"/>
                <w:szCs w:val="18"/>
              </w:rPr>
            </w:pPr>
          </w:p>
        </w:tc>
      </w:tr>
      <w:tr w14:paraId="3F450D91">
        <w:tblPrEx>
          <w:tblCellMar>
            <w:top w:w="0" w:type="dxa"/>
            <w:left w:w="0" w:type="dxa"/>
            <w:bottom w:w="0" w:type="dxa"/>
            <w:right w:w="0" w:type="dxa"/>
          </w:tblCellMar>
        </w:tblPrEx>
        <w:trPr>
          <w:trHeight w:val="63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F182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DFE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ECC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2A3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0627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85E7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FCF10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4C252">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1CF2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02FE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9C0C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F140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7EE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12F2F">
            <w:pPr>
              <w:jc w:val="center"/>
              <w:rPr>
                <w:rFonts w:hint="eastAsia" w:ascii="宋体" w:hAnsi="宋体" w:cs="宋体"/>
                <w:color w:val="000000"/>
                <w:sz w:val="18"/>
                <w:szCs w:val="18"/>
              </w:rPr>
            </w:pPr>
          </w:p>
        </w:tc>
      </w:tr>
      <w:tr w14:paraId="18D3A432">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7747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15</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DF6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居民身份证管理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9F3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居民身份证申领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455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4B5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《中华人民共和国居民身份证法》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C8B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739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CC60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D5E5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281EFE">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101E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069E9">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7FF0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5306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BFB7666">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D6A8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507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0D1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4BA9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935D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8C0C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74B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531D2">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E5DB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C8A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4F9B3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0FA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91681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26BEA">
            <w:pPr>
              <w:jc w:val="center"/>
              <w:rPr>
                <w:rFonts w:hint="eastAsia" w:ascii="宋体" w:hAnsi="宋体" w:cs="宋体"/>
                <w:color w:val="000000"/>
                <w:sz w:val="18"/>
                <w:szCs w:val="18"/>
              </w:rPr>
            </w:pPr>
          </w:p>
        </w:tc>
      </w:tr>
      <w:tr w14:paraId="0AD9752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B94D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C8D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9597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391B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0253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052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C9BF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B6609">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1E5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534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9E568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D864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2391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91304D">
            <w:pPr>
              <w:jc w:val="center"/>
              <w:rPr>
                <w:rFonts w:hint="eastAsia" w:ascii="宋体" w:hAnsi="宋体" w:cs="宋体"/>
                <w:color w:val="000000"/>
                <w:sz w:val="18"/>
                <w:szCs w:val="18"/>
              </w:rPr>
            </w:pPr>
          </w:p>
        </w:tc>
      </w:tr>
      <w:tr w14:paraId="7A1E98B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A603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980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09E59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1722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A12E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F815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90C8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12685">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35E3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0061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968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9D4F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A037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33741F">
            <w:pPr>
              <w:jc w:val="center"/>
              <w:rPr>
                <w:rFonts w:hint="eastAsia" w:ascii="宋体" w:hAnsi="宋体" w:cs="宋体"/>
                <w:color w:val="000000"/>
                <w:sz w:val="18"/>
                <w:szCs w:val="18"/>
              </w:rPr>
            </w:pPr>
          </w:p>
        </w:tc>
      </w:tr>
      <w:tr w14:paraId="4C2FD6A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2D0B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857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7EE1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C26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6B6A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1AE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1701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477AA">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DE2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4B9E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1FBB6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A61C0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991A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77F5F">
            <w:pPr>
              <w:jc w:val="center"/>
              <w:rPr>
                <w:rFonts w:hint="eastAsia" w:ascii="宋体" w:hAnsi="宋体" w:cs="宋体"/>
                <w:color w:val="000000"/>
                <w:sz w:val="18"/>
                <w:szCs w:val="18"/>
              </w:rPr>
            </w:pPr>
          </w:p>
        </w:tc>
      </w:tr>
      <w:tr w14:paraId="7FCF24EE">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CF29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6187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A01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938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4FD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0BD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2BC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4CBB4">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8196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05B6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43E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BFC3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E0A2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313AD">
            <w:pPr>
              <w:jc w:val="center"/>
              <w:rPr>
                <w:rFonts w:hint="eastAsia" w:ascii="宋体" w:hAnsi="宋体" w:cs="宋体"/>
                <w:color w:val="000000"/>
                <w:sz w:val="18"/>
                <w:szCs w:val="18"/>
              </w:rPr>
            </w:pPr>
          </w:p>
        </w:tc>
      </w:tr>
      <w:tr w14:paraId="644F0AA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67D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299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79E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E306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12D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E0A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1160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1CCA0">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EA144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E85D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8CF0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F981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240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406C6F">
            <w:pPr>
              <w:jc w:val="center"/>
              <w:rPr>
                <w:rFonts w:hint="eastAsia" w:ascii="宋体" w:hAnsi="宋体" w:cs="宋体"/>
                <w:color w:val="000000"/>
                <w:sz w:val="18"/>
                <w:szCs w:val="18"/>
              </w:rPr>
            </w:pPr>
          </w:p>
        </w:tc>
      </w:tr>
      <w:tr w14:paraId="2CCA5907">
        <w:tblPrEx>
          <w:tblCellMar>
            <w:top w:w="0" w:type="dxa"/>
            <w:left w:w="0" w:type="dxa"/>
            <w:bottom w:w="0" w:type="dxa"/>
            <w:right w:w="0"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00000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72F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53DC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D74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C51F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58E3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2E2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152B4">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4AB12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8166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48E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3361C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0A4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E6E02">
            <w:pPr>
              <w:jc w:val="center"/>
              <w:rPr>
                <w:rFonts w:hint="eastAsia" w:ascii="宋体" w:hAnsi="宋体" w:cs="宋体"/>
                <w:color w:val="000000"/>
                <w:sz w:val="18"/>
                <w:szCs w:val="18"/>
              </w:rPr>
            </w:pPr>
          </w:p>
        </w:tc>
      </w:tr>
      <w:tr w14:paraId="711AA740">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387F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15373D">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BCD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居民身份证换、补领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F03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1D0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《中华人民共和国居民身份证法》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ED2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26F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532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945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FC23">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E918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7BEE39">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CB5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DAC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505E97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CCA3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5AB78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E3A2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2FA7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52A57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F705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121ED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ABA1E">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E8F58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20E9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D9C2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0BD9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3F539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5B8F27">
            <w:pPr>
              <w:jc w:val="center"/>
              <w:rPr>
                <w:rFonts w:hint="eastAsia" w:ascii="宋体" w:hAnsi="宋体" w:cs="宋体"/>
                <w:color w:val="000000"/>
                <w:sz w:val="18"/>
                <w:szCs w:val="18"/>
              </w:rPr>
            </w:pPr>
          </w:p>
        </w:tc>
      </w:tr>
      <w:tr w14:paraId="123ADA0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F71E9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8351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AA4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65E1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1ADE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5BA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93AB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74CAB">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910C0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B32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1DF2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CECE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D5AEB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502020">
            <w:pPr>
              <w:jc w:val="center"/>
              <w:rPr>
                <w:rFonts w:hint="eastAsia" w:ascii="宋体" w:hAnsi="宋体" w:cs="宋体"/>
                <w:color w:val="000000"/>
                <w:sz w:val="18"/>
                <w:szCs w:val="18"/>
              </w:rPr>
            </w:pPr>
          </w:p>
        </w:tc>
      </w:tr>
      <w:tr w14:paraId="662A1F0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C79E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7E338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078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4E02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9794E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931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58B5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5BCE1">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CEB7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B026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92E6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CF251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277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BB5043">
            <w:pPr>
              <w:jc w:val="center"/>
              <w:rPr>
                <w:rFonts w:hint="eastAsia" w:ascii="宋体" w:hAnsi="宋体" w:cs="宋体"/>
                <w:color w:val="000000"/>
                <w:sz w:val="18"/>
                <w:szCs w:val="18"/>
              </w:rPr>
            </w:pPr>
          </w:p>
        </w:tc>
      </w:tr>
      <w:tr w14:paraId="0860DADB">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1B95E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0626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0350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2DAF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C7A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A44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B0BF3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928B5">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BCEF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6B31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4237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6DA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4FD7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CCB558">
            <w:pPr>
              <w:jc w:val="center"/>
              <w:rPr>
                <w:rFonts w:hint="eastAsia" w:ascii="宋体" w:hAnsi="宋体" w:cs="宋体"/>
                <w:color w:val="000000"/>
                <w:sz w:val="18"/>
                <w:szCs w:val="18"/>
              </w:rPr>
            </w:pPr>
          </w:p>
        </w:tc>
      </w:tr>
      <w:tr w14:paraId="215BEB13">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26E9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C59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2AE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E4E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1D45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8D4A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244A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1B172">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1EFE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761AD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26A2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35E5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5BDA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55611D">
            <w:pPr>
              <w:jc w:val="center"/>
              <w:rPr>
                <w:rFonts w:hint="eastAsia" w:ascii="宋体" w:hAnsi="宋体" w:cs="宋体"/>
                <w:color w:val="000000"/>
                <w:sz w:val="18"/>
                <w:szCs w:val="18"/>
              </w:rPr>
            </w:pPr>
          </w:p>
        </w:tc>
      </w:tr>
      <w:tr w14:paraId="647C77CD">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2479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5E0F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2AD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32BA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FBE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370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579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472E0">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45C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6B76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21D3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DEC42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3210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F5DB1">
            <w:pPr>
              <w:jc w:val="center"/>
              <w:rPr>
                <w:rFonts w:hint="eastAsia" w:ascii="宋体" w:hAnsi="宋体" w:cs="宋体"/>
                <w:color w:val="000000"/>
                <w:sz w:val="18"/>
                <w:szCs w:val="18"/>
              </w:rPr>
            </w:pPr>
          </w:p>
        </w:tc>
      </w:tr>
      <w:tr w14:paraId="50A1D79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98F75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0DD9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984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3E8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31A3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BFC4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608B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8404E">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A919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C378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3649E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36977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9881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71E71">
            <w:pPr>
              <w:jc w:val="center"/>
              <w:rPr>
                <w:rFonts w:hint="eastAsia" w:ascii="宋体" w:hAnsi="宋体" w:cs="宋体"/>
                <w:color w:val="000000"/>
                <w:sz w:val="18"/>
                <w:szCs w:val="18"/>
              </w:rPr>
            </w:pPr>
          </w:p>
        </w:tc>
      </w:tr>
      <w:tr w14:paraId="5E9B5987">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B1FB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F8CA7">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744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临时居民身份证申领、换领、补领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97E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6B7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《中华人民共和国临时居民身份证管理办法》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1846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D4E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88D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37E2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2CE629">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0AC6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8BA2A7">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FCB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1A56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C7B6A3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38327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3AB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EB3BB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E5C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773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AB5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62B3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1F995">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3D0B6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C2A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FCA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165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38A3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F50EA">
            <w:pPr>
              <w:jc w:val="center"/>
              <w:rPr>
                <w:rFonts w:hint="eastAsia" w:ascii="宋体" w:hAnsi="宋体" w:cs="宋体"/>
                <w:color w:val="000000"/>
                <w:sz w:val="18"/>
                <w:szCs w:val="18"/>
              </w:rPr>
            </w:pPr>
          </w:p>
        </w:tc>
      </w:tr>
      <w:tr w14:paraId="5CA058E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AB52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373C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F9FB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1BBA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E5D7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0DF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EFA7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4E0CB">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3523F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C680E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5F9A3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944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8C60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CD645B">
            <w:pPr>
              <w:jc w:val="center"/>
              <w:rPr>
                <w:rFonts w:hint="eastAsia" w:ascii="宋体" w:hAnsi="宋体" w:cs="宋体"/>
                <w:color w:val="000000"/>
                <w:sz w:val="18"/>
                <w:szCs w:val="18"/>
              </w:rPr>
            </w:pPr>
          </w:p>
        </w:tc>
      </w:tr>
      <w:tr w14:paraId="51AC785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2B97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25B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BBDD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C59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D4BD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14E8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530A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3D898">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B02D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717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9E82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626D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140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807430">
            <w:pPr>
              <w:jc w:val="center"/>
              <w:rPr>
                <w:rFonts w:hint="eastAsia" w:ascii="宋体" w:hAnsi="宋体" w:cs="宋体"/>
                <w:color w:val="000000"/>
                <w:sz w:val="18"/>
                <w:szCs w:val="18"/>
              </w:rPr>
            </w:pPr>
          </w:p>
        </w:tc>
      </w:tr>
      <w:tr w14:paraId="3F64E3F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8B668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2799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BD35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D39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415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DD5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DA2A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31F8B">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18225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C059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BCCB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44D0E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2DB0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63522">
            <w:pPr>
              <w:jc w:val="center"/>
              <w:rPr>
                <w:rFonts w:hint="eastAsia" w:ascii="宋体" w:hAnsi="宋体" w:cs="宋体"/>
                <w:color w:val="000000"/>
                <w:sz w:val="18"/>
                <w:szCs w:val="18"/>
              </w:rPr>
            </w:pPr>
          </w:p>
        </w:tc>
      </w:tr>
      <w:tr w14:paraId="5979C6B0">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E814F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0C584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863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C424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D40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A402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24557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FC8CD">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5DF8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C35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8E9F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3165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1C6D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E8E96">
            <w:pPr>
              <w:jc w:val="center"/>
              <w:rPr>
                <w:rFonts w:hint="eastAsia" w:ascii="宋体" w:hAnsi="宋体" w:cs="宋体"/>
                <w:color w:val="000000"/>
                <w:sz w:val="18"/>
                <w:szCs w:val="18"/>
              </w:rPr>
            </w:pPr>
          </w:p>
        </w:tc>
      </w:tr>
      <w:tr w14:paraId="3CE4C0E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D8C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161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1F7C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901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7863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0775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1733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47DF18">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EC0A5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18D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5C343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202F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07AE9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974E5">
            <w:pPr>
              <w:jc w:val="center"/>
              <w:rPr>
                <w:rFonts w:hint="eastAsia" w:ascii="宋体" w:hAnsi="宋体" w:cs="宋体"/>
                <w:color w:val="000000"/>
                <w:sz w:val="18"/>
                <w:szCs w:val="18"/>
              </w:rPr>
            </w:pPr>
          </w:p>
        </w:tc>
      </w:tr>
      <w:tr w14:paraId="480A3AD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57E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C71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8CBD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D04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999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396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8E2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5CA1F">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8550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B6FE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49B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C247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2C4D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04EBF2">
            <w:pPr>
              <w:jc w:val="center"/>
              <w:rPr>
                <w:rFonts w:hint="eastAsia" w:ascii="宋体" w:hAnsi="宋体" w:cs="宋体"/>
                <w:color w:val="000000"/>
                <w:sz w:val="18"/>
                <w:szCs w:val="18"/>
              </w:rPr>
            </w:pPr>
          </w:p>
        </w:tc>
      </w:tr>
      <w:tr w14:paraId="5DB6583F">
        <w:tblPrEx>
          <w:tblCellMar>
            <w:top w:w="0" w:type="dxa"/>
            <w:left w:w="0" w:type="dxa"/>
            <w:bottom w:w="0" w:type="dxa"/>
            <w:right w:w="0"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50F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90D50">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0CE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异地申请换、补领居民身份证</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6A6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A1E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《中华人民共和国居民身份证法》 《公安部关于印发＜关于建立居民身份证异地受理挂失申报和丢失招领制度的意见＞的通知》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B87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DE9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6B03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E627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4E46DB">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986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50990B">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09D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2CB6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7442217D">
      <w:pPr>
        <w:pStyle w:val="2"/>
        <w:rPr>
          <w:rFonts w:hint="eastAsia" w:ascii="方正小标宋_GBK" w:hAnsi="方正小标宋_GBK" w:eastAsia="方正小标宋_GBK"/>
          <w:b w:val="0"/>
          <w:bCs w:val="0"/>
          <w:sz w:val="30"/>
        </w:rPr>
      </w:pPr>
    </w:p>
    <w:p w14:paraId="50B29107">
      <w:pPr>
        <w:rPr>
          <w:rFonts w:hint="eastAsia"/>
        </w:rPr>
      </w:pPr>
    </w:p>
    <w:p w14:paraId="33943141">
      <w:pPr>
        <w:pStyle w:val="2"/>
        <w:jc w:val="center"/>
        <w:rPr>
          <w:rFonts w:ascii="方正小标宋_GBK" w:hAnsi="方正小标宋_GBK" w:eastAsia="方正小标宋_GBK"/>
          <w:b w:val="0"/>
          <w:bCs w:val="0"/>
          <w:sz w:val="30"/>
        </w:rPr>
      </w:pPr>
      <w:bookmarkStart w:id="3" w:name="_Toc18606"/>
      <w:r>
        <w:rPr>
          <w:rFonts w:hint="eastAsia" w:ascii="方正小标宋_GBK" w:hAnsi="方正小标宋_GBK" w:eastAsia="方正小标宋_GBK"/>
          <w:b w:val="0"/>
          <w:bCs w:val="0"/>
          <w:sz w:val="30"/>
        </w:rPr>
        <w:t>（四）盂县社会救助领域基层政务公开标准目录</w:t>
      </w:r>
      <w:bookmarkEnd w:id="3"/>
    </w:p>
    <w:tbl>
      <w:tblPr>
        <w:tblStyle w:val="10"/>
        <w:tblW w:w="0" w:type="auto"/>
        <w:tblInd w:w="93" w:type="dxa"/>
        <w:tblLayout w:type="fixed"/>
        <w:tblCellMar>
          <w:top w:w="0" w:type="dxa"/>
          <w:left w:w="0" w:type="dxa"/>
          <w:bottom w:w="0" w:type="dxa"/>
          <w:right w:w="0" w:type="dxa"/>
        </w:tblCellMar>
      </w:tblPr>
      <w:tblGrid>
        <w:gridCol w:w="439"/>
        <w:gridCol w:w="932"/>
        <w:gridCol w:w="987"/>
        <w:gridCol w:w="3560"/>
        <w:gridCol w:w="1590"/>
        <w:gridCol w:w="1336"/>
        <w:gridCol w:w="750"/>
        <w:gridCol w:w="2228"/>
        <w:gridCol w:w="286"/>
        <w:gridCol w:w="304"/>
        <w:gridCol w:w="470"/>
        <w:gridCol w:w="461"/>
        <w:gridCol w:w="276"/>
        <w:gridCol w:w="276"/>
      </w:tblGrid>
      <w:tr w14:paraId="59C57C68">
        <w:tblPrEx>
          <w:tblCellMar>
            <w:top w:w="0" w:type="dxa"/>
            <w:left w:w="0" w:type="dxa"/>
            <w:bottom w:w="0" w:type="dxa"/>
            <w:right w:w="0" w:type="dxa"/>
          </w:tblCellMar>
        </w:tblPrEx>
        <w:trPr>
          <w:trHeight w:val="606" w:hRule="atLeast"/>
        </w:trPr>
        <w:tc>
          <w:tcPr>
            <w:tcW w:w="43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6A69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序号</w:t>
            </w:r>
          </w:p>
        </w:tc>
        <w:tc>
          <w:tcPr>
            <w:tcW w:w="1919"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CAB45E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公开事项</w:t>
            </w:r>
          </w:p>
        </w:tc>
        <w:tc>
          <w:tcPr>
            <w:tcW w:w="356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1845936">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公开内容(要素）</w:t>
            </w:r>
          </w:p>
        </w:tc>
        <w:tc>
          <w:tcPr>
            <w:tcW w:w="159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CE0C065">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公开依据</w:t>
            </w:r>
          </w:p>
        </w:tc>
        <w:tc>
          <w:tcPr>
            <w:tcW w:w="133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D43C72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公开时限</w:t>
            </w:r>
          </w:p>
        </w:tc>
        <w:tc>
          <w:tcPr>
            <w:tcW w:w="75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2014B03">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公开主体</w:t>
            </w:r>
          </w:p>
        </w:tc>
        <w:tc>
          <w:tcPr>
            <w:tcW w:w="222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1329F6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公开渠道和载体（■为必选渠道、□为自选渠道）</w:t>
            </w:r>
          </w:p>
        </w:tc>
        <w:tc>
          <w:tcPr>
            <w:tcW w:w="590" w:type="dxa"/>
            <w:gridSpan w:val="2"/>
            <w:tcBorders>
              <w:top w:val="single" w:color="000000" w:sz="4" w:space="0"/>
              <w:left w:val="nil"/>
              <w:bottom w:val="nil"/>
              <w:right w:val="single" w:color="000000" w:sz="4" w:space="0"/>
            </w:tcBorders>
            <w:tcMar>
              <w:top w:w="15" w:type="dxa"/>
              <w:left w:w="15" w:type="dxa"/>
              <w:right w:w="15" w:type="dxa"/>
            </w:tcMar>
            <w:vAlign w:val="center"/>
          </w:tcPr>
          <w:p w14:paraId="69DD723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公开对象</w:t>
            </w:r>
          </w:p>
        </w:tc>
        <w:tc>
          <w:tcPr>
            <w:tcW w:w="93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15F512E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公开方式</w:t>
            </w:r>
          </w:p>
        </w:tc>
        <w:tc>
          <w:tcPr>
            <w:tcW w:w="552"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A589CF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  层级</w:t>
            </w:r>
          </w:p>
        </w:tc>
      </w:tr>
      <w:tr w14:paraId="0C748FE2">
        <w:tblPrEx>
          <w:tblCellMar>
            <w:top w:w="0" w:type="dxa"/>
            <w:left w:w="0" w:type="dxa"/>
            <w:bottom w:w="0" w:type="dxa"/>
            <w:right w:w="0" w:type="dxa"/>
          </w:tblCellMar>
        </w:tblPrEx>
        <w:trPr>
          <w:trHeight w:val="1181" w:hRule="atLeast"/>
        </w:trPr>
        <w:tc>
          <w:tcPr>
            <w:tcW w:w="43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28845">
            <w:pPr>
              <w:rPr>
                <w:rFonts w:hint="eastAsia" w:ascii="宋体"/>
                <w:sz w:val="18"/>
                <w:szCs w:val="18"/>
              </w:rPr>
            </w:pPr>
          </w:p>
        </w:tc>
        <w:tc>
          <w:tcPr>
            <w:tcW w:w="9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432EE1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一级事项</w:t>
            </w:r>
          </w:p>
        </w:tc>
        <w:tc>
          <w:tcPr>
            <w:tcW w:w="9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69188AF">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二级事项</w:t>
            </w:r>
          </w:p>
        </w:tc>
        <w:tc>
          <w:tcPr>
            <w:tcW w:w="356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FE36452">
            <w:pPr>
              <w:rPr>
                <w:rFonts w:hint="eastAsia" w:ascii="宋体"/>
                <w:sz w:val="18"/>
                <w:szCs w:val="18"/>
              </w:rPr>
            </w:pPr>
          </w:p>
        </w:tc>
        <w:tc>
          <w:tcPr>
            <w:tcW w:w="159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90E3366">
            <w:pPr>
              <w:rPr>
                <w:rFonts w:hint="eastAsia" w:ascii="宋体"/>
                <w:sz w:val="18"/>
                <w:szCs w:val="18"/>
              </w:rPr>
            </w:pPr>
          </w:p>
        </w:tc>
        <w:tc>
          <w:tcPr>
            <w:tcW w:w="133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A4FA3E5">
            <w:pPr>
              <w:rPr>
                <w:rFonts w:hint="eastAsia" w:ascii="宋体"/>
                <w:sz w:val="18"/>
                <w:szCs w:val="18"/>
              </w:rPr>
            </w:pPr>
          </w:p>
        </w:tc>
        <w:tc>
          <w:tcPr>
            <w:tcW w:w="7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20FE13">
            <w:pPr>
              <w:rPr>
                <w:rFonts w:hint="eastAsia" w:ascii="宋体"/>
                <w:sz w:val="18"/>
                <w:szCs w:val="18"/>
              </w:rPr>
            </w:pPr>
          </w:p>
        </w:tc>
        <w:tc>
          <w:tcPr>
            <w:tcW w:w="222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4235B8D">
            <w:pPr>
              <w:rPr>
                <w:rFonts w:hint="eastAsia" w:ascii="宋体"/>
                <w:sz w:val="18"/>
                <w:szCs w:val="18"/>
              </w:rPr>
            </w:pPr>
          </w:p>
        </w:tc>
        <w:tc>
          <w:tcPr>
            <w:tcW w:w="286" w:type="dxa"/>
            <w:tcBorders>
              <w:top w:val="single" w:color="000000" w:sz="4" w:space="0"/>
              <w:left w:val="nil"/>
              <w:bottom w:val="nil"/>
              <w:right w:val="single" w:color="000000" w:sz="4" w:space="0"/>
            </w:tcBorders>
            <w:tcMar>
              <w:top w:w="15" w:type="dxa"/>
              <w:left w:w="15" w:type="dxa"/>
              <w:right w:w="15" w:type="dxa"/>
            </w:tcMar>
            <w:vAlign w:val="center"/>
          </w:tcPr>
          <w:p w14:paraId="04EF7508">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全社会</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EA67DE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特定群体</w:t>
            </w: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B86CBA5">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主动</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7F7679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依申请</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3A8052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县级</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4AFCF7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乡级</w:t>
            </w:r>
          </w:p>
        </w:tc>
      </w:tr>
      <w:tr w14:paraId="4820C3B4">
        <w:tblPrEx>
          <w:tblCellMar>
            <w:top w:w="0" w:type="dxa"/>
            <w:left w:w="0" w:type="dxa"/>
            <w:bottom w:w="0" w:type="dxa"/>
            <w:right w:w="0" w:type="dxa"/>
          </w:tblCellMar>
        </w:tblPrEx>
        <w:trPr>
          <w:trHeight w:val="2400" w:hRule="atLeast"/>
        </w:trPr>
        <w:tc>
          <w:tcPr>
            <w:tcW w:w="439"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E73E4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w:t>
            </w:r>
          </w:p>
        </w:tc>
        <w:tc>
          <w:tcPr>
            <w:tcW w:w="932" w:type="dxa"/>
            <w:vMerge w:val="restart"/>
            <w:tcBorders>
              <w:top w:val="nil"/>
              <w:left w:val="nil"/>
              <w:bottom w:val="single" w:color="auto" w:sz="4" w:space="0"/>
              <w:right w:val="single" w:color="000000" w:sz="4" w:space="0"/>
            </w:tcBorders>
            <w:tcMar>
              <w:top w:w="15" w:type="dxa"/>
              <w:left w:w="15" w:type="dxa"/>
              <w:right w:w="15" w:type="dxa"/>
            </w:tcMar>
            <w:vAlign w:val="center"/>
          </w:tcPr>
          <w:p w14:paraId="039FB1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综合业务</w:t>
            </w: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1610D3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政策法规文件</w:t>
            </w:r>
          </w:p>
        </w:tc>
        <w:tc>
          <w:tcPr>
            <w:tcW w:w="356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02FA699">
            <w:pPr>
              <w:widowControl/>
              <w:spacing w:after="200"/>
              <w:jc w:val="left"/>
              <w:textAlignment w:val="center"/>
              <w:rPr>
                <w:rFonts w:hint="eastAsia" w:ascii="Wingdings" w:hAnsi="Wingdings" w:eastAsia="仿宋" w:cs="Wingdings"/>
                <w:color w:val="000000"/>
                <w:sz w:val="18"/>
                <w:szCs w:val="18"/>
                <w:lang w:eastAsia="zh-CN"/>
              </w:rPr>
            </w:pPr>
            <w:r>
              <w:rPr>
                <w:rStyle w:val="25"/>
                <w:sz w:val="18"/>
                <w:szCs w:val="18"/>
              </w:rPr>
              <w:t></w:t>
            </w:r>
            <w:r>
              <w:rPr>
                <w:rStyle w:val="29"/>
                <w:sz w:val="18"/>
                <w:szCs w:val="18"/>
              </w:rPr>
              <w:t>《社会救助暂行办法》（国务院令第649号）</w:t>
            </w:r>
            <w:r>
              <w:rPr>
                <w:rStyle w:val="25"/>
                <w:sz w:val="18"/>
                <w:szCs w:val="18"/>
              </w:rPr>
              <w:t></w:t>
            </w:r>
            <w:r>
              <w:rPr>
                <w:rStyle w:val="29"/>
                <w:sz w:val="18"/>
                <w:szCs w:val="18"/>
              </w:rPr>
              <w:t>山西省人民政府关于贯彻落实《社会救助暂行办法》的实施意见（晋政发</w:t>
            </w:r>
            <w:r>
              <w:rPr>
                <w:rStyle w:val="23"/>
                <w:sz w:val="18"/>
                <w:szCs w:val="18"/>
              </w:rPr>
              <w:t>〔2014〕35</w:t>
            </w:r>
            <w:r>
              <w:rPr>
                <w:rStyle w:val="29"/>
                <w:sz w:val="18"/>
                <w:szCs w:val="18"/>
              </w:rPr>
              <w:t>号</w:t>
            </w:r>
            <w:r>
              <w:rPr>
                <w:rStyle w:val="29"/>
                <w:sz w:val="18"/>
                <w:szCs w:val="18"/>
                <w:lang w:eastAsia="zh-CN"/>
              </w:rPr>
              <w:t>）</w:t>
            </w:r>
            <w:r>
              <w:rPr>
                <w:rStyle w:val="25"/>
                <w:sz w:val="18"/>
                <w:szCs w:val="18"/>
              </w:rPr>
              <w:t></w:t>
            </w:r>
            <w:r>
              <w:rPr>
                <w:rStyle w:val="23"/>
                <w:sz w:val="18"/>
                <w:szCs w:val="18"/>
              </w:rPr>
              <w:t xml:space="preserve">阳泉市人民政府关于贯彻落实《社会救助暂行办法》的实施意见 </w:t>
            </w:r>
            <w:r>
              <w:rPr>
                <w:rStyle w:val="29"/>
                <w:sz w:val="18"/>
                <w:szCs w:val="18"/>
              </w:rPr>
              <w:t>（</w:t>
            </w:r>
            <w:r>
              <w:rPr>
                <w:rStyle w:val="23"/>
                <w:sz w:val="18"/>
                <w:szCs w:val="18"/>
              </w:rPr>
              <w:t>阳政发〔2015〕16号</w:t>
            </w:r>
            <w:r>
              <w:rPr>
                <w:rStyle w:val="23"/>
                <w:rFonts w:eastAsia="仿宋"/>
                <w:sz w:val="18"/>
                <w:szCs w:val="18"/>
                <w:lang w:eastAsia="zh-CN"/>
              </w:rPr>
              <w:t>）</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5756D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DDAA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2125F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9B7AC9">
            <w:pPr>
              <w:widowControl/>
              <w:jc w:val="left"/>
              <w:textAlignment w:val="center"/>
              <w:rPr>
                <w:rStyle w:val="29"/>
                <w:rFonts w:hint="eastAsia" w:eastAsia="宋体"/>
                <w:sz w:val="18"/>
                <w:szCs w:val="18"/>
                <w:lang w:eastAsia="zh-CN"/>
              </w:rPr>
            </w:pPr>
            <w:r>
              <w:rPr>
                <w:rStyle w:val="29"/>
                <w:sz w:val="18"/>
                <w:szCs w:val="18"/>
              </w:rPr>
              <w:t>■政府网站 □政府公报</w:t>
            </w:r>
          </w:p>
          <w:p w14:paraId="35C5FB43">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0152277A">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2728A04A">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5CA4FC5C">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06670092">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52585F98">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CA0CA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5140962">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DDAAE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34D65E4">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A62A5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8E67B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BD42977">
        <w:tblPrEx>
          <w:tblCellMar>
            <w:top w:w="0" w:type="dxa"/>
            <w:left w:w="0" w:type="dxa"/>
            <w:bottom w:w="0" w:type="dxa"/>
            <w:right w:w="0" w:type="dxa"/>
          </w:tblCellMar>
        </w:tblPrEx>
        <w:trPr>
          <w:trHeight w:val="2500" w:hRule="atLeast"/>
        </w:trPr>
        <w:tc>
          <w:tcPr>
            <w:tcW w:w="439"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D3C95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93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5713C4F0">
            <w:pPr>
              <w:rPr>
                <w:rFonts w:hint="eastAsia" w:ascii="宋体"/>
                <w:sz w:val="18"/>
                <w:szCs w:val="18"/>
              </w:rPr>
            </w:pPr>
          </w:p>
        </w:tc>
        <w:tc>
          <w:tcPr>
            <w:tcW w:w="987"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4692CA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监督检查</w:t>
            </w:r>
          </w:p>
        </w:tc>
        <w:tc>
          <w:tcPr>
            <w:tcW w:w="356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AC92696">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社会救助信访通讯地址</w:t>
            </w:r>
            <w:r>
              <w:rPr>
                <w:rStyle w:val="25"/>
                <w:sz w:val="18"/>
                <w:szCs w:val="18"/>
              </w:rPr>
              <w:t></w:t>
            </w:r>
            <w:r>
              <w:rPr>
                <w:rStyle w:val="29"/>
                <w:sz w:val="18"/>
                <w:szCs w:val="18"/>
              </w:rPr>
              <w:t>社会救助投诉举报电话</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97756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相关政策规定</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28683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9B18B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6F916CC">
            <w:pPr>
              <w:widowControl/>
              <w:jc w:val="left"/>
              <w:textAlignment w:val="center"/>
              <w:rPr>
                <w:rStyle w:val="29"/>
                <w:rFonts w:hint="eastAsia" w:eastAsia="宋体"/>
                <w:sz w:val="18"/>
                <w:szCs w:val="18"/>
                <w:lang w:eastAsia="zh-CN"/>
              </w:rPr>
            </w:pPr>
            <w:r>
              <w:rPr>
                <w:rStyle w:val="29"/>
                <w:sz w:val="18"/>
                <w:szCs w:val="18"/>
              </w:rPr>
              <w:t>■政府网站□政府公报</w:t>
            </w:r>
          </w:p>
          <w:p w14:paraId="7D991A70">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228303DF">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14F556F4">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72485D71">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7D34CB1B">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65994BB5">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CD3F0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15BB348">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2A4FE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FD8B170">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83524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4BA78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B44E74B">
        <w:tblPrEx>
          <w:tblCellMar>
            <w:top w:w="0" w:type="dxa"/>
            <w:left w:w="0" w:type="dxa"/>
            <w:bottom w:w="0" w:type="dxa"/>
            <w:right w:w="0" w:type="dxa"/>
          </w:tblCellMar>
        </w:tblPrEx>
        <w:trPr>
          <w:trHeight w:val="3320" w:hRule="atLeast"/>
        </w:trPr>
        <w:tc>
          <w:tcPr>
            <w:tcW w:w="43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81F02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932" w:type="dxa"/>
            <w:vMerge w:val="restart"/>
            <w:tcBorders>
              <w:top w:val="nil"/>
              <w:left w:val="nil"/>
              <w:bottom w:val="single" w:color="auto" w:sz="4" w:space="0"/>
              <w:right w:val="single" w:color="000000" w:sz="4" w:space="0"/>
            </w:tcBorders>
            <w:tcMar>
              <w:top w:w="15" w:type="dxa"/>
              <w:left w:w="15" w:type="dxa"/>
              <w:right w:w="15" w:type="dxa"/>
            </w:tcMar>
            <w:vAlign w:val="center"/>
          </w:tcPr>
          <w:p w14:paraId="32BE8F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最低生活保障</w:t>
            </w: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3D740F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政策法规文件</w:t>
            </w:r>
          </w:p>
        </w:tc>
        <w:tc>
          <w:tcPr>
            <w:tcW w:w="356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BC5BFC">
            <w:pPr>
              <w:widowControl/>
              <w:spacing w:after="200"/>
              <w:jc w:val="left"/>
              <w:textAlignment w:val="center"/>
              <w:rPr>
                <w:rFonts w:ascii="Wingdings" w:hAnsi="Wingdings" w:cs="Wingdings"/>
                <w:color w:val="000000"/>
                <w:sz w:val="18"/>
                <w:szCs w:val="18"/>
              </w:rPr>
            </w:pPr>
            <w:r>
              <w:rPr>
                <w:rStyle w:val="25"/>
                <w:sz w:val="18"/>
                <w:szCs w:val="18"/>
              </w:rPr>
              <w:t></w:t>
            </w:r>
            <w:r>
              <w:rPr>
                <w:rStyle w:val="23"/>
                <w:sz w:val="18"/>
                <w:szCs w:val="18"/>
              </w:rPr>
              <w:t>《国务院关于进一步加强和改进最低生活保障工作的意见》（国发〔2012〕45号）</w:t>
            </w:r>
            <w:r>
              <w:rPr>
                <w:rStyle w:val="25"/>
                <w:sz w:val="18"/>
                <w:szCs w:val="18"/>
              </w:rPr>
              <w:t></w:t>
            </w:r>
            <w:r>
              <w:rPr>
                <w:rStyle w:val="23"/>
                <w:sz w:val="18"/>
                <w:szCs w:val="18"/>
              </w:rPr>
              <w:t>《最低生活保障审核审批办法（试行）》（民发〔2012〕220号）</w:t>
            </w:r>
            <w:r>
              <w:rPr>
                <w:rStyle w:val="25"/>
                <w:sz w:val="18"/>
                <w:szCs w:val="18"/>
              </w:rPr>
              <w:t></w:t>
            </w:r>
            <w:r>
              <w:rPr>
                <w:rStyle w:val="23"/>
                <w:sz w:val="18"/>
                <w:szCs w:val="18"/>
              </w:rPr>
              <w:t>《山西省最低生活保障审核审批办法（试行）》（晋民发〔2013〕72号）</w:t>
            </w:r>
            <w:r>
              <w:rPr>
                <w:rStyle w:val="25"/>
                <w:sz w:val="18"/>
                <w:szCs w:val="18"/>
              </w:rPr>
              <w:t></w:t>
            </w:r>
            <w:r>
              <w:rPr>
                <w:rStyle w:val="29"/>
                <w:sz w:val="18"/>
                <w:szCs w:val="18"/>
              </w:rPr>
              <w:t>《阳泉市人民政府办公厅关于进一步加强和完善最低生活保障工作的实施意见》（</w:t>
            </w:r>
            <w:r>
              <w:rPr>
                <w:rStyle w:val="23"/>
                <w:sz w:val="18"/>
                <w:szCs w:val="18"/>
              </w:rPr>
              <w:t>阳政办发〔2013〕 137 号）</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F5837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F085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5E611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39BCEA3">
            <w:pPr>
              <w:widowControl/>
              <w:jc w:val="left"/>
              <w:textAlignment w:val="center"/>
              <w:rPr>
                <w:rStyle w:val="29"/>
                <w:rFonts w:hint="eastAsia" w:eastAsia="宋体"/>
                <w:sz w:val="18"/>
                <w:szCs w:val="18"/>
                <w:lang w:eastAsia="zh-CN"/>
              </w:rPr>
            </w:pPr>
            <w:r>
              <w:rPr>
                <w:rStyle w:val="29"/>
                <w:sz w:val="18"/>
                <w:szCs w:val="18"/>
              </w:rPr>
              <w:t>■政府网站□政府公报</w:t>
            </w:r>
          </w:p>
          <w:p w14:paraId="25B671C0">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6ED2E58C">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6051F7AD">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660AC653">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633A08E9">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5AE5C9E6">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F9163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1D5A2AD">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F48A8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66AC81F">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E6916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F74C6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8711DFC">
        <w:tblPrEx>
          <w:tblCellMar>
            <w:top w:w="0" w:type="dxa"/>
            <w:left w:w="0" w:type="dxa"/>
            <w:bottom w:w="0" w:type="dxa"/>
            <w:right w:w="0" w:type="dxa"/>
          </w:tblCellMar>
        </w:tblPrEx>
        <w:trPr>
          <w:trHeight w:val="2540" w:hRule="atLeast"/>
        </w:trPr>
        <w:tc>
          <w:tcPr>
            <w:tcW w:w="439"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60CA8F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w:t>
            </w:r>
          </w:p>
        </w:tc>
        <w:tc>
          <w:tcPr>
            <w:tcW w:w="93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74E73B8C">
            <w:pPr>
              <w:rPr>
                <w:rFonts w:hint="eastAsia" w:ascii="宋体"/>
                <w:sz w:val="18"/>
                <w:szCs w:val="18"/>
              </w:rPr>
            </w:pPr>
          </w:p>
        </w:tc>
        <w:tc>
          <w:tcPr>
            <w:tcW w:w="987"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11B944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办事指南</w:t>
            </w:r>
          </w:p>
        </w:tc>
        <w:tc>
          <w:tcPr>
            <w:tcW w:w="356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80B3A14">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办理事项</w:t>
            </w:r>
            <w:r>
              <w:rPr>
                <w:rStyle w:val="25"/>
                <w:sz w:val="18"/>
                <w:szCs w:val="18"/>
              </w:rPr>
              <w:t></w:t>
            </w:r>
            <w:r>
              <w:rPr>
                <w:rStyle w:val="29"/>
                <w:sz w:val="18"/>
                <w:szCs w:val="18"/>
              </w:rPr>
              <w:t>办理条件</w:t>
            </w:r>
            <w:r>
              <w:rPr>
                <w:rStyle w:val="25"/>
                <w:sz w:val="18"/>
                <w:szCs w:val="18"/>
              </w:rPr>
              <w:t></w:t>
            </w:r>
            <w:r>
              <w:rPr>
                <w:rStyle w:val="29"/>
                <w:sz w:val="18"/>
                <w:szCs w:val="18"/>
              </w:rPr>
              <w:t>最低生活保障标准</w:t>
            </w:r>
            <w:r>
              <w:rPr>
                <w:rStyle w:val="25"/>
                <w:sz w:val="18"/>
                <w:szCs w:val="18"/>
              </w:rPr>
              <w:t></w:t>
            </w:r>
            <w:r>
              <w:rPr>
                <w:rStyle w:val="29"/>
                <w:sz w:val="18"/>
                <w:szCs w:val="18"/>
              </w:rPr>
              <w:t>申请材料</w:t>
            </w:r>
            <w:r>
              <w:rPr>
                <w:rStyle w:val="25"/>
                <w:sz w:val="18"/>
                <w:szCs w:val="18"/>
              </w:rPr>
              <w:t></w:t>
            </w:r>
            <w:r>
              <w:rPr>
                <w:rStyle w:val="29"/>
                <w:sz w:val="18"/>
                <w:szCs w:val="18"/>
              </w:rPr>
              <w:t>办理流程</w:t>
            </w:r>
            <w:r>
              <w:rPr>
                <w:rStyle w:val="25"/>
                <w:sz w:val="18"/>
                <w:szCs w:val="18"/>
              </w:rPr>
              <w:t></w:t>
            </w:r>
            <w:r>
              <w:rPr>
                <w:rStyle w:val="29"/>
                <w:sz w:val="18"/>
                <w:szCs w:val="18"/>
              </w:rPr>
              <w:t>办理时间、地点</w:t>
            </w:r>
            <w:r>
              <w:rPr>
                <w:rStyle w:val="25"/>
                <w:sz w:val="18"/>
                <w:szCs w:val="18"/>
              </w:rPr>
              <w:t></w:t>
            </w:r>
            <w:r>
              <w:rPr>
                <w:rStyle w:val="29"/>
                <w:sz w:val="18"/>
                <w:szCs w:val="18"/>
              </w:rPr>
              <w:t>联系方式</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4C76AB7">
            <w:pPr>
              <w:widowControl/>
              <w:jc w:val="left"/>
              <w:textAlignment w:val="center"/>
              <w:rPr>
                <w:rFonts w:hint="eastAsia" w:ascii="宋体" w:hAnsi="宋体" w:cs="宋体"/>
                <w:color w:val="000000"/>
                <w:sz w:val="18"/>
                <w:szCs w:val="18"/>
              </w:rPr>
            </w:pPr>
            <w:r>
              <w:rPr>
                <w:rStyle w:val="29"/>
                <w:sz w:val="18"/>
                <w:szCs w:val="18"/>
              </w:rPr>
              <w:t>《国务院关于进一步加强和改进最低生活保障工作的意见》（国发〔2012〕45号）、各地相关政策法规文件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E2ACF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B6212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0E76930">
            <w:pPr>
              <w:widowControl/>
              <w:jc w:val="left"/>
              <w:textAlignment w:val="center"/>
              <w:rPr>
                <w:rStyle w:val="29"/>
                <w:rFonts w:hint="eastAsia" w:eastAsia="宋体"/>
                <w:sz w:val="18"/>
                <w:szCs w:val="18"/>
                <w:lang w:eastAsia="zh-CN"/>
              </w:rPr>
            </w:pPr>
            <w:r>
              <w:rPr>
                <w:rStyle w:val="29"/>
                <w:sz w:val="18"/>
                <w:szCs w:val="18"/>
              </w:rPr>
              <w:t>■政府网站□政府公报</w:t>
            </w:r>
          </w:p>
          <w:p w14:paraId="53B847DD">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39F59E4A">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206CEEBA">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14E29F51">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3A74C577">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38FB8CFB">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07D5C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867A93">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7880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12FCBE2">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768B5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196F0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BC3D6C8">
        <w:tblPrEx>
          <w:tblCellMar>
            <w:top w:w="0" w:type="dxa"/>
            <w:left w:w="0" w:type="dxa"/>
            <w:bottom w:w="0" w:type="dxa"/>
            <w:right w:w="0" w:type="dxa"/>
          </w:tblCellMar>
        </w:tblPrEx>
        <w:trPr>
          <w:trHeight w:val="2540" w:hRule="atLeast"/>
        </w:trPr>
        <w:tc>
          <w:tcPr>
            <w:tcW w:w="43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7660F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w:t>
            </w:r>
          </w:p>
        </w:tc>
        <w:tc>
          <w:tcPr>
            <w:tcW w:w="932" w:type="dxa"/>
            <w:vMerge w:val="continue"/>
            <w:tcBorders>
              <w:top w:val="nil"/>
              <w:left w:val="nil"/>
              <w:bottom w:val="single" w:color="auto" w:sz="4" w:space="0"/>
              <w:right w:val="single" w:color="000000" w:sz="4" w:space="0"/>
            </w:tcBorders>
            <w:tcMar>
              <w:top w:w="15" w:type="dxa"/>
              <w:left w:w="15" w:type="dxa"/>
              <w:right w:w="15" w:type="dxa"/>
            </w:tcMar>
            <w:vAlign w:val="center"/>
          </w:tcPr>
          <w:p w14:paraId="587D012C">
            <w:pPr>
              <w:rPr>
                <w:rFonts w:hint="eastAsia" w:ascii="宋体"/>
                <w:sz w:val="18"/>
                <w:szCs w:val="18"/>
              </w:rPr>
            </w:pP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29E53C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审核信息</w:t>
            </w:r>
          </w:p>
        </w:tc>
        <w:tc>
          <w:tcPr>
            <w:tcW w:w="356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73C2012C">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初审对象名单及相关信息</w:t>
            </w:r>
          </w:p>
        </w:tc>
        <w:tc>
          <w:tcPr>
            <w:tcW w:w="159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7B25F7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《国务院关于进一步加强和改进最低生活保障工作的意见》（国发〔2012〕45号）等相关政策法规文件</w:t>
            </w:r>
          </w:p>
        </w:tc>
        <w:tc>
          <w:tcPr>
            <w:tcW w:w="1336"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240C05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审核结束之日起10个工作日内，公示7个工作日</w:t>
            </w:r>
          </w:p>
        </w:tc>
        <w:tc>
          <w:tcPr>
            <w:tcW w:w="75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73348A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07AE98A1">
            <w:pPr>
              <w:widowControl/>
              <w:jc w:val="left"/>
              <w:textAlignment w:val="center"/>
              <w:rPr>
                <w:rStyle w:val="29"/>
                <w:rFonts w:hint="eastAsia" w:eastAsia="宋体"/>
                <w:sz w:val="18"/>
                <w:szCs w:val="18"/>
                <w:lang w:eastAsia="zh-CN"/>
              </w:rPr>
            </w:pPr>
            <w:r>
              <w:rPr>
                <w:rStyle w:val="29"/>
                <w:sz w:val="18"/>
                <w:szCs w:val="18"/>
              </w:rPr>
              <w:t>□政府网站□政府公报</w:t>
            </w:r>
          </w:p>
          <w:p w14:paraId="1C0C4A12">
            <w:pPr>
              <w:widowControl/>
              <w:jc w:val="left"/>
              <w:textAlignment w:val="center"/>
              <w:rPr>
                <w:rStyle w:val="29"/>
                <w:rFonts w:hint="eastAsia" w:eastAsia="宋体"/>
                <w:sz w:val="18"/>
                <w:szCs w:val="18"/>
                <w:lang w:eastAsia="zh-CN"/>
              </w:rPr>
            </w:pPr>
            <w:r>
              <w:rPr>
                <w:rStyle w:val="29"/>
                <w:sz w:val="18"/>
                <w:szCs w:val="18"/>
              </w:rPr>
              <w:t>□两微一端□发布会</w:t>
            </w:r>
            <w:r>
              <w:rPr>
                <w:rStyle w:val="22"/>
                <w:sz w:val="18"/>
                <w:szCs w:val="18"/>
              </w:rPr>
              <w:t></w:t>
            </w:r>
            <w:r>
              <w:rPr>
                <w:rStyle w:val="29"/>
                <w:sz w:val="18"/>
                <w:szCs w:val="18"/>
              </w:rPr>
              <w:t>听证会</w:t>
            </w:r>
          </w:p>
          <w:p w14:paraId="60788D3D">
            <w:pPr>
              <w:widowControl/>
              <w:jc w:val="left"/>
              <w:textAlignment w:val="center"/>
              <w:rPr>
                <w:rStyle w:val="29"/>
                <w:rFonts w:hint="eastAsia" w:eastAsia="宋体"/>
                <w:sz w:val="18"/>
                <w:szCs w:val="18"/>
                <w:lang w:eastAsia="zh-CN"/>
              </w:rPr>
            </w:pPr>
            <w:r>
              <w:rPr>
                <w:rStyle w:val="29"/>
                <w:sz w:val="18"/>
                <w:szCs w:val="18"/>
              </w:rPr>
              <w:t>□广播电视□纸质媒体</w:t>
            </w:r>
          </w:p>
          <w:p w14:paraId="24694407">
            <w:pPr>
              <w:widowControl/>
              <w:jc w:val="left"/>
              <w:textAlignment w:val="center"/>
              <w:rPr>
                <w:rStyle w:val="29"/>
                <w:rFonts w:hint="eastAsia" w:eastAsia="宋体"/>
                <w:sz w:val="18"/>
                <w:szCs w:val="18"/>
                <w:lang w:eastAsia="zh-CN"/>
              </w:rPr>
            </w:pPr>
            <w:r>
              <w:rPr>
                <w:rStyle w:val="29"/>
                <w:sz w:val="18"/>
                <w:szCs w:val="18"/>
              </w:rPr>
              <w:t>□公开查询点■政务服务中心</w:t>
            </w:r>
          </w:p>
          <w:p w14:paraId="48E1D633">
            <w:pPr>
              <w:widowControl/>
              <w:jc w:val="left"/>
              <w:textAlignment w:val="center"/>
              <w:rPr>
                <w:rStyle w:val="29"/>
                <w:rFonts w:hint="eastAsia" w:eastAsia="宋体"/>
                <w:sz w:val="18"/>
                <w:szCs w:val="18"/>
                <w:lang w:eastAsia="zh-CN"/>
              </w:rPr>
            </w:pPr>
            <w:r>
              <w:rPr>
                <w:rStyle w:val="29"/>
                <w:sz w:val="18"/>
                <w:szCs w:val="18"/>
              </w:rPr>
              <w:t>□便民服务站□入户</w:t>
            </w:r>
            <w:r>
              <w:rPr>
                <w:rStyle w:val="22"/>
                <w:sz w:val="18"/>
                <w:szCs w:val="18"/>
              </w:rPr>
              <w:t></w:t>
            </w:r>
            <w:r>
              <w:rPr>
                <w:rStyle w:val="29"/>
                <w:sz w:val="18"/>
                <w:szCs w:val="18"/>
              </w:rPr>
              <w:t>现场</w:t>
            </w:r>
          </w:p>
          <w:p w14:paraId="519B3DED">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2DCFE8DD">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256F84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5C853274">
            <w:pPr>
              <w:jc w:val="center"/>
              <w:rPr>
                <w:rFonts w:hint="eastAsia" w:ascii="宋体" w:hAnsi="宋体" w:cs="宋体"/>
                <w:color w:val="000000"/>
                <w:sz w:val="18"/>
                <w:szCs w:val="18"/>
              </w:rPr>
            </w:pPr>
          </w:p>
        </w:tc>
        <w:tc>
          <w:tcPr>
            <w:tcW w:w="47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5C8C8F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6AF24B0A">
            <w:pPr>
              <w:jc w:val="center"/>
              <w:rPr>
                <w:rFonts w:hint="eastAsia" w:ascii="宋体" w:hAnsi="宋体" w:cs="宋体"/>
                <w:color w:val="000000"/>
                <w:sz w:val="18"/>
                <w:szCs w:val="18"/>
              </w:rPr>
            </w:pPr>
          </w:p>
        </w:tc>
        <w:tc>
          <w:tcPr>
            <w:tcW w:w="276"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4B255847">
            <w:pPr>
              <w:jc w:val="center"/>
              <w:rPr>
                <w:rFonts w:hint="eastAsia" w:ascii="宋体" w:hAnsi="宋体" w:cs="宋体"/>
                <w:color w:val="000000"/>
                <w:sz w:val="18"/>
                <w:szCs w:val="18"/>
              </w:rPr>
            </w:pPr>
          </w:p>
        </w:tc>
        <w:tc>
          <w:tcPr>
            <w:tcW w:w="276"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40DA53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AE43699">
        <w:tblPrEx>
          <w:tblCellMar>
            <w:top w:w="0" w:type="dxa"/>
            <w:left w:w="0" w:type="dxa"/>
            <w:bottom w:w="0" w:type="dxa"/>
            <w:right w:w="0" w:type="dxa"/>
          </w:tblCellMar>
        </w:tblPrEx>
        <w:trPr>
          <w:trHeight w:val="798" w:hRule="atLeast"/>
        </w:trPr>
        <w:tc>
          <w:tcPr>
            <w:tcW w:w="439" w:type="dxa"/>
            <w:vMerge w:val="restar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5427A3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w:t>
            </w:r>
          </w:p>
        </w:tc>
        <w:tc>
          <w:tcPr>
            <w:tcW w:w="93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63AEA4DC">
            <w:pPr>
              <w:rPr>
                <w:rFonts w:hint="eastAsia" w:ascii="宋体"/>
                <w:sz w:val="18"/>
                <w:szCs w:val="18"/>
              </w:rPr>
            </w:pPr>
          </w:p>
        </w:tc>
        <w:tc>
          <w:tcPr>
            <w:tcW w:w="987"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7F7881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审批信息</w:t>
            </w:r>
          </w:p>
        </w:tc>
        <w:tc>
          <w:tcPr>
            <w:tcW w:w="3560"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65AA7933">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低保对象名单及相关信息</w:t>
            </w:r>
          </w:p>
        </w:tc>
        <w:tc>
          <w:tcPr>
            <w:tcW w:w="1590"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6C07DE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《国务院关于进一步加强和改进最低生活保障工作的意见》（国发〔2012〕46号）、各地相关政策法规文件</w:t>
            </w:r>
          </w:p>
        </w:tc>
        <w:tc>
          <w:tcPr>
            <w:tcW w:w="133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460148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审批结束之日起10个工作日内</w:t>
            </w:r>
          </w:p>
        </w:tc>
        <w:tc>
          <w:tcPr>
            <w:tcW w:w="750"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5B0AB4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235880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 ■政府网站□政府公报</w:t>
            </w:r>
          </w:p>
          <w:p w14:paraId="091D0E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□两微一端  □发布会/听证会</w:t>
            </w:r>
          </w:p>
          <w:p w14:paraId="5BDB8D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w:t>
            </w:r>
          </w:p>
          <w:p w14:paraId="2F7EFB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□公开查询点  ■政务服务中心</w:t>
            </w:r>
          </w:p>
          <w:p w14:paraId="239B0A4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w:t>
            </w:r>
          </w:p>
          <w:p w14:paraId="1F6DAE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743790C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p>
        </w:tc>
        <w:tc>
          <w:tcPr>
            <w:tcW w:w="2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0F097E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41CF4D31">
            <w:pPr>
              <w:jc w:val="center"/>
              <w:rPr>
                <w:rFonts w:hint="eastAsia" w:ascii="宋体" w:hAnsi="宋体" w:cs="宋体"/>
                <w:color w:val="000000"/>
                <w:sz w:val="18"/>
                <w:szCs w:val="18"/>
              </w:rPr>
            </w:pPr>
          </w:p>
        </w:tc>
        <w:tc>
          <w:tcPr>
            <w:tcW w:w="470"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249E9E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45CE28F8">
            <w:pPr>
              <w:jc w:val="center"/>
              <w:rPr>
                <w:rFonts w:hint="eastAsia" w:ascii="宋体" w:hAnsi="宋体" w:cs="宋体"/>
                <w:color w:val="000000"/>
                <w:sz w:val="18"/>
                <w:szCs w:val="18"/>
              </w:rPr>
            </w:pPr>
          </w:p>
        </w:tc>
        <w:tc>
          <w:tcPr>
            <w:tcW w:w="27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32AD3B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29D9C4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28575D3">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4F4A90A">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6EFA68A">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739B968">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FB21EC3">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0EBF0A5">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CC08F06">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64B78CA">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EF4428F">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8545DED">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226EF59">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8ABA6EA">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7779600">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9B550C9">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F047CD4">
            <w:pPr>
              <w:rPr>
                <w:rFonts w:hint="eastAsia" w:ascii="宋体"/>
                <w:sz w:val="18"/>
                <w:szCs w:val="18"/>
              </w:rPr>
            </w:pPr>
          </w:p>
        </w:tc>
      </w:tr>
      <w:tr w14:paraId="26C40680">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41A94AF">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1501670">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E6ED456">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365E0B6">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ABF74D9">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A29F1BC">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CA9308B">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F474544">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8767C7C">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8B1714F">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85E9925">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F0CBF77">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BC7D2F2">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0759243">
            <w:pPr>
              <w:rPr>
                <w:rFonts w:hint="eastAsia" w:ascii="宋体"/>
                <w:sz w:val="18"/>
                <w:szCs w:val="18"/>
              </w:rPr>
            </w:pPr>
          </w:p>
        </w:tc>
      </w:tr>
      <w:tr w14:paraId="47429ADB">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B1771EF">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3EEBC29">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5D81F67">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4ADDA1E">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1EBA426">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3CE41E0">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0E6FCA6">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08BBC4C">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B55B62D">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A766D78">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0527D94">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2B177AD">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D9F9EDE">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544C30C">
            <w:pPr>
              <w:rPr>
                <w:rFonts w:hint="eastAsia" w:ascii="宋体"/>
                <w:sz w:val="18"/>
                <w:szCs w:val="18"/>
              </w:rPr>
            </w:pPr>
          </w:p>
        </w:tc>
      </w:tr>
      <w:tr w14:paraId="03DF1FA0">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99685F1">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268D7B1">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F8FE0B8">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BF19D4F">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6910126">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6AA9FBF">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1DF7BBB">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CFB9EDC">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5CA08CE">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C4C70DB">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7B23240">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1284C49">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13BD49C">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85A485E">
            <w:pPr>
              <w:rPr>
                <w:rFonts w:hint="eastAsia" w:ascii="宋体"/>
                <w:sz w:val="18"/>
                <w:szCs w:val="18"/>
              </w:rPr>
            </w:pPr>
          </w:p>
        </w:tc>
      </w:tr>
      <w:tr w14:paraId="18581A2F">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8BBC0AB">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B54AEF7">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6168E91">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E1D1A3E">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A675475">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9EC3C36">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EA1E564">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3E52CE2">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2468853">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7676DBF">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56428A7">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F33EB48">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40CF38F">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9CB7713">
            <w:pPr>
              <w:rPr>
                <w:rFonts w:hint="eastAsia" w:ascii="宋体"/>
                <w:sz w:val="18"/>
                <w:szCs w:val="18"/>
              </w:rPr>
            </w:pPr>
          </w:p>
        </w:tc>
      </w:tr>
      <w:tr w14:paraId="369EFA3A">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8B7813C">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2A4D24D">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2BC2A4C">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B9FDA14">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E96EA6C">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68B5FA2">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4972D6C">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6A30D29">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3433FDA">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483A7C2">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0A08A1B">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31D028F">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A352827">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B5C8508">
            <w:pPr>
              <w:rPr>
                <w:rFonts w:hint="eastAsia" w:ascii="宋体"/>
                <w:sz w:val="18"/>
                <w:szCs w:val="18"/>
              </w:rPr>
            </w:pPr>
          </w:p>
        </w:tc>
      </w:tr>
      <w:tr w14:paraId="0E9446C2">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29FCCE9">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DD79A96">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548601D">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4334346">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DD43810">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E47CCA0">
            <w:pPr>
              <w:rPr>
                <w:rFonts w:hint="eastAsia" w:ascii="宋体"/>
                <w:sz w:val="18"/>
                <w:szCs w:val="18"/>
              </w:rPr>
            </w:pPr>
          </w:p>
        </w:tc>
        <w:tc>
          <w:tcPr>
            <w:tcW w:w="750" w:type="dxa"/>
            <w:vMerge w:val="restart"/>
            <w:tcBorders>
              <w:top w:val="nil"/>
              <w:left w:val="nil"/>
              <w:bottom w:val="single" w:color="000000" w:sz="4" w:space="0"/>
              <w:right w:val="single" w:color="000000" w:sz="4" w:space="0"/>
            </w:tcBorders>
            <w:tcMar>
              <w:top w:w="15" w:type="dxa"/>
              <w:left w:w="15" w:type="dxa"/>
              <w:right w:w="15" w:type="dxa"/>
            </w:tcMar>
            <w:vAlign w:val="center"/>
          </w:tcPr>
          <w:p w14:paraId="12877B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543F8EC">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4A18932">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9CD91A1">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AE81AEE">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E1A1DB2">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BE31E5B">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7263FEA">
            <w:pPr>
              <w:rPr>
                <w:rFonts w:hint="eastAsia" w:ascii="宋体"/>
                <w:sz w:val="18"/>
                <w:szCs w:val="18"/>
              </w:rPr>
            </w:pPr>
          </w:p>
        </w:tc>
      </w:tr>
      <w:tr w14:paraId="21BAE100">
        <w:tblPrEx>
          <w:tblCellMar>
            <w:top w:w="0" w:type="dxa"/>
            <w:left w:w="0" w:type="dxa"/>
            <w:bottom w:w="0" w:type="dxa"/>
            <w:right w:w="0" w:type="dxa"/>
          </w:tblCellMar>
        </w:tblPrEx>
        <w:trPr>
          <w:trHeight w:val="5540" w:hRule="atLeast"/>
        </w:trPr>
        <w:tc>
          <w:tcPr>
            <w:tcW w:w="43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C486C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w:t>
            </w:r>
          </w:p>
        </w:tc>
        <w:tc>
          <w:tcPr>
            <w:tcW w:w="932" w:type="dxa"/>
            <w:vMerge w:val="restart"/>
            <w:tcBorders>
              <w:top w:val="nil"/>
              <w:left w:val="nil"/>
              <w:bottom w:val="single" w:color="auto" w:sz="4" w:space="0"/>
              <w:right w:val="single" w:color="000000" w:sz="4" w:space="0"/>
            </w:tcBorders>
            <w:tcMar>
              <w:top w:w="15" w:type="dxa"/>
              <w:left w:w="15" w:type="dxa"/>
              <w:right w:w="15" w:type="dxa"/>
            </w:tcMar>
            <w:vAlign w:val="center"/>
          </w:tcPr>
          <w:p w14:paraId="37D346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特困人员救助供养</w:t>
            </w: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0492A5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政策法规 文件</w:t>
            </w:r>
          </w:p>
        </w:tc>
        <w:tc>
          <w:tcPr>
            <w:tcW w:w="356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6E83867F">
            <w:pPr>
              <w:widowControl/>
              <w:jc w:val="left"/>
              <w:textAlignment w:val="center"/>
              <w:rPr>
                <w:rFonts w:ascii="Wingdings" w:hAnsi="Wingdings" w:cs="Wingdings"/>
                <w:color w:val="000000"/>
                <w:sz w:val="18"/>
                <w:szCs w:val="18"/>
              </w:rPr>
            </w:pPr>
            <w:r>
              <w:rPr>
                <w:rStyle w:val="25"/>
                <w:sz w:val="18"/>
                <w:szCs w:val="18"/>
              </w:rPr>
              <w:t></w:t>
            </w:r>
            <w:r>
              <w:rPr>
                <w:rStyle w:val="23"/>
                <w:sz w:val="18"/>
                <w:szCs w:val="18"/>
              </w:rPr>
              <w:t>《国务院关于进一步健全特困人员救助供养制度的意见》（国发〔2016〕14号）</w:t>
            </w:r>
            <w:r>
              <w:rPr>
                <w:rStyle w:val="25"/>
                <w:sz w:val="18"/>
                <w:szCs w:val="18"/>
              </w:rPr>
              <w:t></w:t>
            </w:r>
            <w:r>
              <w:rPr>
                <w:rStyle w:val="23"/>
                <w:sz w:val="18"/>
                <w:szCs w:val="18"/>
              </w:rPr>
              <w:t>民政部关于印发《特困人员认定办法》的通知（民发〔2016〕178号）</w:t>
            </w:r>
            <w:r>
              <w:rPr>
                <w:rStyle w:val="25"/>
                <w:sz w:val="18"/>
                <w:szCs w:val="18"/>
              </w:rPr>
              <w:t></w:t>
            </w:r>
            <w:r>
              <w:rPr>
                <w:rStyle w:val="23"/>
                <w:sz w:val="18"/>
                <w:szCs w:val="18"/>
              </w:rPr>
              <w:t>民政部关于贯彻落实《国务院关于进一步健全特困人员救助供养制度的意见》（民发〔2016〕115号）</w:t>
            </w:r>
            <w:r>
              <w:rPr>
                <w:rStyle w:val="25"/>
                <w:sz w:val="18"/>
                <w:szCs w:val="18"/>
              </w:rPr>
              <w:t></w:t>
            </w:r>
            <w:r>
              <w:rPr>
                <w:rStyle w:val="23"/>
                <w:sz w:val="18"/>
                <w:szCs w:val="18"/>
              </w:rPr>
              <w:t>山西省人民政府关于进一步健全完善特困人员救助供养制度的实施意见（晋政发〔2016〕61号）</w:t>
            </w:r>
            <w:r>
              <w:rPr>
                <w:rStyle w:val="25"/>
                <w:sz w:val="18"/>
                <w:szCs w:val="18"/>
              </w:rPr>
              <w:t></w:t>
            </w:r>
            <w:r>
              <w:rPr>
                <w:rStyle w:val="23"/>
                <w:sz w:val="18"/>
                <w:szCs w:val="18"/>
              </w:rPr>
              <w:t>山西省民政厅 山西省财政厅关于制定特困人员救助供养指导标准的通知（晋民发〔2017〕57号）</w:t>
            </w:r>
            <w:r>
              <w:rPr>
                <w:rStyle w:val="25"/>
                <w:sz w:val="18"/>
                <w:szCs w:val="18"/>
              </w:rPr>
              <w:t></w:t>
            </w:r>
            <w:r>
              <w:rPr>
                <w:rStyle w:val="23"/>
                <w:sz w:val="18"/>
                <w:szCs w:val="18"/>
              </w:rPr>
              <w:t>阳泉市人民政府办公厅关于进一步健全完善特困人员救助供养制度的实施意见（阳政办发〔2017〕119号</w:t>
            </w:r>
            <w:r>
              <w:rPr>
                <w:rStyle w:val="23"/>
                <w:rFonts w:eastAsia="仿宋"/>
                <w:sz w:val="18"/>
                <w:szCs w:val="18"/>
                <w:lang w:eastAsia="zh-CN"/>
              </w:rPr>
              <w:t>）</w:t>
            </w:r>
            <w:r>
              <w:rPr>
                <w:rStyle w:val="23"/>
                <w:sz w:val="18"/>
                <w:szCs w:val="18"/>
              </w:rPr>
              <w:t xml:space="preserve">   </w:t>
            </w:r>
          </w:p>
        </w:tc>
        <w:tc>
          <w:tcPr>
            <w:tcW w:w="159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200031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97E01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9D32B59">
            <w:pPr>
              <w:rPr>
                <w:rFonts w:hint="eastAsia" w:ascii="宋体"/>
                <w:sz w:val="18"/>
                <w:szCs w:val="18"/>
              </w:rPr>
            </w:pP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4CDE733">
            <w:pPr>
              <w:widowControl/>
              <w:jc w:val="left"/>
              <w:textAlignment w:val="center"/>
              <w:rPr>
                <w:rStyle w:val="29"/>
                <w:rFonts w:hint="eastAsia" w:eastAsia="宋体"/>
                <w:sz w:val="18"/>
                <w:szCs w:val="18"/>
                <w:lang w:eastAsia="zh-CN"/>
              </w:rPr>
            </w:pPr>
            <w:r>
              <w:rPr>
                <w:rStyle w:val="29"/>
                <w:sz w:val="18"/>
                <w:szCs w:val="18"/>
              </w:rPr>
              <w:t>■政府网站□政府公报</w:t>
            </w:r>
          </w:p>
          <w:p w14:paraId="53AA6D82">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675D3460">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4090D6A9">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1106FF99">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2B98BEF1">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0C65737B">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FE66D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DD11476">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CCE2C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B81BE30">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A0D8C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4A0D9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B185554">
        <w:tblPrEx>
          <w:tblCellMar>
            <w:top w:w="0" w:type="dxa"/>
            <w:left w:w="0" w:type="dxa"/>
            <w:bottom w:w="0" w:type="dxa"/>
            <w:right w:w="0" w:type="dxa"/>
          </w:tblCellMar>
        </w:tblPrEx>
        <w:trPr>
          <w:trHeight w:val="2740" w:hRule="atLeast"/>
        </w:trPr>
        <w:tc>
          <w:tcPr>
            <w:tcW w:w="439"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61C858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93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324EED89">
            <w:pPr>
              <w:rPr>
                <w:rFonts w:hint="eastAsia" w:ascii="宋体"/>
                <w:sz w:val="18"/>
                <w:szCs w:val="18"/>
              </w:rPr>
            </w:pPr>
          </w:p>
        </w:tc>
        <w:tc>
          <w:tcPr>
            <w:tcW w:w="987"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16730A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办事指南</w:t>
            </w:r>
          </w:p>
        </w:tc>
        <w:tc>
          <w:tcPr>
            <w:tcW w:w="3560"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1E7DA909">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办理事项</w:t>
            </w:r>
            <w:r>
              <w:rPr>
                <w:rStyle w:val="25"/>
                <w:sz w:val="18"/>
                <w:szCs w:val="18"/>
              </w:rPr>
              <w:t></w:t>
            </w:r>
            <w:r>
              <w:rPr>
                <w:rStyle w:val="29"/>
                <w:sz w:val="18"/>
                <w:szCs w:val="18"/>
              </w:rPr>
              <w:t>办理条件</w:t>
            </w:r>
            <w:r>
              <w:rPr>
                <w:rStyle w:val="25"/>
                <w:sz w:val="18"/>
                <w:szCs w:val="18"/>
              </w:rPr>
              <w:t></w:t>
            </w:r>
            <w:r>
              <w:rPr>
                <w:rStyle w:val="29"/>
                <w:sz w:val="18"/>
                <w:szCs w:val="18"/>
              </w:rPr>
              <w:t>救助供养标准</w:t>
            </w:r>
            <w:r>
              <w:rPr>
                <w:rStyle w:val="25"/>
                <w:sz w:val="18"/>
                <w:szCs w:val="18"/>
              </w:rPr>
              <w:t></w:t>
            </w:r>
            <w:r>
              <w:rPr>
                <w:rStyle w:val="29"/>
                <w:sz w:val="18"/>
                <w:szCs w:val="18"/>
              </w:rPr>
              <w:t>申请材料</w:t>
            </w:r>
            <w:r>
              <w:rPr>
                <w:rStyle w:val="25"/>
                <w:sz w:val="18"/>
                <w:szCs w:val="18"/>
              </w:rPr>
              <w:t></w:t>
            </w:r>
            <w:r>
              <w:rPr>
                <w:rStyle w:val="29"/>
                <w:sz w:val="18"/>
                <w:szCs w:val="18"/>
              </w:rPr>
              <w:t>办理流程</w:t>
            </w:r>
            <w:r>
              <w:rPr>
                <w:rStyle w:val="25"/>
                <w:sz w:val="18"/>
                <w:szCs w:val="18"/>
              </w:rPr>
              <w:t></w:t>
            </w:r>
            <w:r>
              <w:rPr>
                <w:rStyle w:val="29"/>
                <w:sz w:val="18"/>
                <w:szCs w:val="18"/>
              </w:rPr>
              <w:t>办理时间、地点</w:t>
            </w:r>
            <w:r>
              <w:rPr>
                <w:rStyle w:val="25"/>
                <w:sz w:val="18"/>
                <w:szCs w:val="18"/>
              </w:rPr>
              <w:t></w:t>
            </w:r>
            <w:r>
              <w:rPr>
                <w:rStyle w:val="29"/>
                <w:sz w:val="18"/>
                <w:szCs w:val="18"/>
              </w:rPr>
              <w:t>联系方式</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E58C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《国务院关于进一步健全特困人员救助供养制度的意见》（国发〔2016〕14号）等相关政策法规文件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9C0FB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D9F7F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423095">
            <w:pPr>
              <w:widowControl/>
              <w:jc w:val="left"/>
              <w:textAlignment w:val="center"/>
              <w:rPr>
                <w:rStyle w:val="29"/>
                <w:rFonts w:hint="eastAsia" w:eastAsia="宋体"/>
                <w:sz w:val="18"/>
                <w:szCs w:val="18"/>
                <w:lang w:eastAsia="zh-CN"/>
              </w:rPr>
            </w:pPr>
            <w:r>
              <w:rPr>
                <w:rStyle w:val="29"/>
                <w:sz w:val="18"/>
                <w:szCs w:val="18"/>
              </w:rPr>
              <w:t>■政府网站□政府公报</w:t>
            </w:r>
          </w:p>
          <w:p w14:paraId="26D3AE09">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06A54CB8">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4FBAED42">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13BFE438">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0992A16B">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44394CEE">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E2DF9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1064ED7">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E2898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28B9776">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1F22A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7FEC2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25D9795">
        <w:tblPrEx>
          <w:tblCellMar>
            <w:top w:w="0" w:type="dxa"/>
            <w:left w:w="0" w:type="dxa"/>
            <w:bottom w:w="0" w:type="dxa"/>
            <w:right w:w="0" w:type="dxa"/>
          </w:tblCellMar>
        </w:tblPrEx>
        <w:trPr>
          <w:trHeight w:val="2560" w:hRule="atLeast"/>
        </w:trPr>
        <w:tc>
          <w:tcPr>
            <w:tcW w:w="4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8DCA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5CEDD22">
            <w:pPr>
              <w:rPr>
                <w:rFonts w:hint="eastAsia" w:ascii="宋体"/>
                <w:sz w:val="18"/>
                <w:szCs w:val="18"/>
              </w:rPr>
            </w:pPr>
          </w:p>
        </w:tc>
        <w:tc>
          <w:tcPr>
            <w:tcW w:w="9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AA743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审核信息</w:t>
            </w:r>
          </w:p>
        </w:tc>
        <w:tc>
          <w:tcPr>
            <w:tcW w:w="356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A03F419">
            <w:pPr>
              <w:widowControl/>
              <w:textAlignment w:val="center"/>
              <w:rPr>
                <w:rFonts w:ascii="Wingdings" w:hAnsi="Wingdings" w:cs="Wingdings"/>
                <w:color w:val="000000"/>
                <w:sz w:val="18"/>
                <w:szCs w:val="18"/>
              </w:rPr>
            </w:pPr>
            <w:r>
              <w:rPr>
                <w:rStyle w:val="25"/>
                <w:sz w:val="18"/>
                <w:szCs w:val="18"/>
              </w:rPr>
              <w:t></w:t>
            </w:r>
            <w:r>
              <w:rPr>
                <w:rStyle w:val="29"/>
                <w:sz w:val="18"/>
                <w:szCs w:val="18"/>
              </w:rPr>
              <w:t>初审对象名单及相关信息</w:t>
            </w:r>
            <w:r>
              <w:rPr>
                <w:rStyle w:val="25"/>
                <w:sz w:val="18"/>
                <w:szCs w:val="18"/>
              </w:rPr>
              <w:t></w:t>
            </w:r>
            <w:r>
              <w:rPr>
                <w:rStyle w:val="29"/>
                <w:sz w:val="18"/>
                <w:szCs w:val="18"/>
              </w:rPr>
              <w:t>终止供养名单</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127CA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《国务院关于进一步健全特困人员救助供养制度的意见》（国发〔2016〕14号）等相关政策法规文件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4B130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审核结束之日起10个工作日内，公示7个工作日</w:t>
            </w:r>
          </w:p>
        </w:tc>
        <w:tc>
          <w:tcPr>
            <w:tcW w:w="750" w:type="dxa"/>
            <w:vMerge w:val="restart"/>
            <w:tcBorders>
              <w:top w:val="nil"/>
              <w:left w:val="nil"/>
              <w:bottom w:val="single" w:color="000000" w:sz="4" w:space="0"/>
              <w:right w:val="single" w:color="000000" w:sz="4" w:space="0"/>
            </w:tcBorders>
            <w:tcMar>
              <w:top w:w="15" w:type="dxa"/>
              <w:left w:w="15" w:type="dxa"/>
              <w:right w:w="15" w:type="dxa"/>
            </w:tcMar>
            <w:vAlign w:val="center"/>
          </w:tcPr>
          <w:p w14:paraId="329AC5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69D0735">
            <w:pPr>
              <w:widowControl/>
              <w:jc w:val="left"/>
              <w:textAlignment w:val="center"/>
              <w:rPr>
                <w:rStyle w:val="29"/>
                <w:rFonts w:hint="eastAsia" w:eastAsia="宋体"/>
                <w:sz w:val="18"/>
                <w:szCs w:val="18"/>
                <w:lang w:eastAsia="zh-CN"/>
              </w:rPr>
            </w:pPr>
            <w:r>
              <w:rPr>
                <w:rStyle w:val="29"/>
                <w:sz w:val="18"/>
                <w:szCs w:val="18"/>
              </w:rPr>
              <w:t>□政府网站□政府公报</w:t>
            </w:r>
          </w:p>
          <w:p w14:paraId="4C4C5603">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35054C96">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50D168E6">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5AC802AE">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4AC0A48C">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5618995E">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4D641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9F17598">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54C48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D1C53AF">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888BA49">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77315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33E56B0">
        <w:tblPrEx>
          <w:tblCellMar>
            <w:top w:w="0" w:type="dxa"/>
            <w:left w:w="0" w:type="dxa"/>
            <w:bottom w:w="0" w:type="dxa"/>
            <w:right w:w="0" w:type="dxa"/>
          </w:tblCellMar>
        </w:tblPrEx>
        <w:trPr>
          <w:trHeight w:val="2600" w:hRule="atLeast"/>
        </w:trPr>
        <w:tc>
          <w:tcPr>
            <w:tcW w:w="4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B70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w:t>
            </w:r>
          </w:p>
        </w:tc>
        <w:tc>
          <w:tcPr>
            <w:tcW w:w="932" w:type="dxa"/>
            <w:tcBorders>
              <w:top w:val="single" w:color="000000" w:sz="4" w:space="0"/>
              <w:left w:val="nil"/>
              <w:bottom w:val="single" w:color="auto" w:sz="4" w:space="0"/>
              <w:right w:val="single" w:color="000000" w:sz="4" w:space="0"/>
            </w:tcBorders>
            <w:noWrap/>
            <w:tcMar>
              <w:top w:w="15" w:type="dxa"/>
              <w:left w:w="15" w:type="dxa"/>
              <w:right w:w="15" w:type="dxa"/>
            </w:tcMar>
            <w:vAlign w:val="center"/>
          </w:tcPr>
          <w:p w14:paraId="61C8CC73">
            <w:pPr>
              <w:jc w:val="center"/>
              <w:rPr>
                <w:rFonts w:hint="eastAsia" w:ascii="宋体" w:hAnsi="宋体" w:cs="宋体"/>
                <w:color w:val="000000"/>
                <w:sz w:val="18"/>
                <w:szCs w:val="18"/>
              </w:rPr>
            </w:pP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65891D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审批信息</w:t>
            </w:r>
          </w:p>
        </w:tc>
        <w:tc>
          <w:tcPr>
            <w:tcW w:w="356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593D77B4">
            <w:pPr>
              <w:widowControl/>
              <w:ind w:firstLine="180" w:firstLineChars="100"/>
              <w:textAlignment w:val="center"/>
              <w:rPr>
                <w:rFonts w:ascii="Wingdings" w:hAnsi="Wingdings" w:cs="Wingdings"/>
                <w:color w:val="000000"/>
                <w:sz w:val="18"/>
                <w:szCs w:val="18"/>
              </w:rPr>
            </w:pPr>
            <w:r>
              <w:rPr>
                <w:rStyle w:val="25"/>
                <w:sz w:val="18"/>
                <w:szCs w:val="18"/>
              </w:rPr>
              <w:t></w:t>
            </w:r>
            <w:r>
              <w:rPr>
                <w:rStyle w:val="29"/>
                <w:sz w:val="18"/>
                <w:szCs w:val="18"/>
              </w:rPr>
              <w:t>特困人员名单及相关信息</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62525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《国务院关于进一步健全特困人员救助供养制度的意见》（国发〔2016〕14号）等相关政策法规文件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C4C83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审批结束之日起10个工作日内</w:t>
            </w: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97108F9">
            <w:pPr>
              <w:rPr>
                <w:rFonts w:hint="eastAsia" w:ascii="宋体"/>
                <w:sz w:val="18"/>
                <w:szCs w:val="18"/>
              </w:rPr>
            </w:pP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BFB48C2">
            <w:pPr>
              <w:widowControl/>
              <w:jc w:val="left"/>
              <w:textAlignment w:val="center"/>
              <w:rPr>
                <w:rStyle w:val="29"/>
                <w:rFonts w:hint="eastAsia" w:eastAsia="宋体"/>
                <w:sz w:val="18"/>
                <w:szCs w:val="18"/>
                <w:lang w:eastAsia="zh-CN"/>
              </w:rPr>
            </w:pPr>
            <w:r>
              <w:rPr>
                <w:rStyle w:val="29"/>
                <w:sz w:val="18"/>
                <w:szCs w:val="18"/>
              </w:rPr>
              <w:t>■政府网站□政府公报</w:t>
            </w:r>
          </w:p>
          <w:p w14:paraId="500A40A2">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0C19E229">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666DB67D">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2F1BAE6D">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2C39358F">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3D77CE59">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2EBC9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AD9F015">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5F1C0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CF823FA">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89063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F8C2E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37D84EB">
        <w:tblPrEx>
          <w:tblCellMar>
            <w:top w:w="0" w:type="dxa"/>
            <w:left w:w="0" w:type="dxa"/>
            <w:bottom w:w="0" w:type="dxa"/>
            <w:right w:w="0" w:type="dxa"/>
          </w:tblCellMar>
        </w:tblPrEx>
        <w:trPr>
          <w:trHeight w:val="5080" w:hRule="atLeast"/>
        </w:trPr>
        <w:tc>
          <w:tcPr>
            <w:tcW w:w="4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3DD6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w:t>
            </w:r>
          </w:p>
        </w:tc>
        <w:tc>
          <w:tcPr>
            <w:tcW w:w="932"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17FF5A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临时救助</w:t>
            </w:r>
          </w:p>
        </w:tc>
        <w:tc>
          <w:tcPr>
            <w:tcW w:w="987"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1B9C1C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政策法规文件</w:t>
            </w:r>
          </w:p>
        </w:tc>
        <w:tc>
          <w:tcPr>
            <w:tcW w:w="3560"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775597A9">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《国务院关于全面建立临时救助制度的通知》（国发〔2014〕47号）</w:t>
            </w:r>
            <w:r>
              <w:rPr>
                <w:rStyle w:val="25"/>
                <w:sz w:val="18"/>
                <w:szCs w:val="18"/>
              </w:rPr>
              <w:t></w:t>
            </w:r>
            <w:r>
              <w:rPr>
                <w:rStyle w:val="23"/>
                <w:sz w:val="18"/>
                <w:szCs w:val="18"/>
              </w:rPr>
              <w:t>《</w:t>
            </w:r>
            <w:r>
              <w:rPr>
                <w:rStyle w:val="29"/>
                <w:sz w:val="18"/>
                <w:szCs w:val="18"/>
              </w:rPr>
              <w:t>民政部 财政部关于进一步加强和改进临时救助工作的意见》（民发〔2018〕23号）</w:t>
            </w:r>
            <w:r>
              <w:rPr>
                <w:rStyle w:val="25"/>
                <w:sz w:val="18"/>
                <w:szCs w:val="18"/>
              </w:rPr>
              <w:t></w:t>
            </w:r>
            <w:r>
              <w:rPr>
                <w:rStyle w:val="29"/>
                <w:sz w:val="18"/>
                <w:szCs w:val="18"/>
              </w:rPr>
              <w:t>山西省人民政府关于贯彻落实《社会救助暂行办法》的实施意见（晋政发〔2014〕35号）</w:t>
            </w:r>
            <w:r>
              <w:rPr>
                <w:rStyle w:val="25"/>
                <w:sz w:val="18"/>
                <w:szCs w:val="18"/>
              </w:rPr>
              <w:t></w:t>
            </w:r>
            <w:r>
              <w:rPr>
                <w:rStyle w:val="29"/>
                <w:sz w:val="18"/>
                <w:szCs w:val="18"/>
              </w:rPr>
              <w:t>山西省民政厅 山西省财政厅关于进一步加强和改进临时救助工作的通知</w:t>
            </w:r>
            <w:r>
              <w:rPr>
                <w:rStyle w:val="25"/>
                <w:sz w:val="18"/>
                <w:szCs w:val="18"/>
              </w:rPr>
              <w:t></w:t>
            </w:r>
            <w:r>
              <w:rPr>
                <w:rStyle w:val="23"/>
                <w:sz w:val="18"/>
                <w:szCs w:val="18"/>
              </w:rPr>
              <w:t xml:space="preserve">（晋民发〔2018〕72号）                            </w:t>
            </w:r>
            <w:r>
              <w:rPr>
                <w:rStyle w:val="25"/>
                <w:sz w:val="18"/>
                <w:szCs w:val="18"/>
              </w:rPr>
              <w:t></w:t>
            </w:r>
            <w:r>
              <w:rPr>
                <w:rStyle w:val="23"/>
                <w:sz w:val="18"/>
                <w:szCs w:val="18"/>
              </w:rPr>
              <w:t>阳泉市人民政府关于进一步健全完善临时</w:t>
            </w:r>
            <w:r>
              <w:rPr>
                <w:rStyle w:val="29"/>
                <w:sz w:val="18"/>
                <w:szCs w:val="18"/>
              </w:rPr>
              <w:t>救助制度的通知（阳政发〔2016〕10号）</w:t>
            </w:r>
            <w:r>
              <w:rPr>
                <w:rStyle w:val="25"/>
                <w:sz w:val="18"/>
                <w:szCs w:val="18"/>
              </w:rPr>
              <w:t></w:t>
            </w:r>
            <w:r>
              <w:rPr>
                <w:rStyle w:val="29"/>
                <w:sz w:val="18"/>
                <w:szCs w:val="18"/>
              </w:rPr>
              <w:t>阳泉市</w:t>
            </w:r>
            <w:r>
              <w:rPr>
                <w:rStyle w:val="23"/>
                <w:sz w:val="18"/>
                <w:szCs w:val="18"/>
              </w:rPr>
              <w:t>民政局</w:t>
            </w:r>
            <w:r>
              <w:rPr>
                <w:rStyle w:val="25"/>
                <w:sz w:val="18"/>
                <w:szCs w:val="18"/>
              </w:rPr>
              <w:t></w:t>
            </w:r>
            <w:r>
              <w:rPr>
                <w:rStyle w:val="29"/>
                <w:sz w:val="18"/>
                <w:szCs w:val="18"/>
              </w:rPr>
              <w:t>阳泉市财政局</w:t>
            </w:r>
            <w:r>
              <w:rPr>
                <w:rStyle w:val="23"/>
                <w:sz w:val="18"/>
                <w:szCs w:val="18"/>
              </w:rPr>
              <w:t>关于进一步加强和改进临时救助工作的通知（阳民字〔2019</w:t>
            </w:r>
            <w:r>
              <w:rPr>
                <w:rStyle w:val="29"/>
                <w:sz w:val="18"/>
                <w:szCs w:val="18"/>
              </w:rPr>
              <w:t>〕</w:t>
            </w:r>
            <w:r>
              <w:rPr>
                <w:rStyle w:val="23"/>
                <w:sz w:val="18"/>
                <w:szCs w:val="18"/>
              </w:rPr>
              <w:t>41号）</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653FC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075C5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2E817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8346222">
            <w:pPr>
              <w:widowControl/>
              <w:jc w:val="left"/>
              <w:textAlignment w:val="center"/>
              <w:rPr>
                <w:rStyle w:val="29"/>
                <w:rFonts w:hint="eastAsia" w:eastAsia="宋体"/>
                <w:sz w:val="18"/>
                <w:szCs w:val="18"/>
                <w:lang w:eastAsia="zh-CN"/>
              </w:rPr>
            </w:pPr>
            <w:r>
              <w:rPr>
                <w:rStyle w:val="29"/>
                <w:sz w:val="18"/>
                <w:szCs w:val="18"/>
              </w:rPr>
              <w:t>■政府网站□政府公报</w:t>
            </w:r>
          </w:p>
          <w:p w14:paraId="46F49FC7">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1BEBCA1C">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039C9D3C">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33F127CA">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213CA084">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626C8EA4">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9B3D0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5CFC18E">
            <w:pPr>
              <w:jc w:val="center"/>
              <w:rPr>
                <w:rFonts w:hint="eastAsia" w:ascii="黑体" w:hAnsi="宋体" w:eastAsia="黑体" w:cs="黑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4EAA3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51243AA">
            <w:pPr>
              <w:jc w:val="center"/>
              <w:rPr>
                <w:rFonts w:hint="eastAsia" w:ascii="黑体" w:hAnsi="宋体" w:eastAsia="黑体" w:cs="黑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E20A8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24E9D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1E5353C">
        <w:tblPrEx>
          <w:tblCellMar>
            <w:top w:w="0" w:type="dxa"/>
            <w:left w:w="0" w:type="dxa"/>
            <w:bottom w:w="0" w:type="dxa"/>
            <w:right w:w="0" w:type="dxa"/>
          </w:tblCellMar>
        </w:tblPrEx>
        <w:trPr>
          <w:trHeight w:val="2480" w:hRule="atLeast"/>
        </w:trPr>
        <w:tc>
          <w:tcPr>
            <w:tcW w:w="43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67525D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w:t>
            </w:r>
          </w:p>
        </w:tc>
        <w:tc>
          <w:tcPr>
            <w:tcW w:w="932" w:type="dxa"/>
            <w:vMerge w:val="continue"/>
            <w:tcBorders>
              <w:top w:val="nil"/>
              <w:left w:val="nil"/>
              <w:bottom w:val="single" w:color="auto" w:sz="4" w:space="0"/>
              <w:right w:val="single" w:color="000000" w:sz="4" w:space="0"/>
            </w:tcBorders>
            <w:tcMar>
              <w:top w:w="15" w:type="dxa"/>
              <w:left w:w="15" w:type="dxa"/>
              <w:right w:w="15" w:type="dxa"/>
            </w:tcMar>
            <w:vAlign w:val="center"/>
          </w:tcPr>
          <w:p w14:paraId="0E5EE2B5">
            <w:pPr>
              <w:rPr>
                <w:rFonts w:hint="eastAsia" w:ascii="宋体"/>
                <w:sz w:val="18"/>
                <w:szCs w:val="18"/>
              </w:rPr>
            </w:pP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0CB1CA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办事指南</w:t>
            </w:r>
          </w:p>
        </w:tc>
        <w:tc>
          <w:tcPr>
            <w:tcW w:w="356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552FDACF">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办理事项</w:t>
            </w:r>
            <w:r>
              <w:rPr>
                <w:rStyle w:val="25"/>
                <w:sz w:val="18"/>
                <w:szCs w:val="18"/>
              </w:rPr>
              <w:t></w:t>
            </w:r>
            <w:r>
              <w:rPr>
                <w:rStyle w:val="29"/>
                <w:sz w:val="18"/>
                <w:szCs w:val="18"/>
              </w:rPr>
              <w:t>办理条件</w:t>
            </w:r>
            <w:r>
              <w:rPr>
                <w:rStyle w:val="25"/>
                <w:sz w:val="18"/>
                <w:szCs w:val="18"/>
              </w:rPr>
              <w:t></w:t>
            </w:r>
            <w:r>
              <w:rPr>
                <w:rStyle w:val="29"/>
                <w:sz w:val="18"/>
                <w:szCs w:val="18"/>
              </w:rPr>
              <w:t>救助标准</w:t>
            </w:r>
            <w:r>
              <w:rPr>
                <w:rStyle w:val="25"/>
                <w:sz w:val="18"/>
                <w:szCs w:val="18"/>
              </w:rPr>
              <w:t></w:t>
            </w:r>
            <w:r>
              <w:rPr>
                <w:rStyle w:val="29"/>
                <w:sz w:val="18"/>
                <w:szCs w:val="18"/>
              </w:rPr>
              <w:t>申请材料</w:t>
            </w:r>
            <w:r>
              <w:rPr>
                <w:rStyle w:val="25"/>
                <w:sz w:val="18"/>
                <w:szCs w:val="18"/>
              </w:rPr>
              <w:t></w:t>
            </w:r>
            <w:r>
              <w:rPr>
                <w:rStyle w:val="29"/>
                <w:sz w:val="18"/>
                <w:szCs w:val="18"/>
              </w:rPr>
              <w:t>办理流程</w:t>
            </w:r>
            <w:r>
              <w:rPr>
                <w:rStyle w:val="25"/>
                <w:sz w:val="18"/>
                <w:szCs w:val="18"/>
              </w:rPr>
              <w:t></w:t>
            </w:r>
            <w:r>
              <w:rPr>
                <w:rStyle w:val="29"/>
                <w:sz w:val="18"/>
                <w:szCs w:val="18"/>
              </w:rPr>
              <w:t>办理时间、地点</w:t>
            </w:r>
            <w:r>
              <w:rPr>
                <w:rStyle w:val="25"/>
                <w:sz w:val="18"/>
                <w:szCs w:val="18"/>
              </w:rPr>
              <w:t></w:t>
            </w:r>
            <w:r>
              <w:rPr>
                <w:rStyle w:val="29"/>
                <w:sz w:val="18"/>
                <w:szCs w:val="18"/>
              </w:rPr>
              <w:t>联系方式</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6CC99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《国务院关于全面建立临时救助制度的通知》（国发〔2014〕47号）等相关政策法规文件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92451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vMerge w:val="restart"/>
            <w:tcBorders>
              <w:top w:val="nil"/>
              <w:left w:val="nil"/>
              <w:bottom w:val="single" w:color="000000" w:sz="4" w:space="0"/>
              <w:right w:val="single" w:color="000000" w:sz="4" w:space="0"/>
            </w:tcBorders>
            <w:tcMar>
              <w:top w:w="15" w:type="dxa"/>
              <w:left w:w="15" w:type="dxa"/>
              <w:right w:w="15" w:type="dxa"/>
            </w:tcMar>
            <w:vAlign w:val="center"/>
          </w:tcPr>
          <w:p w14:paraId="3CE5C9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6846909">
            <w:pPr>
              <w:widowControl/>
              <w:jc w:val="left"/>
              <w:textAlignment w:val="center"/>
              <w:rPr>
                <w:rStyle w:val="29"/>
                <w:rFonts w:hint="eastAsia" w:eastAsia="宋体"/>
                <w:sz w:val="18"/>
                <w:szCs w:val="18"/>
                <w:lang w:eastAsia="zh-CN"/>
              </w:rPr>
            </w:pPr>
            <w:r>
              <w:rPr>
                <w:rStyle w:val="29"/>
                <w:sz w:val="18"/>
                <w:szCs w:val="18"/>
              </w:rPr>
              <w:t>■政府网站□政府公报</w:t>
            </w:r>
          </w:p>
          <w:p w14:paraId="7205A035">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0F895153">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20674235">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4E8A5648">
            <w:pPr>
              <w:widowControl/>
              <w:jc w:val="left"/>
              <w:textAlignment w:val="center"/>
              <w:rPr>
                <w:rStyle w:val="29"/>
                <w:rFonts w:hint="eastAsia" w:eastAsia="宋体"/>
                <w:sz w:val="18"/>
                <w:szCs w:val="18"/>
                <w:lang w:eastAsia="zh-CN"/>
              </w:rPr>
            </w:pPr>
            <w:r>
              <w:rPr>
                <w:rStyle w:val="29"/>
                <w:sz w:val="18"/>
                <w:szCs w:val="18"/>
              </w:rPr>
              <w:t>□便民服务站□入户</w:t>
            </w:r>
            <w:r>
              <w:rPr>
                <w:rStyle w:val="22"/>
                <w:sz w:val="18"/>
                <w:szCs w:val="18"/>
              </w:rPr>
              <w:t></w:t>
            </w:r>
            <w:r>
              <w:rPr>
                <w:rStyle w:val="29"/>
                <w:sz w:val="18"/>
                <w:szCs w:val="18"/>
              </w:rPr>
              <w:t>现场</w:t>
            </w:r>
          </w:p>
          <w:p w14:paraId="0E6CB02D">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1EFB2D19">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CBD9A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166FEFB">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0E7D0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8DD5E6">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7FC74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8C74A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CDAAC1D">
        <w:tblPrEx>
          <w:tblCellMar>
            <w:top w:w="0" w:type="dxa"/>
            <w:left w:w="0" w:type="dxa"/>
            <w:bottom w:w="0" w:type="dxa"/>
            <w:right w:w="0" w:type="dxa"/>
          </w:tblCellMar>
        </w:tblPrEx>
        <w:trPr>
          <w:trHeight w:val="2500" w:hRule="atLeast"/>
        </w:trPr>
        <w:tc>
          <w:tcPr>
            <w:tcW w:w="439"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23C1E0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13</w:t>
            </w:r>
          </w:p>
        </w:tc>
        <w:tc>
          <w:tcPr>
            <w:tcW w:w="93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130ED6C5">
            <w:pPr>
              <w:rPr>
                <w:rFonts w:hint="eastAsia" w:ascii="宋体"/>
                <w:sz w:val="18"/>
                <w:szCs w:val="18"/>
              </w:rPr>
            </w:pPr>
          </w:p>
        </w:tc>
        <w:tc>
          <w:tcPr>
            <w:tcW w:w="987"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68B287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审核审批信息</w:t>
            </w:r>
          </w:p>
        </w:tc>
        <w:tc>
          <w:tcPr>
            <w:tcW w:w="3560"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4923818F">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支出型临时救助对象名单</w:t>
            </w:r>
            <w:r>
              <w:rPr>
                <w:rStyle w:val="25"/>
                <w:sz w:val="18"/>
                <w:szCs w:val="18"/>
              </w:rPr>
              <w:t></w:t>
            </w:r>
            <w:r>
              <w:rPr>
                <w:rStyle w:val="29"/>
                <w:sz w:val="18"/>
                <w:szCs w:val="18"/>
              </w:rPr>
              <w:t>救助金额</w:t>
            </w:r>
            <w:r>
              <w:rPr>
                <w:rStyle w:val="25"/>
                <w:sz w:val="18"/>
                <w:szCs w:val="18"/>
              </w:rPr>
              <w:t></w:t>
            </w:r>
            <w:r>
              <w:rPr>
                <w:rStyle w:val="29"/>
                <w:sz w:val="18"/>
                <w:szCs w:val="18"/>
              </w:rPr>
              <w:t>救助事由</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6CD10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《国务院关于全面建立临时救助制度的通知》（国发〔2014〕47号）等相关政策法规文件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D24AB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审核或审批结束之日起10个工作日内</w:t>
            </w: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4EF2FAC">
            <w:pPr>
              <w:rPr>
                <w:rFonts w:hint="eastAsia" w:ascii="宋体"/>
                <w:sz w:val="18"/>
                <w:szCs w:val="18"/>
              </w:rPr>
            </w:pP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1BBDA97">
            <w:pPr>
              <w:widowControl/>
              <w:jc w:val="left"/>
              <w:textAlignment w:val="center"/>
              <w:rPr>
                <w:rStyle w:val="29"/>
                <w:rFonts w:hint="eastAsia" w:eastAsia="宋体"/>
                <w:sz w:val="18"/>
                <w:szCs w:val="18"/>
                <w:lang w:eastAsia="zh-CN"/>
              </w:rPr>
            </w:pPr>
            <w:r>
              <w:rPr>
                <w:rStyle w:val="29"/>
                <w:sz w:val="18"/>
                <w:szCs w:val="18"/>
              </w:rPr>
              <w:t>■政府网站□政府公报</w:t>
            </w:r>
          </w:p>
          <w:p w14:paraId="2AD0B2EC">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59C0E3A5">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5DA4C643">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4F0722A4">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5453FC34">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6DAE0E27">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69C3D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C5F3D73">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C7F3E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FEAF92F">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F07AF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8C267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5D127998"/>
    <w:p w14:paraId="6D4BB489">
      <w:pPr>
        <w:jc w:val="center"/>
        <w:rPr>
          <w:rFonts w:ascii="Times New Roman" w:hAnsi="Times New Roman" w:eastAsia="方正小标宋_GBK"/>
          <w:sz w:val="28"/>
          <w:szCs w:val="28"/>
        </w:rPr>
      </w:pPr>
    </w:p>
    <w:p w14:paraId="0964F533">
      <w:pPr>
        <w:pStyle w:val="2"/>
        <w:jc w:val="center"/>
        <w:rPr>
          <w:rFonts w:ascii="方正小标宋_GBK" w:hAnsi="方正小标宋_GBK" w:eastAsia="方正小标宋_GBK"/>
          <w:b w:val="0"/>
          <w:bCs w:val="0"/>
          <w:sz w:val="30"/>
        </w:rPr>
      </w:pPr>
      <w:r>
        <w:rPr>
          <w:sz w:val="28"/>
          <w:szCs w:val="28"/>
        </w:rPr>
        <w:br w:type="page"/>
      </w:r>
      <w:bookmarkStart w:id="4" w:name="_Toc13053"/>
      <w:r>
        <w:rPr>
          <w:rFonts w:hint="eastAsia" w:ascii="方正小标宋_GBK" w:hAnsi="方正小标宋_GBK" w:eastAsia="方正小标宋_GBK"/>
          <w:b w:val="0"/>
          <w:bCs w:val="0"/>
          <w:sz w:val="30"/>
        </w:rPr>
        <w:t>（五）盂县养老服务领域基层政务公开标准目录</w:t>
      </w:r>
      <w:bookmarkEnd w:id="4"/>
    </w:p>
    <w:tbl>
      <w:tblPr>
        <w:tblStyle w:val="10"/>
        <w:tblW w:w="0" w:type="auto"/>
        <w:tblInd w:w="0" w:type="dxa"/>
        <w:tblLayout w:type="fixed"/>
        <w:tblCellMar>
          <w:top w:w="0" w:type="dxa"/>
          <w:left w:w="0" w:type="dxa"/>
          <w:bottom w:w="0" w:type="dxa"/>
          <w:right w:w="0" w:type="dxa"/>
        </w:tblCellMar>
      </w:tblPr>
      <w:tblGrid>
        <w:gridCol w:w="310"/>
        <w:gridCol w:w="609"/>
        <w:gridCol w:w="973"/>
        <w:gridCol w:w="1822"/>
        <w:gridCol w:w="1542"/>
        <w:gridCol w:w="1596"/>
        <w:gridCol w:w="1301"/>
        <w:gridCol w:w="3868"/>
        <w:gridCol w:w="297"/>
        <w:gridCol w:w="349"/>
        <w:gridCol w:w="297"/>
        <w:gridCol w:w="297"/>
        <w:gridCol w:w="297"/>
        <w:gridCol w:w="297"/>
      </w:tblGrid>
      <w:tr w14:paraId="72E571A4">
        <w:tblPrEx>
          <w:tblCellMar>
            <w:top w:w="0" w:type="dxa"/>
            <w:left w:w="0" w:type="dxa"/>
            <w:bottom w:w="0" w:type="dxa"/>
            <w:right w:w="0" w:type="dxa"/>
          </w:tblCellMar>
        </w:tblPrEx>
        <w:trPr>
          <w:trHeight w:val="580" w:hRule="atLeast"/>
        </w:trPr>
        <w:tc>
          <w:tcPr>
            <w:tcW w:w="3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4E69F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序 号</w:t>
            </w:r>
          </w:p>
        </w:tc>
        <w:tc>
          <w:tcPr>
            <w:tcW w:w="158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E758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公开事项</w:t>
            </w:r>
          </w:p>
        </w:tc>
        <w:tc>
          <w:tcPr>
            <w:tcW w:w="182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DD246">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公开内容</w:t>
            </w:r>
          </w:p>
          <w:p w14:paraId="2EFEAAC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 xml:space="preserve">(要素)        </w:t>
            </w:r>
          </w:p>
        </w:tc>
        <w:tc>
          <w:tcPr>
            <w:tcW w:w="154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CA37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公开依据</w:t>
            </w:r>
          </w:p>
        </w:tc>
        <w:tc>
          <w:tcPr>
            <w:tcW w:w="159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F566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公开时限</w:t>
            </w:r>
          </w:p>
        </w:tc>
        <w:tc>
          <w:tcPr>
            <w:tcW w:w="130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2790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公开主体</w:t>
            </w:r>
          </w:p>
        </w:tc>
        <w:tc>
          <w:tcPr>
            <w:tcW w:w="386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3326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公开渠道和载体（■为必选渠道、□为自选渠道）</w:t>
            </w:r>
          </w:p>
        </w:tc>
        <w:tc>
          <w:tcPr>
            <w:tcW w:w="64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EC233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公开对象</w:t>
            </w:r>
          </w:p>
        </w:tc>
        <w:tc>
          <w:tcPr>
            <w:tcW w:w="5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1BFC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公开方式</w:t>
            </w:r>
          </w:p>
        </w:tc>
        <w:tc>
          <w:tcPr>
            <w:tcW w:w="5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7DFC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公开层级</w:t>
            </w:r>
          </w:p>
        </w:tc>
      </w:tr>
      <w:tr w14:paraId="0523C35F">
        <w:tblPrEx>
          <w:tblCellMar>
            <w:top w:w="0" w:type="dxa"/>
            <w:left w:w="0" w:type="dxa"/>
            <w:bottom w:w="0" w:type="dxa"/>
            <w:right w:w="0" w:type="dxa"/>
          </w:tblCellMar>
        </w:tblPrEx>
        <w:trPr>
          <w:trHeight w:val="967" w:hRule="atLeast"/>
        </w:trPr>
        <w:tc>
          <w:tcPr>
            <w:tcW w:w="3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225A0">
            <w:pPr>
              <w:jc w:val="center"/>
              <w:rPr>
                <w:rFonts w:hint="eastAsia" w:ascii="宋体" w:hAnsi="宋体" w:cs="宋体"/>
                <w:b/>
                <w:color w:val="000000"/>
                <w:sz w:val="18"/>
                <w:szCs w:val="18"/>
              </w:rPr>
            </w:pPr>
          </w:p>
        </w:tc>
        <w:tc>
          <w:tcPr>
            <w:tcW w:w="6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FBFA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一级   事项</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FAD7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二级       事项</w:t>
            </w:r>
          </w:p>
        </w:tc>
        <w:tc>
          <w:tcPr>
            <w:tcW w:w="182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0E29B">
            <w:pPr>
              <w:jc w:val="center"/>
              <w:rPr>
                <w:rFonts w:hint="eastAsia" w:ascii="宋体" w:hAnsi="宋体" w:cs="宋体"/>
                <w:b/>
                <w:color w:val="000000"/>
                <w:sz w:val="18"/>
                <w:szCs w:val="18"/>
              </w:rPr>
            </w:pPr>
          </w:p>
        </w:tc>
        <w:tc>
          <w:tcPr>
            <w:tcW w:w="154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F18CD">
            <w:pPr>
              <w:jc w:val="center"/>
              <w:rPr>
                <w:rFonts w:hint="eastAsia" w:ascii="宋体" w:hAnsi="宋体" w:cs="宋体"/>
                <w:b/>
                <w:color w:val="000000"/>
                <w:sz w:val="18"/>
                <w:szCs w:val="18"/>
              </w:rPr>
            </w:pPr>
          </w:p>
        </w:tc>
        <w:tc>
          <w:tcPr>
            <w:tcW w:w="159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5AE1A">
            <w:pPr>
              <w:jc w:val="center"/>
              <w:rPr>
                <w:rFonts w:hint="eastAsia" w:ascii="宋体" w:hAnsi="宋体" w:cs="宋体"/>
                <w:b/>
                <w:color w:val="000000"/>
                <w:sz w:val="18"/>
                <w:szCs w:val="18"/>
              </w:rPr>
            </w:pPr>
          </w:p>
        </w:tc>
        <w:tc>
          <w:tcPr>
            <w:tcW w:w="13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91B06">
            <w:pPr>
              <w:jc w:val="center"/>
              <w:rPr>
                <w:rFonts w:hint="eastAsia" w:ascii="宋体" w:hAnsi="宋体" w:cs="宋体"/>
                <w:b/>
                <w:color w:val="000000"/>
                <w:sz w:val="18"/>
                <w:szCs w:val="18"/>
              </w:rPr>
            </w:pPr>
          </w:p>
        </w:tc>
        <w:tc>
          <w:tcPr>
            <w:tcW w:w="386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214E2E">
            <w:pPr>
              <w:jc w:val="center"/>
              <w:rPr>
                <w:rFonts w:hint="eastAsia" w:ascii="宋体" w:hAnsi="宋体" w:cs="宋体"/>
                <w:b/>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FBFC0">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全</w:t>
            </w:r>
          </w:p>
          <w:p w14:paraId="67DA5A9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社会</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DC54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特定群体</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F92B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主动</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DE69C5">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依</w:t>
            </w:r>
          </w:p>
          <w:p w14:paraId="3B3DC15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申请</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6F64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县级</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4437C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乡级</w:t>
            </w:r>
          </w:p>
        </w:tc>
      </w:tr>
      <w:tr w14:paraId="7632BB9F">
        <w:tblPrEx>
          <w:tblCellMar>
            <w:top w:w="0" w:type="dxa"/>
            <w:left w:w="0" w:type="dxa"/>
            <w:bottom w:w="0" w:type="dxa"/>
            <w:right w:w="0" w:type="dxa"/>
          </w:tblCellMar>
        </w:tblPrEx>
        <w:trPr>
          <w:trHeight w:val="28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92A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w:t>
            </w:r>
          </w:p>
        </w:tc>
        <w:tc>
          <w:tcPr>
            <w:tcW w:w="6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F20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养老服务通用政策</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267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国家和地方层面养老服务相关法律法规、政策文件</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A8A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●文件名称</w:t>
            </w:r>
          </w:p>
          <w:p w14:paraId="5C3723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●文号</w:t>
            </w:r>
          </w:p>
          <w:p w14:paraId="53BA7A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●发文部门</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F13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925E9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制定或获取文件之日起10个工作日内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A798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D5048">
            <w:pPr>
              <w:widowControl/>
              <w:jc w:val="left"/>
              <w:textAlignment w:val="center"/>
              <w:rPr>
                <w:rStyle w:val="19"/>
                <w:rFonts w:hint="eastAsia" w:eastAsia="宋体"/>
                <w:sz w:val="18"/>
                <w:szCs w:val="18"/>
                <w:lang w:eastAsia="zh-CN"/>
              </w:rPr>
            </w:pPr>
            <w:r>
              <w:rPr>
                <w:rStyle w:val="27"/>
                <w:rFonts w:hint="default"/>
                <w:sz w:val="18"/>
                <w:szCs w:val="18"/>
              </w:rPr>
              <w:t>■</w:t>
            </w:r>
            <w:r>
              <w:rPr>
                <w:rStyle w:val="19"/>
                <w:sz w:val="18"/>
                <w:szCs w:val="18"/>
              </w:rPr>
              <w:t>政府网站□政府公报■两微一端□发布会听证会□广播电视□纸质媒体□公开查阅点■政府服务中心□便民服务站□入户现场□社区企事业单位村公示栏</w:t>
            </w:r>
          </w:p>
          <w:p w14:paraId="654D498B">
            <w:pPr>
              <w:widowControl/>
              <w:jc w:val="left"/>
              <w:textAlignment w:val="center"/>
              <w:rPr>
                <w:rFonts w:hint="eastAsia" w:ascii="宋体" w:hAnsi="宋体" w:cs="宋体"/>
                <w:color w:val="000000"/>
                <w:sz w:val="18"/>
                <w:szCs w:val="18"/>
              </w:rPr>
            </w:pPr>
            <w:r>
              <w:rPr>
                <w:rStyle w:val="19"/>
                <w:sz w:val="18"/>
                <w:szCs w:val="18"/>
              </w:rPr>
              <w:t>（电子屏）□精准推送□其他</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6E9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2DDCF">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4DA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CC6BD">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416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EF71E">
            <w:pPr>
              <w:jc w:val="center"/>
              <w:rPr>
                <w:rFonts w:hint="eastAsia" w:ascii="宋体" w:hAnsi="宋体" w:cs="宋体"/>
                <w:color w:val="000000"/>
                <w:sz w:val="18"/>
                <w:szCs w:val="18"/>
              </w:rPr>
            </w:pPr>
          </w:p>
        </w:tc>
      </w:tr>
      <w:tr w14:paraId="308C3B12">
        <w:tblPrEx>
          <w:tblCellMar>
            <w:top w:w="0" w:type="dxa"/>
            <w:left w:w="0" w:type="dxa"/>
            <w:bottom w:w="0" w:type="dxa"/>
            <w:right w:w="0" w:type="dxa"/>
          </w:tblCellMar>
        </w:tblPrEx>
        <w:trPr>
          <w:trHeight w:val="28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BA9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49A99">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569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养老服务扶持政策措施清单</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9AD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●扶持政策措施名称</w:t>
            </w:r>
          </w:p>
          <w:p w14:paraId="2C67900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●扶持对象</w:t>
            </w:r>
          </w:p>
          <w:p w14:paraId="735FB0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●实施部门</w:t>
            </w:r>
          </w:p>
          <w:p w14:paraId="5EADFC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●扶持政策措施内容和标准</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9AC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663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制定或获取扶持政策措施之日起10个工作日内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9FC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A10F0">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663E670D">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948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ECAB7">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067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F51EA">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FEE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DDCE7">
            <w:pPr>
              <w:jc w:val="center"/>
              <w:rPr>
                <w:rFonts w:hint="eastAsia" w:ascii="宋体" w:hAnsi="宋体" w:cs="宋体"/>
                <w:color w:val="000000"/>
                <w:sz w:val="18"/>
                <w:szCs w:val="18"/>
              </w:rPr>
            </w:pPr>
          </w:p>
        </w:tc>
      </w:tr>
      <w:tr w14:paraId="4299B496">
        <w:tblPrEx>
          <w:tblCellMar>
            <w:top w:w="0" w:type="dxa"/>
            <w:left w:w="0" w:type="dxa"/>
            <w:bottom w:w="0" w:type="dxa"/>
            <w:right w:w="0" w:type="dxa"/>
          </w:tblCellMar>
        </w:tblPrEx>
        <w:trPr>
          <w:trHeight w:val="27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347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4304A">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2A2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养老机构投资指南</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EC8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●本区域养老机构投资环境简介</w:t>
            </w:r>
          </w:p>
          <w:p w14:paraId="51F12DD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●养老机构投资审批条件及依据</w:t>
            </w:r>
          </w:p>
          <w:p w14:paraId="25CB73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●养老机构投资审批流程</w:t>
            </w:r>
          </w:p>
          <w:p w14:paraId="6C677C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●养老机构投资审批涉及部门和联系方式</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6B5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93F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制定或获取指南之日起10个工作日内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42C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6298D">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4B39BD52">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788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77F7E">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E52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CD1E4">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344F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BC09B">
            <w:pPr>
              <w:jc w:val="center"/>
              <w:rPr>
                <w:rFonts w:hint="eastAsia" w:ascii="宋体" w:hAnsi="宋体" w:cs="宋体"/>
                <w:color w:val="000000"/>
                <w:sz w:val="18"/>
                <w:szCs w:val="18"/>
              </w:rPr>
            </w:pPr>
          </w:p>
        </w:tc>
      </w:tr>
      <w:tr w14:paraId="5E5D48BC">
        <w:tblPrEx>
          <w:tblCellMar>
            <w:top w:w="0" w:type="dxa"/>
            <w:left w:w="0" w:type="dxa"/>
            <w:bottom w:w="0" w:type="dxa"/>
            <w:right w:w="0" w:type="dxa"/>
          </w:tblCellMar>
        </w:tblPrEx>
        <w:trPr>
          <w:trHeight w:val="400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116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w:t>
            </w:r>
          </w:p>
        </w:tc>
        <w:tc>
          <w:tcPr>
            <w:tcW w:w="6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48E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养老服务业务办理</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475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养老机构备案</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C069F">
            <w:pPr>
              <w:widowControl/>
              <w:spacing w:after="240"/>
              <w:jc w:val="left"/>
              <w:textAlignment w:val="center"/>
              <w:rPr>
                <w:rFonts w:hint="eastAsia" w:ascii="宋体" w:hAnsi="宋体" w:eastAsia="宋体" w:cs="宋体"/>
                <w:color w:val="000000"/>
                <w:kern w:val="0"/>
                <w:sz w:val="18"/>
                <w:szCs w:val="18"/>
                <w:lang w:eastAsia="zh-CN"/>
              </w:rPr>
            </w:pPr>
          </w:p>
          <w:p w14:paraId="3B596985">
            <w:pPr>
              <w:widowControl/>
              <w:spacing w:after="24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●备案申请材料清单及样式</w:t>
            </w:r>
          </w:p>
          <w:p w14:paraId="34A3F9FA">
            <w:pPr>
              <w:widowControl/>
              <w:spacing w:after="24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●备案流程</w:t>
            </w:r>
          </w:p>
          <w:p w14:paraId="1364E443">
            <w:pPr>
              <w:widowControl/>
              <w:spacing w:after="24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●办理部门</w:t>
            </w:r>
          </w:p>
          <w:p w14:paraId="61EB4C7D">
            <w:pPr>
              <w:widowControl/>
              <w:spacing w:after="24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●办理时限</w:t>
            </w:r>
          </w:p>
          <w:p w14:paraId="67D4FB9A">
            <w:pPr>
              <w:widowControl/>
              <w:spacing w:after="24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●办理时间、地点</w:t>
            </w:r>
          </w:p>
          <w:p w14:paraId="415E52E3">
            <w:pPr>
              <w:widowControl/>
              <w:spacing w:after="240"/>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●咨询电话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8D6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12C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制定或获取备案政策之日起10个工作日内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A97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县行政审批服务管理局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91B22">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7547C9AE">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50A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34199">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718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4499C">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3D0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A434A">
            <w:pPr>
              <w:jc w:val="center"/>
              <w:rPr>
                <w:rFonts w:hint="eastAsia" w:ascii="宋体" w:hAnsi="宋体" w:cs="宋体"/>
                <w:color w:val="000000"/>
                <w:sz w:val="18"/>
                <w:szCs w:val="18"/>
              </w:rPr>
            </w:pPr>
          </w:p>
        </w:tc>
      </w:tr>
      <w:tr w14:paraId="26BD96D8">
        <w:tblPrEx>
          <w:tblCellMar>
            <w:top w:w="0" w:type="dxa"/>
            <w:left w:w="0" w:type="dxa"/>
            <w:bottom w:w="0" w:type="dxa"/>
            <w:right w:w="0" w:type="dxa"/>
          </w:tblCellMar>
        </w:tblPrEx>
        <w:trPr>
          <w:trHeight w:val="56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B05E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CB340">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822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养老服务扶持补贴</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89A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●养老服务扶持补贴名称（建设补贴、运营补贴等）</w:t>
            </w:r>
          </w:p>
          <w:p w14:paraId="02BB5A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●各项养老服务扶持补贴依据</w:t>
            </w:r>
          </w:p>
          <w:p w14:paraId="3018B58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●各项养老服务扶持补贴对象</w:t>
            </w:r>
          </w:p>
          <w:p w14:paraId="5DE51C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●各项养老服务扶持补贴申请条件</w:t>
            </w:r>
          </w:p>
          <w:p w14:paraId="3502F8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●各项养老服务扶持补贴内容和标准 </w:t>
            </w:r>
          </w:p>
          <w:p w14:paraId="76C912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●各项养老服务扶持补贴方式</w:t>
            </w:r>
          </w:p>
          <w:p w14:paraId="7B93A7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●补贴申请材料清单及样式</w:t>
            </w:r>
          </w:p>
          <w:p w14:paraId="1E2DC1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●办理流程</w:t>
            </w:r>
          </w:p>
          <w:p w14:paraId="20A857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●办理部门</w:t>
            </w:r>
          </w:p>
          <w:p w14:paraId="049E20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●办理时限</w:t>
            </w:r>
          </w:p>
          <w:p w14:paraId="379A9B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●办理时间、地点</w:t>
            </w:r>
          </w:p>
          <w:p w14:paraId="044B79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●咨询电话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B35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36D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制定或获取扶持补贴政策之日起10个工作日内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A10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141CF">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6C8C6F19">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F96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5A683">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0DB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8B3B8">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F29E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27D37">
            <w:pPr>
              <w:rPr>
                <w:rFonts w:hint="eastAsia" w:ascii="宋体" w:hAnsi="宋体" w:cs="宋体"/>
                <w:color w:val="000000"/>
                <w:sz w:val="18"/>
                <w:szCs w:val="18"/>
              </w:rPr>
            </w:pPr>
          </w:p>
        </w:tc>
      </w:tr>
      <w:tr w14:paraId="5CA52BEE">
        <w:tblPrEx>
          <w:tblCellMar>
            <w:top w:w="0" w:type="dxa"/>
            <w:left w:w="0" w:type="dxa"/>
            <w:bottom w:w="0" w:type="dxa"/>
            <w:right w:w="0" w:type="dxa"/>
          </w:tblCellMar>
        </w:tblPrEx>
        <w:trPr>
          <w:trHeight w:val="410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2B0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w:t>
            </w:r>
          </w:p>
        </w:tc>
        <w:tc>
          <w:tcPr>
            <w:tcW w:w="6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11D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养老服务业务办理</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818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老年人补贴</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3009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●老年人补贴名称</w:t>
            </w:r>
          </w:p>
          <w:p w14:paraId="573E1E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●各项老年人补贴依据</w:t>
            </w:r>
          </w:p>
          <w:p w14:paraId="10F0CD0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●各项老年人补贴对象</w:t>
            </w:r>
          </w:p>
          <w:p w14:paraId="149DD4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●各项老年人补贴内容和标准</w:t>
            </w:r>
          </w:p>
          <w:p w14:paraId="31EEF8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●各项老年人补贴方式</w:t>
            </w:r>
          </w:p>
          <w:p w14:paraId="3EBE06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●补贴申请材料清单及格式</w:t>
            </w:r>
          </w:p>
          <w:p w14:paraId="08264A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●办理流程</w:t>
            </w:r>
          </w:p>
          <w:p w14:paraId="61F65C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●办理部门</w:t>
            </w:r>
          </w:p>
          <w:p w14:paraId="51911B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●办理时限</w:t>
            </w:r>
          </w:p>
          <w:p w14:paraId="726397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●办理时间、地点</w:t>
            </w:r>
          </w:p>
          <w:p w14:paraId="774F799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●咨询电话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EA2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F4B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制定或获取补贴政策之日起10个工作日内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5CFA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县民政局、乡镇人民政府（城镇社区办事处）</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7B1C8">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61A56FD7">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AA69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07212">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F25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4989B">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2AD9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458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D06D326">
        <w:tblPrEx>
          <w:tblCellMar>
            <w:top w:w="0" w:type="dxa"/>
            <w:left w:w="0" w:type="dxa"/>
            <w:bottom w:w="0" w:type="dxa"/>
            <w:right w:w="0" w:type="dxa"/>
          </w:tblCellMar>
        </w:tblPrEx>
        <w:trPr>
          <w:trHeight w:val="268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9F5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w:t>
            </w:r>
          </w:p>
        </w:tc>
        <w:tc>
          <w:tcPr>
            <w:tcW w:w="6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E23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养老服务行业管理信息</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FFA7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养老机构备案信息</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6B3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●本行政区域已备案养老机构案数量</w:t>
            </w:r>
          </w:p>
          <w:p w14:paraId="4DC1CA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●本行政区域已备案养老机构名称、机构地址、床位数量等基本信息</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465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●《中华人民共和国老年人权益保障法》                    </w:t>
            </w:r>
          </w:p>
          <w:p w14:paraId="4AA198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●《养老机构管理办法》</w:t>
            </w:r>
          </w:p>
          <w:p w14:paraId="51BC29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96A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每20个工作日更新</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9B58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盂县行政审批服务管理局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6FBA9">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3F67D5DF">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D3E2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8724A">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FD9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A1752">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EE8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C4FED">
            <w:pPr>
              <w:jc w:val="center"/>
              <w:rPr>
                <w:rFonts w:hint="eastAsia" w:ascii="宋体" w:hAnsi="宋体" w:cs="宋体"/>
                <w:color w:val="000000"/>
                <w:sz w:val="18"/>
                <w:szCs w:val="18"/>
              </w:rPr>
            </w:pPr>
          </w:p>
        </w:tc>
      </w:tr>
      <w:tr w14:paraId="75D650E9">
        <w:tblPrEx>
          <w:tblCellMar>
            <w:top w:w="0" w:type="dxa"/>
            <w:left w:w="0" w:type="dxa"/>
            <w:bottom w:w="0" w:type="dxa"/>
            <w:right w:w="0" w:type="dxa"/>
          </w:tblCellMar>
        </w:tblPrEx>
        <w:trPr>
          <w:trHeight w:val="29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68D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C2CAE">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D30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养老服务扶持补贴信息</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867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●本行政区域各项养老服务扶持补贴申请数量</w:t>
            </w:r>
          </w:p>
          <w:p w14:paraId="200403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●本行政区域各项养老服务扶持补贴申请审核通过数量</w:t>
            </w:r>
          </w:p>
          <w:p w14:paraId="2462DCB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●本行政区域各项养老服务扶持补贴申请审核通过名单及补贴金额</w:t>
            </w:r>
          </w:p>
          <w:p w14:paraId="7035CF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●本行政区域各项养老服务扶持补贴发放总金额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E92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●养老服务扶持补贴政策</w:t>
            </w:r>
          </w:p>
          <w:p w14:paraId="655914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E18B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每20个工作日更新</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CDD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D81D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                                                                                                                                                                                                                ■两微一端    □发布会/听证会                                                                                                                                                                                              □广播电视    □纸质媒体                                                                                                                                                                                                   □公开查阅点  ■政府服务中心                                                                                                                                                                                                    □便民服务站  □入户/现场                                                                                                                                                                                                   □社区/企事业单位/村公示栏</w:t>
            </w:r>
          </w:p>
          <w:p w14:paraId="2BEE33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9DB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00575">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2DE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70D1A2">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2C02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3D736">
            <w:pPr>
              <w:rPr>
                <w:rFonts w:hint="eastAsia" w:ascii="宋体" w:hAnsi="宋体" w:cs="宋体"/>
                <w:color w:val="000000"/>
                <w:sz w:val="18"/>
                <w:szCs w:val="18"/>
              </w:rPr>
            </w:pPr>
          </w:p>
        </w:tc>
      </w:tr>
      <w:tr w14:paraId="62C85FE5">
        <w:tblPrEx>
          <w:tblCellMar>
            <w:top w:w="0" w:type="dxa"/>
            <w:left w:w="0" w:type="dxa"/>
            <w:bottom w:w="0" w:type="dxa"/>
            <w:right w:w="0" w:type="dxa"/>
          </w:tblCellMar>
        </w:tblPrEx>
        <w:trPr>
          <w:trHeight w:val="285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B51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6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F9A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养老服务行业管理信息</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A96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老年人补贴申领和发放信息</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249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●本行政区域失能老年人补贴申领数量</w:t>
            </w:r>
          </w:p>
          <w:p w14:paraId="68CDC2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●本行政区域失能老年人补贴申领审核通过数量</w:t>
            </w:r>
          </w:p>
          <w:p w14:paraId="0A7745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●本行政区域失能老年人补贴申领审核通过名单</w:t>
            </w:r>
          </w:p>
          <w:p w14:paraId="2BB1C2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●本行政区域失能老年人补贴发放总金额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CF13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●《财政部 民政部 全国老龄办关于建立健全经济困难的高龄 失能等老年人补贴制度的通知》（财社〔2014〕113号）</w:t>
            </w:r>
          </w:p>
          <w:p w14:paraId="67A0EE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1417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每20个工作日更新</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CC1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42CAA">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3BC79F91">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075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DDBE7">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0D1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41292">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864E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3454D">
            <w:pPr>
              <w:jc w:val="center"/>
              <w:rPr>
                <w:rFonts w:hint="eastAsia" w:ascii="宋体" w:hAnsi="宋体" w:cs="宋体"/>
                <w:color w:val="000000"/>
                <w:sz w:val="18"/>
                <w:szCs w:val="18"/>
              </w:rPr>
            </w:pPr>
          </w:p>
        </w:tc>
      </w:tr>
      <w:tr w14:paraId="45130361">
        <w:tblPrEx>
          <w:tblCellMar>
            <w:top w:w="0" w:type="dxa"/>
            <w:left w:w="0" w:type="dxa"/>
            <w:bottom w:w="0" w:type="dxa"/>
            <w:right w:w="0" w:type="dxa"/>
          </w:tblCellMar>
        </w:tblPrEx>
        <w:trPr>
          <w:trHeight w:val="32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FAE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F961C">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0F44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养老机构评估信息</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DAC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●本行政区域养老机构评估事项（综合评估、标准评定等）申请数量</w:t>
            </w:r>
          </w:p>
          <w:p w14:paraId="0639AF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●本行政区域养老机构评估总体结果（综合评估、标准评估等）</w:t>
            </w:r>
          </w:p>
          <w:p w14:paraId="4F1B73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●本行政区域养老机构评估机构清单（综合评估、标准评估等）</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5A7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●《养老机构管理办法》 </w:t>
            </w:r>
          </w:p>
          <w:p w14:paraId="26C4D9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●《养老机构等级划分与评定》（GB/T37276-2018)</w:t>
            </w:r>
          </w:p>
          <w:p w14:paraId="67F574A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●各地相关评估政策</w:t>
            </w:r>
          </w:p>
          <w:p w14:paraId="5C32F4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E21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制定或获取评估结果之日起10个工作日内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434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盂县行政审批服务管理局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0FD11">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3D22EED1">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744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EF7AA">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CF3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36B21">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C183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856EF">
            <w:pPr>
              <w:jc w:val="center"/>
              <w:rPr>
                <w:rFonts w:hint="eastAsia" w:ascii="宋体" w:hAnsi="宋体" w:cs="宋体"/>
                <w:color w:val="000000"/>
                <w:sz w:val="18"/>
                <w:szCs w:val="18"/>
              </w:rPr>
            </w:pPr>
          </w:p>
        </w:tc>
      </w:tr>
      <w:tr w14:paraId="770C3C2A">
        <w:tblPrEx>
          <w:tblCellMar>
            <w:top w:w="0" w:type="dxa"/>
            <w:left w:w="0" w:type="dxa"/>
            <w:bottom w:w="0" w:type="dxa"/>
            <w:right w:w="0" w:type="dxa"/>
          </w:tblCellMar>
        </w:tblPrEx>
        <w:trPr>
          <w:trHeight w:val="436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F81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B6214">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61F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民政部门负责的养老机构行政处罚信息</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E64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●行政处罚事项及标准</w:t>
            </w:r>
          </w:p>
          <w:p w14:paraId="072539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●行政处罚结果</w:t>
            </w:r>
          </w:p>
          <w:p w14:paraId="23795A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●行政复议、行政诉讼、监督方式及电话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738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●《中华人民共和国老年人权益保障法》</w:t>
            </w:r>
          </w:p>
          <w:p w14:paraId="4D8899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●《中华人民共和国行政强制法》、《中华人民共和国行政处罚法》及其他有关法律、行政法规                   </w:t>
            </w:r>
          </w:p>
          <w:p w14:paraId="378943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●《养老机构管理办法》</w:t>
            </w:r>
          </w:p>
          <w:p w14:paraId="39192B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●各地相关法规</w:t>
            </w:r>
          </w:p>
          <w:p w14:paraId="533B8A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288D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行政处罚决定做出之日起5个工作日内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467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405EF">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4D4F6404">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1B0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95EEE">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19DA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06BE4">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4E0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8D2C1">
            <w:pPr>
              <w:jc w:val="center"/>
              <w:rPr>
                <w:rFonts w:hint="eastAsia" w:ascii="宋体" w:hAnsi="宋体" w:cs="宋体"/>
                <w:color w:val="000000"/>
                <w:sz w:val="18"/>
                <w:szCs w:val="18"/>
              </w:rPr>
            </w:pPr>
          </w:p>
        </w:tc>
      </w:tr>
    </w:tbl>
    <w:p w14:paraId="2A577632">
      <w:pPr>
        <w:jc w:val="center"/>
        <w:rPr>
          <w:rFonts w:ascii="Times New Roman" w:hAnsi="Times New Roman" w:eastAsia="方正小标宋_GBK"/>
          <w:sz w:val="28"/>
          <w:szCs w:val="28"/>
        </w:rPr>
      </w:pPr>
    </w:p>
    <w:p w14:paraId="39F6FD66">
      <w:pPr>
        <w:pStyle w:val="2"/>
        <w:jc w:val="center"/>
        <w:rPr>
          <w:rFonts w:ascii="方正小标宋_GBK" w:hAnsi="方正小标宋_GBK" w:eastAsia="方正小标宋_GBK"/>
          <w:b w:val="0"/>
          <w:bCs w:val="0"/>
          <w:sz w:val="30"/>
        </w:rPr>
      </w:pPr>
      <w:r>
        <w:rPr>
          <w:sz w:val="28"/>
          <w:szCs w:val="28"/>
        </w:rPr>
        <w:br w:type="page"/>
      </w:r>
      <w:bookmarkStart w:id="5" w:name="_Toc19019"/>
      <w:r>
        <w:rPr>
          <w:rFonts w:hint="eastAsia" w:ascii="方正小标宋_GBK" w:hAnsi="方正小标宋_GBK" w:eastAsia="方正小标宋_GBK"/>
          <w:b w:val="0"/>
          <w:bCs w:val="0"/>
          <w:sz w:val="30"/>
        </w:rPr>
        <w:t>（六）盂县公共法律服务领域基层政务公开标准目录</w:t>
      </w:r>
      <w:bookmarkEnd w:id="5"/>
    </w:p>
    <w:tbl>
      <w:tblPr>
        <w:tblStyle w:val="11"/>
        <w:tblW w:w="14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161"/>
        <w:gridCol w:w="1449"/>
        <w:gridCol w:w="2040"/>
        <w:gridCol w:w="1483"/>
        <w:gridCol w:w="1250"/>
        <w:gridCol w:w="941"/>
        <w:gridCol w:w="1305"/>
        <w:gridCol w:w="2420"/>
        <w:gridCol w:w="1011"/>
        <w:gridCol w:w="708"/>
        <w:gridCol w:w="508"/>
      </w:tblGrid>
      <w:tr w14:paraId="0802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81" w:type="dxa"/>
            <w:vMerge w:val="restart"/>
            <w:vAlign w:val="center"/>
          </w:tcPr>
          <w:p w14:paraId="4228B7C0">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序号</w:t>
            </w:r>
          </w:p>
        </w:tc>
        <w:tc>
          <w:tcPr>
            <w:tcW w:w="2610" w:type="dxa"/>
            <w:gridSpan w:val="2"/>
            <w:vAlign w:val="center"/>
          </w:tcPr>
          <w:p w14:paraId="7615EDE5">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公开目录</w:t>
            </w:r>
          </w:p>
        </w:tc>
        <w:tc>
          <w:tcPr>
            <w:tcW w:w="2040" w:type="dxa"/>
            <w:vMerge w:val="restart"/>
            <w:vAlign w:val="center"/>
          </w:tcPr>
          <w:p w14:paraId="3FF4F915">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公开内容</w:t>
            </w:r>
          </w:p>
        </w:tc>
        <w:tc>
          <w:tcPr>
            <w:tcW w:w="1483" w:type="dxa"/>
            <w:vMerge w:val="restart"/>
            <w:vAlign w:val="center"/>
          </w:tcPr>
          <w:p w14:paraId="6FB62BD7">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42E1351C">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依据</w:t>
            </w:r>
          </w:p>
        </w:tc>
        <w:tc>
          <w:tcPr>
            <w:tcW w:w="1250" w:type="dxa"/>
            <w:vMerge w:val="restart"/>
            <w:vAlign w:val="center"/>
          </w:tcPr>
          <w:p w14:paraId="2063A5DD">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73D36052">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主体</w:t>
            </w:r>
          </w:p>
        </w:tc>
        <w:tc>
          <w:tcPr>
            <w:tcW w:w="941" w:type="dxa"/>
            <w:vMerge w:val="restart"/>
            <w:vAlign w:val="center"/>
          </w:tcPr>
          <w:p w14:paraId="22ABD0FC">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66CA11B5">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渠道</w:t>
            </w:r>
          </w:p>
        </w:tc>
        <w:tc>
          <w:tcPr>
            <w:tcW w:w="1305" w:type="dxa"/>
            <w:vMerge w:val="restart"/>
            <w:vAlign w:val="center"/>
          </w:tcPr>
          <w:p w14:paraId="0D4E20D1">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2986ECBB">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形式</w:t>
            </w:r>
          </w:p>
        </w:tc>
        <w:tc>
          <w:tcPr>
            <w:tcW w:w="2420" w:type="dxa"/>
            <w:vMerge w:val="restart"/>
            <w:vAlign w:val="center"/>
          </w:tcPr>
          <w:p w14:paraId="2D77DF26">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47F62164">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时限</w:t>
            </w:r>
          </w:p>
        </w:tc>
        <w:tc>
          <w:tcPr>
            <w:tcW w:w="1011" w:type="dxa"/>
            <w:vMerge w:val="restart"/>
            <w:vAlign w:val="center"/>
          </w:tcPr>
          <w:p w14:paraId="6BADE575">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更新</w:t>
            </w:r>
          </w:p>
          <w:p w14:paraId="367FAB63">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周期</w:t>
            </w:r>
          </w:p>
        </w:tc>
        <w:tc>
          <w:tcPr>
            <w:tcW w:w="708" w:type="dxa"/>
            <w:vMerge w:val="restart"/>
            <w:vAlign w:val="center"/>
          </w:tcPr>
          <w:p w14:paraId="268F33C3">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540E3FAB">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属性</w:t>
            </w:r>
          </w:p>
        </w:tc>
        <w:tc>
          <w:tcPr>
            <w:tcW w:w="508" w:type="dxa"/>
            <w:vMerge w:val="restart"/>
            <w:vAlign w:val="center"/>
          </w:tcPr>
          <w:p w14:paraId="57E5C858">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备注</w:t>
            </w:r>
          </w:p>
        </w:tc>
      </w:tr>
      <w:tr w14:paraId="33C0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36A2C72F">
            <w:pPr>
              <w:spacing w:line="320" w:lineRule="exact"/>
              <w:jc w:val="center"/>
              <w:rPr>
                <w:rFonts w:hint="eastAsia" w:ascii="仿宋_GB2312" w:hAnsi="仿宋_GB2312" w:eastAsia="仿宋_GB2312" w:cs="仿宋_GB2312"/>
                <w:sz w:val="18"/>
                <w:szCs w:val="18"/>
              </w:rPr>
            </w:pPr>
          </w:p>
        </w:tc>
        <w:tc>
          <w:tcPr>
            <w:tcW w:w="1161" w:type="dxa"/>
            <w:vAlign w:val="center"/>
          </w:tcPr>
          <w:p w14:paraId="5B3AA730">
            <w:pPr>
              <w:spacing w:line="320" w:lineRule="exact"/>
              <w:jc w:val="center"/>
              <w:rPr>
                <w:rFonts w:hint="eastAsia" w:ascii="黑体" w:hAnsi="黑体" w:eastAsia="黑体" w:cs="黑体"/>
                <w:sz w:val="18"/>
                <w:szCs w:val="18"/>
              </w:rPr>
            </w:pPr>
            <w:r>
              <w:rPr>
                <w:rFonts w:hint="eastAsia" w:ascii="黑体" w:hAnsi="黑体" w:eastAsia="黑体" w:cs="黑体"/>
                <w:sz w:val="18"/>
                <w:szCs w:val="18"/>
              </w:rPr>
              <w:t>一级目录</w:t>
            </w:r>
          </w:p>
        </w:tc>
        <w:tc>
          <w:tcPr>
            <w:tcW w:w="1449" w:type="dxa"/>
            <w:vAlign w:val="center"/>
          </w:tcPr>
          <w:p w14:paraId="4902C3A2">
            <w:pPr>
              <w:spacing w:line="320" w:lineRule="exact"/>
              <w:jc w:val="center"/>
              <w:rPr>
                <w:rFonts w:hint="eastAsia" w:ascii="黑体" w:hAnsi="黑体" w:eastAsia="黑体" w:cs="黑体"/>
                <w:sz w:val="18"/>
                <w:szCs w:val="18"/>
              </w:rPr>
            </w:pPr>
            <w:r>
              <w:rPr>
                <w:rFonts w:hint="eastAsia" w:ascii="黑体" w:hAnsi="黑体" w:eastAsia="黑体" w:cs="黑体"/>
                <w:sz w:val="18"/>
                <w:szCs w:val="18"/>
              </w:rPr>
              <w:t>二级目录</w:t>
            </w:r>
          </w:p>
        </w:tc>
        <w:tc>
          <w:tcPr>
            <w:tcW w:w="2040" w:type="dxa"/>
            <w:vMerge w:val="continue"/>
            <w:vAlign w:val="center"/>
          </w:tcPr>
          <w:p w14:paraId="52D0CD74">
            <w:pPr>
              <w:spacing w:line="320" w:lineRule="exact"/>
              <w:jc w:val="center"/>
              <w:rPr>
                <w:rFonts w:hint="eastAsia" w:ascii="仿宋_GB2312" w:hAnsi="仿宋_GB2312" w:eastAsia="仿宋_GB2312" w:cs="仿宋_GB2312"/>
                <w:sz w:val="18"/>
                <w:szCs w:val="18"/>
              </w:rPr>
            </w:pPr>
          </w:p>
        </w:tc>
        <w:tc>
          <w:tcPr>
            <w:tcW w:w="1483" w:type="dxa"/>
            <w:vMerge w:val="continue"/>
            <w:vAlign w:val="center"/>
          </w:tcPr>
          <w:p w14:paraId="117F5058">
            <w:pPr>
              <w:spacing w:line="320" w:lineRule="exact"/>
              <w:jc w:val="center"/>
              <w:rPr>
                <w:rFonts w:hint="eastAsia" w:ascii="仿宋_GB2312" w:hAnsi="仿宋_GB2312" w:eastAsia="仿宋_GB2312" w:cs="仿宋_GB2312"/>
                <w:sz w:val="18"/>
                <w:szCs w:val="18"/>
              </w:rPr>
            </w:pPr>
          </w:p>
        </w:tc>
        <w:tc>
          <w:tcPr>
            <w:tcW w:w="1250" w:type="dxa"/>
            <w:vMerge w:val="continue"/>
            <w:vAlign w:val="center"/>
          </w:tcPr>
          <w:p w14:paraId="4657A9DA">
            <w:pPr>
              <w:spacing w:line="320" w:lineRule="exact"/>
              <w:jc w:val="center"/>
              <w:rPr>
                <w:rFonts w:hint="eastAsia" w:ascii="仿宋_GB2312" w:hAnsi="仿宋_GB2312" w:eastAsia="仿宋_GB2312" w:cs="仿宋_GB2312"/>
                <w:sz w:val="18"/>
                <w:szCs w:val="18"/>
              </w:rPr>
            </w:pPr>
          </w:p>
        </w:tc>
        <w:tc>
          <w:tcPr>
            <w:tcW w:w="941" w:type="dxa"/>
            <w:vMerge w:val="continue"/>
            <w:vAlign w:val="center"/>
          </w:tcPr>
          <w:p w14:paraId="05BAD011">
            <w:pPr>
              <w:spacing w:line="320" w:lineRule="exact"/>
              <w:jc w:val="center"/>
              <w:rPr>
                <w:rFonts w:hint="eastAsia" w:ascii="仿宋_GB2312" w:hAnsi="仿宋_GB2312" w:eastAsia="仿宋_GB2312" w:cs="仿宋_GB2312"/>
                <w:sz w:val="18"/>
                <w:szCs w:val="18"/>
              </w:rPr>
            </w:pPr>
          </w:p>
        </w:tc>
        <w:tc>
          <w:tcPr>
            <w:tcW w:w="1305" w:type="dxa"/>
            <w:vMerge w:val="continue"/>
            <w:vAlign w:val="center"/>
          </w:tcPr>
          <w:p w14:paraId="4EC58EE5">
            <w:pPr>
              <w:spacing w:line="320" w:lineRule="exact"/>
              <w:jc w:val="center"/>
              <w:rPr>
                <w:rFonts w:hint="eastAsia" w:ascii="仿宋_GB2312" w:hAnsi="仿宋_GB2312" w:eastAsia="仿宋_GB2312" w:cs="仿宋_GB2312"/>
                <w:sz w:val="18"/>
                <w:szCs w:val="18"/>
              </w:rPr>
            </w:pPr>
          </w:p>
        </w:tc>
        <w:tc>
          <w:tcPr>
            <w:tcW w:w="2420" w:type="dxa"/>
            <w:vMerge w:val="continue"/>
            <w:vAlign w:val="center"/>
          </w:tcPr>
          <w:p w14:paraId="004201AF">
            <w:pPr>
              <w:spacing w:line="320" w:lineRule="exact"/>
              <w:jc w:val="center"/>
              <w:rPr>
                <w:rFonts w:hint="eastAsia" w:ascii="仿宋_GB2312" w:hAnsi="仿宋_GB2312" w:eastAsia="仿宋_GB2312" w:cs="仿宋_GB2312"/>
                <w:sz w:val="18"/>
                <w:szCs w:val="18"/>
              </w:rPr>
            </w:pPr>
          </w:p>
        </w:tc>
        <w:tc>
          <w:tcPr>
            <w:tcW w:w="1011" w:type="dxa"/>
            <w:vMerge w:val="continue"/>
            <w:vAlign w:val="center"/>
          </w:tcPr>
          <w:p w14:paraId="2BE0AF3E">
            <w:pPr>
              <w:spacing w:line="320" w:lineRule="exact"/>
              <w:jc w:val="center"/>
              <w:rPr>
                <w:rFonts w:hint="eastAsia" w:ascii="仿宋_GB2312" w:hAnsi="仿宋_GB2312" w:eastAsia="仿宋_GB2312" w:cs="仿宋_GB2312"/>
                <w:sz w:val="18"/>
                <w:szCs w:val="18"/>
              </w:rPr>
            </w:pPr>
          </w:p>
        </w:tc>
        <w:tc>
          <w:tcPr>
            <w:tcW w:w="708" w:type="dxa"/>
            <w:vMerge w:val="continue"/>
            <w:vAlign w:val="center"/>
          </w:tcPr>
          <w:p w14:paraId="6F075F74">
            <w:pPr>
              <w:spacing w:line="320" w:lineRule="exact"/>
              <w:jc w:val="center"/>
              <w:rPr>
                <w:rFonts w:hint="eastAsia" w:ascii="仿宋_GB2312" w:hAnsi="仿宋_GB2312" w:eastAsia="仿宋_GB2312" w:cs="仿宋_GB2312"/>
                <w:sz w:val="18"/>
                <w:szCs w:val="18"/>
              </w:rPr>
            </w:pPr>
          </w:p>
        </w:tc>
        <w:tc>
          <w:tcPr>
            <w:tcW w:w="508" w:type="dxa"/>
            <w:vMerge w:val="continue"/>
            <w:vAlign w:val="center"/>
          </w:tcPr>
          <w:p w14:paraId="76B2D096">
            <w:pPr>
              <w:spacing w:line="320" w:lineRule="exact"/>
              <w:jc w:val="center"/>
              <w:rPr>
                <w:rFonts w:hint="eastAsia" w:ascii="仿宋_GB2312" w:hAnsi="仿宋_GB2312" w:eastAsia="仿宋_GB2312" w:cs="仿宋_GB2312"/>
                <w:sz w:val="18"/>
                <w:szCs w:val="18"/>
              </w:rPr>
            </w:pPr>
          </w:p>
        </w:tc>
      </w:tr>
      <w:tr w14:paraId="223C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restart"/>
            <w:vAlign w:val="center"/>
          </w:tcPr>
          <w:p w14:paraId="6FDF0FD1">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w:t>
            </w:r>
          </w:p>
        </w:tc>
        <w:tc>
          <w:tcPr>
            <w:tcW w:w="1161" w:type="dxa"/>
            <w:vMerge w:val="restart"/>
            <w:vAlign w:val="center"/>
          </w:tcPr>
          <w:p w14:paraId="2ABA9A6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法治宣传教育</w:t>
            </w:r>
          </w:p>
        </w:tc>
        <w:tc>
          <w:tcPr>
            <w:tcW w:w="1449" w:type="dxa"/>
            <w:vAlign w:val="center"/>
          </w:tcPr>
          <w:p w14:paraId="038EBCF0">
            <w:pPr>
              <w:pStyle w:val="31"/>
              <w:autoSpaceDE w:val="0"/>
              <w:autoSpaceDN w:val="0"/>
              <w:spacing w:before="158" w:line="240" w:lineRule="exact"/>
              <w:ind w:right="44"/>
              <w:jc w:val="center"/>
              <w:rPr>
                <w:rFonts w:hint="eastAsia" w:ascii="仿宋_GB2312" w:hAnsi="仿宋_GB2312" w:eastAsia="仿宋_GB2312" w:cs="仿宋_GB2312"/>
                <w:sz w:val="18"/>
                <w:szCs w:val="18"/>
                <w:lang w:bidi="ar-SA"/>
              </w:rPr>
            </w:pPr>
            <w:r>
              <w:rPr>
                <w:rFonts w:hint="eastAsia" w:ascii="仿宋_GB2312" w:hAnsi="仿宋_GB2312" w:eastAsia="仿宋_GB2312" w:cs="仿宋_GB2312"/>
                <w:sz w:val="18"/>
                <w:szCs w:val="18"/>
                <w:lang w:val="en-US" w:bidi="ar-SA"/>
              </w:rPr>
              <w:t>法律知识普及服务</w:t>
            </w:r>
          </w:p>
        </w:tc>
        <w:tc>
          <w:tcPr>
            <w:tcW w:w="2040" w:type="dxa"/>
            <w:vAlign w:val="center"/>
          </w:tcPr>
          <w:p w14:paraId="0682768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1.法律法规资讯；</w:t>
            </w:r>
          </w:p>
          <w:p w14:paraId="1D4D4C3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2.普法动态资讯；</w:t>
            </w:r>
          </w:p>
          <w:p w14:paraId="123D9396">
            <w:pPr>
              <w:spacing w:line="32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3.普法讲述团信息等；</w:t>
            </w:r>
          </w:p>
        </w:tc>
        <w:tc>
          <w:tcPr>
            <w:tcW w:w="1483" w:type="dxa"/>
            <w:vAlign w:val="center"/>
          </w:tcPr>
          <w:p w14:paraId="0937668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《中共中央、国务院转发&lt;中央宣传部、司法部关于在公民中开展法治宣传教育的第七个五年规划（2016－ 2020年）&gt;》《山西省“七五”普法规划》</w:t>
            </w:r>
          </w:p>
        </w:tc>
        <w:tc>
          <w:tcPr>
            <w:tcW w:w="1250" w:type="dxa"/>
            <w:vAlign w:val="center"/>
          </w:tcPr>
          <w:p w14:paraId="0B23449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692B863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18ECE49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19EDB5D4">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544BCB0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08F8B00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02EAEDA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1BC14E6B">
            <w:pPr>
              <w:spacing w:line="320" w:lineRule="exact"/>
              <w:jc w:val="center"/>
              <w:rPr>
                <w:rFonts w:hint="eastAsia" w:ascii="仿宋_GB2312" w:hAnsi="仿宋_GB2312" w:eastAsia="仿宋_GB2312" w:cs="仿宋_GB2312"/>
                <w:sz w:val="18"/>
                <w:szCs w:val="18"/>
              </w:rPr>
            </w:pPr>
          </w:p>
        </w:tc>
      </w:tr>
      <w:tr w14:paraId="4C34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3B7FCD14">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1371B366">
            <w:pPr>
              <w:spacing w:line="320" w:lineRule="exact"/>
              <w:jc w:val="center"/>
              <w:rPr>
                <w:rFonts w:hint="eastAsia" w:ascii="仿宋_GB2312" w:hAnsi="仿宋_GB2312" w:eastAsia="仿宋_GB2312" w:cs="仿宋_GB2312"/>
                <w:sz w:val="18"/>
                <w:szCs w:val="18"/>
              </w:rPr>
            </w:pPr>
          </w:p>
        </w:tc>
        <w:tc>
          <w:tcPr>
            <w:tcW w:w="1449" w:type="dxa"/>
            <w:vAlign w:val="center"/>
          </w:tcPr>
          <w:p w14:paraId="5D7DE3DB">
            <w:pPr>
              <w:spacing w:line="320" w:lineRule="exact"/>
              <w:jc w:val="center"/>
              <w:rPr>
                <w:rFonts w:hint="eastAsia" w:ascii="仿宋_GB2312" w:hAnsi="仿宋_GB2312" w:eastAsia="仿宋_GB2312" w:cs="仿宋_GB2312"/>
                <w:sz w:val="18"/>
                <w:szCs w:val="18"/>
                <w:lang w:val="zh-CN"/>
              </w:rPr>
            </w:pPr>
            <w:r>
              <w:rPr>
                <w:rFonts w:hint="eastAsia" w:ascii="仿宋_GB2312" w:hAnsi="仿宋_GB2312" w:eastAsia="仿宋_GB2312" w:cs="仿宋_GB2312"/>
                <w:sz w:val="18"/>
                <w:szCs w:val="18"/>
              </w:rPr>
              <w:t>推广法治文化服务</w:t>
            </w:r>
          </w:p>
        </w:tc>
        <w:tc>
          <w:tcPr>
            <w:tcW w:w="2040" w:type="dxa"/>
            <w:vAlign w:val="center"/>
          </w:tcPr>
          <w:p w14:paraId="4E6C2B67">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1.辖区内法治文化阵地信息； </w:t>
            </w:r>
          </w:p>
          <w:p w14:paraId="0255F260">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2.法治文化作品、产品</w:t>
            </w:r>
          </w:p>
        </w:tc>
        <w:tc>
          <w:tcPr>
            <w:tcW w:w="1483" w:type="dxa"/>
            <w:vAlign w:val="center"/>
          </w:tcPr>
          <w:p w14:paraId="37B027D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《中共中央、国务院转发&lt;中央宣传部、司法部关于在公民中开展法治宣传教育的第七个五年规划（2016－ 2020年）&gt;》《山西省“七五”普法规划》</w:t>
            </w:r>
          </w:p>
        </w:tc>
        <w:tc>
          <w:tcPr>
            <w:tcW w:w="1250" w:type="dxa"/>
            <w:vAlign w:val="center"/>
          </w:tcPr>
          <w:p w14:paraId="72B0A27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106416D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29F76A4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209E258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2C26192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497F109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0DEF384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1F614B4B">
            <w:pPr>
              <w:spacing w:line="320" w:lineRule="exact"/>
              <w:jc w:val="center"/>
              <w:rPr>
                <w:rFonts w:hint="eastAsia" w:ascii="仿宋_GB2312" w:hAnsi="仿宋_GB2312" w:eastAsia="仿宋_GB2312" w:cs="仿宋_GB2312"/>
                <w:sz w:val="18"/>
                <w:szCs w:val="18"/>
              </w:rPr>
            </w:pPr>
          </w:p>
        </w:tc>
      </w:tr>
      <w:tr w14:paraId="5CBD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4EC43D34">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6BC72676">
            <w:pPr>
              <w:spacing w:line="320" w:lineRule="exact"/>
              <w:jc w:val="center"/>
              <w:rPr>
                <w:rFonts w:hint="eastAsia" w:ascii="仿宋_GB2312" w:hAnsi="仿宋_GB2312" w:eastAsia="仿宋_GB2312" w:cs="仿宋_GB2312"/>
                <w:sz w:val="18"/>
                <w:szCs w:val="18"/>
              </w:rPr>
            </w:pPr>
          </w:p>
        </w:tc>
        <w:tc>
          <w:tcPr>
            <w:tcW w:w="1449" w:type="dxa"/>
            <w:vAlign w:val="center"/>
          </w:tcPr>
          <w:p w14:paraId="27A5064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对在法治宣传教育工作中做出显著成绩的单位和个人进</w:t>
            </w:r>
          </w:p>
          <w:p w14:paraId="482C58B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行表彰奖励</w:t>
            </w:r>
          </w:p>
          <w:p w14:paraId="26B8B8E1">
            <w:pPr>
              <w:spacing w:line="320" w:lineRule="exact"/>
              <w:jc w:val="center"/>
              <w:rPr>
                <w:rFonts w:hint="eastAsia" w:ascii="仿宋_GB2312" w:hAnsi="仿宋_GB2312" w:eastAsia="仿宋_GB2312" w:cs="仿宋_GB2312"/>
                <w:sz w:val="18"/>
                <w:szCs w:val="18"/>
              </w:rPr>
            </w:pPr>
          </w:p>
        </w:tc>
        <w:tc>
          <w:tcPr>
            <w:tcW w:w="2040" w:type="dxa"/>
            <w:vAlign w:val="center"/>
          </w:tcPr>
          <w:p w14:paraId="12857DC3">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1.评选表彰通知； </w:t>
            </w:r>
          </w:p>
          <w:p w14:paraId="68512BFF">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2.先进集体和个人申报表（空白表）； </w:t>
            </w:r>
          </w:p>
          <w:p w14:paraId="76A71B2B">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3.拟表彰的先进集体先进个人名单； </w:t>
            </w:r>
          </w:p>
          <w:p w14:paraId="451A07E6">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4.表彰决定</w:t>
            </w:r>
          </w:p>
        </w:tc>
        <w:tc>
          <w:tcPr>
            <w:tcW w:w="1483" w:type="dxa"/>
            <w:vAlign w:val="center"/>
          </w:tcPr>
          <w:p w14:paraId="1445381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《中共中央、国务院转发&lt;中央宣传部、司法部关于在公民中开展法治宣传教育的第七个五年规划（2016－ 2020年）&gt;》《山西省“七五”普法规划》</w:t>
            </w:r>
          </w:p>
        </w:tc>
        <w:tc>
          <w:tcPr>
            <w:tcW w:w="1250" w:type="dxa"/>
            <w:vAlign w:val="center"/>
          </w:tcPr>
          <w:p w14:paraId="4D68363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214FAFA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7C63A62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25DA6EE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46B74C3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5B58722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4204964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3F4998C3">
            <w:pPr>
              <w:spacing w:line="320" w:lineRule="exact"/>
              <w:jc w:val="center"/>
              <w:rPr>
                <w:rFonts w:hint="eastAsia" w:ascii="仿宋_GB2312" w:hAnsi="仿宋_GB2312" w:eastAsia="仿宋_GB2312" w:cs="仿宋_GB2312"/>
                <w:sz w:val="18"/>
                <w:szCs w:val="18"/>
              </w:rPr>
            </w:pPr>
          </w:p>
        </w:tc>
      </w:tr>
      <w:tr w14:paraId="74AA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restart"/>
            <w:vAlign w:val="center"/>
          </w:tcPr>
          <w:p w14:paraId="538E080D">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w:t>
            </w:r>
          </w:p>
        </w:tc>
        <w:tc>
          <w:tcPr>
            <w:tcW w:w="1161" w:type="dxa"/>
            <w:vMerge w:val="restart"/>
            <w:vAlign w:val="center"/>
          </w:tcPr>
          <w:p w14:paraId="5F85BD7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w:t>
            </w:r>
          </w:p>
        </w:tc>
        <w:tc>
          <w:tcPr>
            <w:tcW w:w="1449" w:type="dxa"/>
            <w:vAlign w:val="center"/>
          </w:tcPr>
          <w:p w14:paraId="057661E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法律援助服务</w:t>
            </w:r>
          </w:p>
        </w:tc>
        <w:tc>
          <w:tcPr>
            <w:tcW w:w="2040" w:type="dxa"/>
            <w:vAlign w:val="center"/>
          </w:tcPr>
          <w:p w14:paraId="3CBB32B5">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1.给予法律援助决定书；</w:t>
            </w:r>
          </w:p>
          <w:p w14:paraId="028A88BA">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2.不予法律援助决定书；</w:t>
            </w:r>
          </w:p>
          <w:p w14:paraId="661651BF">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3.指派通知书</w:t>
            </w:r>
          </w:p>
        </w:tc>
        <w:tc>
          <w:tcPr>
            <w:tcW w:w="1483" w:type="dxa"/>
            <w:vAlign w:val="center"/>
          </w:tcPr>
          <w:p w14:paraId="0806E46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《法律援助条例》《山西省法律援助条例》</w:t>
            </w:r>
          </w:p>
        </w:tc>
        <w:tc>
          <w:tcPr>
            <w:tcW w:w="1250" w:type="dxa"/>
            <w:vAlign w:val="center"/>
          </w:tcPr>
          <w:p w14:paraId="11A230B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78CAAC5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精准推送</w:t>
            </w:r>
          </w:p>
        </w:tc>
        <w:tc>
          <w:tcPr>
            <w:tcW w:w="1305" w:type="dxa"/>
            <w:vAlign w:val="center"/>
          </w:tcPr>
          <w:p w14:paraId="0E89FD5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46D9768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5C71C6A3">
            <w:pPr>
              <w:spacing w:line="320" w:lineRule="exact"/>
              <w:jc w:val="center"/>
              <w:rPr>
                <w:rFonts w:hint="eastAsia" w:ascii="仿宋_GB2312" w:hAnsi="仿宋_GB2312" w:eastAsia="仿宋_GB2312" w:cs="仿宋_GB2312"/>
                <w:sz w:val="18"/>
                <w:szCs w:val="18"/>
              </w:rPr>
            </w:pPr>
          </w:p>
        </w:tc>
        <w:tc>
          <w:tcPr>
            <w:tcW w:w="708" w:type="dxa"/>
            <w:vAlign w:val="center"/>
          </w:tcPr>
          <w:p w14:paraId="0EE9529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主动公开</w:t>
            </w:r>
          </w:p>
        </w:tc>
        <w:tc>
          <w:tcPr>
            <w:tcW w:w="508" w:type="dxa"/>
            <w:vAlign w:val="center"/>
          </w:tcPr>
          <w:p w14:paraId="2EFB4062">
            <w:pPr>
              <w:spacing w:line="320" w:lineRule="exact"/>
              <w:jc w:val="center"/>
              <w:rPr>
                <w:rFonts w:hint="eastAsia" w:ascii="仿宋_GB2312" w:hAnsi="仿宋_GB2312" w:eastAsia="仿宋_GB2312" w:cs="仿宋_GB2312"/>
                <w:sz w:val="18"/>
                <w:szCs w:val="18"/>
              </w:rPr>
            </w:pPr>
          </w:p>
        </w:tc>
      </w:tr>
      <w:tr w14:paraId="4043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2A33E4A8">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17144E4E">
            <w:pPr>
              <w:spacing w:line="320" w:lineRule="exact"/>
              <w:jc w:val="center"/>
              <w:rPr>
                <w:rFonts w:hint="eastAsia" w:ascii="仿宋_GB2312" w:hAnsi="仿宋_GB2312" w:eastAsia="仿宋_GB2312" w:cs="仿宋_GB2312"/>
                <w:sz w:val="18"/>
                <w:szCs w:val="18"/>
              </w:rPr>
            </w:pPr>
          </w:p>
        </w:tc>
        <w:tc>
          <w:tcPr>
            <w:tcW w:w="1449" w:type="dxa"/>
            <w:vAlign w:val="center"/>
          </w:tcPr>
          <w:p w14:paraId="0C15E74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法律援助办案人员办案补贴的审核发放</w:t>
            </w:r>
          </w:p>
        </w:tc>
        <w:tc>
          <w:tcPr>
            <w:tcW w:w="2040" w:type="dxa"/>
            <w:vAlign w:val="center"/>
          </w:tcPr>
          <w:p w14:paraId="66246D9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案件补贴审核发放表</w:t>
            </w:r>
          </w:p>
        </w:tc>
        <w:tc>
          <w:tcPr>
            <w:tcW w:w="1483" w:type="dxa"/>
            <w:vAlign w:val="center"/>
          </w:tcPr>
          <w:p w14:paraId="7047DDC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《法律援助条例》《山西省法律援助条例》</w:t>
            </w:r>
          </w:p>
        </w:tc>
        <w:tc>
          <w:tcPr>
            <w:tcW w:w="1250" w:type="dxa"/>
            <w:vAlign w:val="center"/>
          </w:tcPr>
          <w:p w14:paraId="1A40DEF4">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47B9395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精准</w:t>
            </w:r>
          </w:p>
          <w:p w14:paraId="5CE8344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推送</w:t>
            </w:r>
          </w:p>
        </w:tc>
        <w:tc>
          <w:tcPr>
            <w:tcW w:w="1305" w:type="dxa"/>
            <w:vAlign w:val="center"/>
          </w:tcPr>
          <w:p w14:paraId="5D88029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69D3FEC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2A60D371">
            <w:pPr>
              <w:spacing w:line="320" w:lineRule="exact"/>
              <w:jc w:val="center"/>
              <w:rPr>
                <w:rFonts w:hint="eastAsia" w:ascii="仿宋_GB2312" w:hAnsi="仿宋_GB2312" w:eastAsia="仿宋_GB2312" w:cs="仿宋_GB2312"/>
                <w:sz w:val="18"/>
                <w:szCs w:val="18"/>
              </w:rPr>
            </w:pPr>
          </w:p>
        </w:tc>
        <w:tc>
          <w:tcPr>
            <w:tcW w:w="708" w:type="dxa"/>
            <w:vAlign w:val="center"/>
          </w:tcPr>
          <w:p w14:paraId="32225EC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依申请公开</w:t>
            </w:r>
          </w:p>
        </w:tc>
        <w:tc>
          <w:tcPr>
            <w:tcW w:w="508" w:type="dxa"/>
            <w:vAlign w:val="center"/>
          </w:tcPr>
          <w:p w14:paraId="28383EB0">
            <w:pPr>
              <w:spacing w:line="320" w:lineRule="exact"/>
              <w:jc w:val="center"/>
              <w:rPr>
                <w:rFonts w:hint="eastAsia" w:ascii="仿宋_GB2312" w:hAnsi="仿宋_GB2312" w:eastAsia="仿宋_GB2312" w:cs="仿宋_GB2312"/>
                <w:sz w:val="18"/>
                <w:szCs w:val="18"/>
              </w:rPr>
            </w:pPr>
          </w:p>
        </w:tc>
      </w:tr>
      <w:tr w14:paraId="128F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5ABDCBA6">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75E02B79">
            <w:pPr>
              <w:spacing w:line="320" w:lineRule="exact"/>
              <w:jc w:val="center"/>
              <w:rPr>
                <w:rFonts w:hint="eastAsia" w:ascii="仿宋_GB2312" w:hAnsi="仿宋_GB2312" w:eastAsia="仿宋_GB2312" w:cs="仿宋_GB2312"/>
                <w:sz w:val="18"/>
                <w:szCs w:val="18"/>
              </w:rPr>
            </w:pPr>
          </w:p>
        </w:tc>
        <w:tc>
          <w:tcPr>
            <w:tcW w:w="1449" w:type="dxa"/>
            <w:vAlign w:val="center"/>
          </w:tcPr>
          <w:p w14:paraId="5C895A8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对法律援助机构不予援助决定异议的审查</w:t>
            </w:r>
          </w:p>
        </w:tc>
        <w:tc>
          <w:tcPr>
            <w:tcW w:w="2040" w:type="dxa"/>
            <w:vAlign w:val="center"/>
          </w:tcPr>
          <w:p w14:paraId="15671AAC">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处理决定书</w:t>
            </w:r>
          </w:p>
        </w:tc>
        <w:tc>
          <w:tcPr>
            <w:tcW w:w="1483" w:type="dxa"/>
            <w:vAlign w:val="center"/>
          </w:tcPr>
          <w:p w14:paraId="613D5BA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《法律援助条例》《山西省法律援助条例》</w:t>
            </w:r>
          </w:p>
        </w:tc>
        <w:tc>
          <w:tcPr>
            <w:tcW w:w="1250" w:type="dxa"/>
            <w:vAlign w:val="center"/>
          </w:tcPr>
          <w:p w14:paraId="6358502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3E045B6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精准</w:t>
            </w:r>
          </w:p>
          <w:p w14:paraId="1CDFB23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推送</w:t>
            </w:r>
          </w:p>
        </w:tc>
        <w:tc>
          <w:tcPr>
            <w:tcW w:w="1305" w:type="dxa"/>
            <w:vAlign w:val="center"/>
          </w:tcPr>
          <w:p w14:paraId="65B38E4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6A247E4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4278B49A">
            <w:pPr>
              <w:spacing w:line="320" w:lineRule="exact"/>
              <w:jc w:val="center"/>
              <w:rPr>
                <w:rFonts w:hint="eastAsia" w:ascii="仿宋_GB2312" w:hAnsi="仿宋_GB2312" w:eastAsia="仿宋_GB2312" w:cs="仿宋_GB2312"/>
                <w:sz w:val="18"/>
                <w:szCs w:val="18"/>
              </w:rPr>
            </w:pPr>
          </w:p>
        </w:tc>
        <w:tc>
          <w:tcPr>
            <w:tcW w:w="708" w:type="dxa"/>
            <w:vAlign w:val="center"/>
          </w:tcPr>
          <w:p w14:paraId="1A78902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依申请公开</w:t>
            </w:r>
          </w:p>
        </w:tc>
        <w:tc>
          <w:tcPr>
            <w:tcW w:w="508" w:type="dxa"/>
            <w:vAlign w:val="center"/>
          </w:tcPr>
          <w:p w14:paraId="16554B89">
            <w:pPr>
              <w:spacing w:line="320" w:lineRule="exact"/>
              <w:jc w:val="center"/>
              <w:rPr>
                <w:rFonts w:hint="eastAsia" w:ascii="仿宋_GB2312" w:hAnsi="仿宋_GB2312" w:eastAsia="仿宋_GB2312" w:cs="仿宋_GB2312"/>
                <w:sz w:val="18"/>
                <w:szCs w:val="18"/>
              </w:rPr>
            </w:pPr>
          </w:p>
        </w:tc>
      </w:tr>
      <w:tr w14:paraId="56FF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70E50BB5">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5D9D69C5">
            <w:pPr>
              <w:spacing w:line="320" w:lineRule="exact"/>
              <w:jc w:val="center"/>
              <w:rPr>
                <w:rFonts w:hint="eastAsia" w:ascii="仿宋_GB2312" w:hAnsi="仿宋_GB2312" w:eastAsia="仿宋_GB2312" w:cs="仿宋_GB2312"/>
                <w:sz w:val="18"/>
                <w:szCs w:val="18"/>
              </w:rPr>
            </w:pPr>
          </w:p>
        </w:tc>
        <w:tc>
          <w:tcPr>
            <w:tcW w:w="1449" w:type="dxa"/>
            <w:vAlign w:val="center"/>
          </w:tcPr>
          <w:p w14:paraId="57A2639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对在法律援助工作中作出突出贡献的组织和个人进行表彰奖励</w:t>
            </w:r>
          </w:p>
        </w:tc>
        <w:tc>
          <w:tcPr>
            <w:tcW w:w="2040" w:type="dxa"/>
            <w:vAlign w:val="center"/>
          </w:tcPr>
          <w:p w14:paraId="718B8E8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1.评选表彰通知； </w:t>
            </w:r>
          </w:p>
          <w:p w14:paraId="04358BEE">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2.先进集体和个人申报表（空白表）； </w:t>
            </w:r>
          </w:p>
          <w:p w14:paraId="54531B62">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3.拟表彰的先进集体先进个人名单； </w:t>
            </w:r>
          </w:p>
          <w:p w14:paraId="02519D1C">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4.表彰决定</w:t>
            </w:r>
          </w:p>
        </w:tc>
        <w:tc>
          <w:tcPr>
            <w:tcW w:w="1483" w:type="dxa"/>
            <w:vAlign w:val="center"/>
          </w:tcPr>
          <w:p w14:paraId="1220D87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《法律援助条例》《山西省法律援助条例》</w:t>
            </w:r>
          </w:p>
        </w:tc>
        <w:tc>
          <w:tcPr>
            <w:tcW w:w="1250" w:type="dxa"/>
            <w:vAlign w:val="center"/>
          </w:tcPr>
          <w:p w14:paraId="37501CE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1E3AE9C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77441EF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5A5D729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0CCE3AC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506444A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6047682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0DD0B9AD">
            <w:pPr>
              <w:spacing w:line="320" w:lineRule="exact"/>
              <w:jc w:val="center"/>
              <w:rPr>
                <w:rFonts w:hint="eastAsia" w:ascii="仿宋_GB2312" w:hAnsi="仿宋_GB2312" w:eastAsia="仿宋_GB2312" w:cs="仿宋_GB2312"/>
                <w:sz w:val="18"/>
                <w:szCs w:val="18"/>
              </w:rPr>
            </w:pPr>
          </w:p>
        </w:tc>
      </w:tr>
      <w:tr w14:paraId="763B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7" w:hRule="atLeast"/>
          <w:jc w:val="center"/>
        </w:trPr>
        <w:tc>
          <w:tcPr>
            <w:tcW w:w="581" w:type="dxa"/>
            <w:vMerge w:val="continue"/>
            <w:vAlign w:val="center"/>
          </w:tcPr>
          <w:p w14:paraId="4E4CD26E">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4E5E1EB0">
            <w:pPr>
              <w:spacing w:line="320" w:lineRule="exact"/>
              <w:jc w:val="center"/>
              <w:rPr>
                <w:rFonts w:hint="eastAsia" w:ascii="仿宋_GB2312" w:hAnsi="仿宋_GB2312" w:eastAsia="仿宋_GB2312" w:cs="仿宋_GB2312"/>
                <w:sz w:val="18"/>
                <w:szCs w:val="18"/>
              </w:rPr>
            </w:pPr>
          </w:p>
        </w:tc>
        <w:tc>
          <w:tcPr>
            <w:tcW w:w="1449" w:type="dxa"/>
            <w:vAlign w:val="center"/>
          </w:tcPr>
          <w:p w14:paraId="5C59CE7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对律师事务所拒绝法律援助机构指派，不安排本所律师办理法律援助案件、律师无正当理由拒绝接受、擅自终止法律援助案件或办理法律援助案件收取财物的处罚</w:t>
            </w:r>
          </w:p>
          <w:p w14:paraId="4E99B889">
            <w:pPr>
              <w:spacing w:line="320" w:lineRule="exact"/>
              <w:jc w:val="center"/>
              <w:rPr>
                <w:rFonts w:hint="eastAsia" w:ascii="仿宋_GB2312" w:hAnsi="仿宋_GB2312" w:eastAsia="仿宋_GB2312" w:cs="仿宋_GB2312"/>
                <w:sz w:val="18"/>
                <w:szCs w:val="18"/>
              </w:rPr>
            </w:pPr>
          </w:p>
        </w:tc>
        <w:tc>
          <w:tcPr>
            <w:tcW w:w="2040" w:type="dxa"/>
            <w:vAlign w:val="center"/>
          </w:tcPr>
          <w:p w14:paraId="4A8B0904">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行政处罚决定或行政处罚决定书</w:t>
            </w:r>
          </w:p>
          <w:p w14:paraId="0CA27922">
            <w:pPr>
              <w:spacing w:line="320" w:lineRule="exact"/>
              <w:rPr>
                <w:rFonts w:hint="eastAsia" w:ascii="仿宋_GB2312" w:hAnsi="仿宋_GB2312" w:eastAsia="仿宋_GB2312" w:cs="仿宋_GB2312"/>
                <w:sz w:val="18"/>
                <w:szCs w:val="18"/>
              </w:rPr>
            </w:pPr>
          </w:p>
        </w:tc>
        <w:tc>
          <w:tcPr>
            <w:tcW w:w="1483" w:type="dxa"/>
            <w:vAlign w:val="center"/>
          </w:tcPr>
          <w:p w14:paraId="3523656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《法律援助条例》《山西省法律援助条例》</w:t>
            </w:r>
          </w:p>
        </w:tc>
        <w:tc>
          <w:tcPr>
            <w:tcW w:w="1250" w:type="dxa"/>
            <w:vAlign w:val="center"/>
          </w:tcPr>
          <w:p w14:paraId="65B89DD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2A39A32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3B3E11F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7DBBCCE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0028E513">
            <w:pPr>
              <w:spacing w:line="320" w:lineRule="exact"/>
              <w:jc w:val="center"/>
              <w:rPr>
                <w:rFonts w:hint="eastAsia" w:ascii="仿宋_GB2312" w:hAnsi="仿宋_GB2312" w:eastAsia="仿宋_GB2312" w:cs="仿宋_GB2312"/>
                <w:sz w:val="18"/>
                <w:szCs w:val="18"/>
              </w:rPr>
            </w:pPr>
          </w:p>
        </w:tc>
        <w:tc>
          <w:tcPr>
            <w:tcW w:w="708" w:type="dxa"/>
            <w:vAlign w:val="center"/>
          </w:tcPr>
          <w:p w14:paraId="124FA55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6B477FD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17B82B21">
            <w:pPr>
              <w:spacing w:line="320" w:lineRule="exact"/>
              <w:jc w:val="center"/>
              <w:rPr>
                <w:rFonts w:hint="eastAsia" w:ascii="仿宋_GB2312" w:hAnsi="仿宋_GB2312" w:eastAsia="仿宋_GB2312" w:cs="仿宋_GB2312"/>
                <w:sz w:val="18"/>
                <w:szCs w:val="18"/>
              </w:rPr>
            </w:pPr>
          </w:p>
        </w:tc>
      </w:tr>
      <w:tr w14:paraId="2A44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restart"/>
            <w:vAlign w:val="center"/>
          </w:tcPr>
          <w:p w14:paraId="1A8935D0">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3</w:t>
            </w:r>
          </w:p>
        </w:tc>
        <w:tc>
          <w:tcPr>
            <w:tcW w:w="1161" w:type="dxa"/>
            <w:vMerge w:val="restart"/>
            <w:vAlign w:val="center"/>
          </w:tcPr>
          <w:p w14:paraId="1826B6A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基层法律 </w:t>
            </w:r>
          </w:p>
          <w:p w14:paraId="3753ACB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服务</w:t>
            </w:r>
          </w:p>
        </w:tc>
        <w:tc>
          <w:tcPr>
            <w:tcW w:w="1449" w:type="dxa"/>
            <w:vMerge w:val="restart"/>
            <w:vAlign w:val="center"/>
          </w:tcPr>
          <w:p w14:paraId="7F1F07C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基层法律服务工作者执业核准许可</w:t>
            </w:r>
          </w:p>
          <w:p w14:paraId="2A0B1BA7">
            <w:pPr>
              <w:spacing w:line="320" w:lineRule="exact"/>
              <w:jc w:val="center"/>
              <w:rPr>
                <w:rFonts w:hint="eastAsia" w:ascii="仿宋_GB2312" w:hAnsi="仿宋_GB2312" w:eastAsia="仿宋_GB2312" w:cs="仿宋_GB2312"/>
                <w:sz w:val="18"/>
                <w:szCs w:val="18"/>
              </w:rPr>
            </w:pPr>
          </w:p>
          <w:p w14:paraId="3EBBFBB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对基层法律服务所、基层法律服务工作者违法违规行为的处罚</w:t>
            </w:r>
          </w:p>
        </w:tc>
        <w:tc>
          <w:tcPr>
            <w:tcW w:w="2040" w:type="dxa"/>
            <w:vAlign w:val="center"/>
          </w:tcPr>
          <w:p w14:paraId="3B5E63F7">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不予受理通知书</w:t>
            </w:r>
          </w:p>
        </w:tc>
        <w:tc>
          <w:tcPr>
            <w:tcW w:w="1483" w:type="dxa"/>
            <w:vAlign w:val="center"/>
          </w:tcPr>
          <w:p w14:paraId="12D7E4E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《基层法律服务工作者管理办法》</w:t>
            </w:r>
          </w:p>
        </w:tc>
        <w:tc>
          <w:tcPr>
            <w:tcW w:w="1250" w:type="dxa"/>
            <w:vAlign w:val="center"/>
          </w:tcPr>
          <w:p w14:paraId="35E33A4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0C0A93B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精准</w:t>
            </w:r>
          </w:p>
          <w:p w14:paraId="419DC86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推送</w:t>
            </w:r>
          </w:p>
        </w:tc>
        <w:tc>
          <w:tcPr>
            <w:tcW w:w="1305" w:type="dxa"/>
            <w:vAlign w:val="center"/>
          </w:tcPr>
          <w:p w14:paraId="01CF4BC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2252BE4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5F17BC34">
            <w:pPr>
              <w:spacing w:line="320" w:lineRule="exact"/>
              <w:jc w:val="center"/>
              <w:rPr>
                <w:rFonts w:hint="eastAsia" w:ascii="仿宋_GB2312" w:hAnsi="仿宋_GB2312" w:eastAsia="仿宋_GB2312" w:cs="仿宋_GB2312"/>
                <w:sz w:val="18"/>
                <w:szCs w:val="18"/>
              </w:rPr>
            </w:pPr>
          </w:p>
        </w:tc>
        <w:tc>
          <w:tcPr>
            <w:tcW w:w="708" w:type="dxa"/>
            <w:vAlign w:val="center"/>
          </w:tcPr>
          <w:p w14:paraId="3C613FC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主动公开</w:t>
            </w:r>
          </w:p>
        </w:tc>
        <w:tc>
          <w:tcPr>
            <w:tcW w:w="508" w:type="dxa"/>
            <w:vAlign w:val="center"/>
          </w:tcPr>
          <w:p w14:paraId="3CC4C94C">
            <w:pPr>
              <w:spacing w:line="320" w:lineRule="exact"/>
              <w:jc w:val="center"/>
              <w:rPr>
                <w:rFonts w:hint="eastAsia" w:ascii="仿宋_GB2312" w:hAnsi="仿宋_GB2312" w:eastAsia="仿宋_GB2312" w:cs="仿宋_GB2312"/>
                <w:sz w:val="18"/>
                <w:szCs w:val="18"/>
              </w:rPr>
            </w:pPr>
          </w:p>
        </w:tc>
      </w:tr>
      <w:tr w14:paraId="50AA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51EC74BA">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6BF44A2C">
            <w:pPr>
              <w:spacing w:line="320" w:lineRule="exact"/>
              <w:jc w:val="center"/>
              <w:rPr>
                <w:rFonts w:hint="eastAsia" w:ascii="仿宋_GB2312" w:hAnsi="仿宋_GB2312" w:eastAsia="仿宋_GB2312" w:cs="仿宋_GB2312"/>
                <w:sz w:val="18"/>
                <w:szCs w:val="18"/>
              </w:rPr>
            </w:pPr>
          </w:p>
        </w:tc>
        <w:tc>
          <w:tcPr>
            <w:tcW w:w="1449" w:type="dxa"/>
            <w:vMerge w:val="continue"/>
            <w:vAlign w:val="center"/>
          </w:tcPr>
          <w:p w14:paraId="176F9A69">
            <w:pPr>
              <w:spacing w:line="320" w:lineRule="exact"/>
              <w:jc w:val="center"/>
              <w:rPr>
                <w:rFonts w:hint="eastAsia" w:ascii="仿宋_GB2312" w:hAnsi="仿宋_GB2312" w:eastAsia="仿宋_GB2312" w:cs="仿宋_GB2312"/>
                <w:sz w:val="18"/>
                <w:szCs w:val="18"/>
              </w:rPr>
            </w:pPr>
          </w:p>
        </w:tc>
        <w:tc>
          <w:tcPr>
            <w:tcW w:w="2040" w:type="dxa"/>
            <w:vAlign w:val="center"/>
          </w:tcPr>
          <w:p w14:paraId="4B8A3262">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行政处罚决定或行政处罚决定书</w:t>
            </w:r>
          </w:p>
        </w:tc>
        <w:tc>
          <w:tcPr>
            <w:tcW w:w="1483" w:type="dxa"/>
            <w:vAlign w:val="center"/>
          </w:tcPr>
          <w:p w14:paraId="7DFE2C3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《基层法律服务所管理办法》《基层法律服务工作者管理办法》</w:t>
            </w:r>
          </w:p>
        </w:tc>
        <w:tc>
          <w:tcPr>
            <w:tcW w:w="1250" w:type="dxa"/>
            <w:vAlign w:val="center"/>
          </w:tcPr>
          <w:p w14:paraId="19BA6F1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5CF87B6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68A058E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05ABD594">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72D50A5B">
            <w:pPr>
              <w:spacing w:line="320" w:lineRule="exact"/>
              <w:jc w:val="center"/>
              <w:rPr>
                <w:rFonts w:hint="eastAsia" w:ascii="仿宋_GB2312" w:hAnsi="仿宋_GB2312" w:eastAsia="仿宋_GB2312" w:cs="仿宋_GB2312"/>
                <w:sz w:val="18"/>
                <w:szCs w:val="18"/>
              </w:rPr>
            </w:pPr>
          </w:p>
        </w:tc>
        <w:tc>
          <w:tcPr>
            <w:tcW w:w="708" w:type="dxa"/>
            <w:vAlign w:val="center"/>
          </w:tcPr>
          <w:p w14:paraId="560E2CB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主动公开</w:t>
            </w:r>
          </w:p>
        </w:tc>
        <w:tc>
          <w:tcPr>
            <w:tcW w:w="508" w:type="dxa"/>
            <w:vAlign w:val="center"/>
          </w:tcPr>
          <w:p w14:paraId="5951C9D5">
            <w:pPr>
              <w:spacing w:line="320" w:lineRule="exact"/>
              <w:jc w:val="center"/>
              <w:rPr>
                <w:rFonts w:hint="eastAsia" w:ascii="仿宋_GB2312" w:hAnsi="仿宋_GB2312" w:eastAsia="仿宋_GB2312" w:cs="仿宋_GB2312"/>
                <w:sz w:val="18"/>
                <w:szCs w:val="18"/>
              </w:rPr>
            </w:pPr>
          </w:p>
        </w:tc>
      </w:tr>
      <w:tr w14:paraId="328B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7B287957">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041F8AE9">
            <w:pPr>
              <w:spacing w:line="320" w:lineRule="exact"/>
              <w:jc w:val="center"/>
              <w:rPr>
                <w:rFonts w:hint="eastAsia" w:ascii="仿宋_GB2312" w:hAnsi="仿宋_GB2312" w:eastAsia="仿宋_GB2312" w:cs="仿宋_GB2312"/>
                <w:sz w:val="18"/>
                <w:szCs w:val="18"/>
              </w:rPr>
            </w:pPr>
          </w:p>
        </w:tc>
        <w:tc>
          <w:tcPr>
            <w:tcW w:w="1449" w:type="dxa"/>
            <w:vAlign w:val="center"/>
          </w:tcPr>
          <w:p w14:paraId="29AE354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对基层法律服务所、基层法律服务工作者进行表彰奖励</w:t>
            </w:r>
          </w:p>
        </w:tc>
        <w:tc>
          <w:tcPr>
            <w:tcW w:w="2040" w:type="dxa"/>
            <w:vAlign w:val="center"/>
          </w:tcPr>
          <w:p w14:paraId="5991AD78">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1.评选表彰通知； </w:t>
            </w:r>
          </w:p>
          <w:p w14:paraId="4B791A6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2.先进集体和个人申报表（空白表）； </w:t>
            </w:r>
          </w:p>
          <w:p w14:paraId="47BDA091">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3.拟表彰的先进集体先进个人名单； </w:t>
            </w:r>
          </w:p>
          <w:p w14:paraId="1003B1D9">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4.表彰决定</w:t>
            </w:r>
          </w:p>
        </w:tc>
        <w:tc>
          <w:tcPr>
            <w:tcW w:w="1483" w:type="dxa"/>
            <w:vAlign w:val="center"/>
          </w:tcPr>
          <w:p w14:paraId="301173B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《基层法律服务所管理办法》《基层法律服务工作者管理办法》</w:t>
            </w:r>
          </w:p>
        </w:tc>
        <w:tc>
          <w:tcPr>
            <w:tcW w:w="1250" w:type="dxa"/>
            <w:vAlign w:val="center"/>
          </w:tcPr>
          <w:p w14:paraId="0FFE66E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554F172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3A6818D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5D62FA54">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6790337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58A772E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3A0B0B3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6574F4A4">
            <w:pPr>
              <w:spacing w:line="320" w:lineRule="exact"/>
              <w:jc w:val="center"/>
              <w:rPr>
                <w:rFonts w:hint="eastAsia" w:ascii="仿宋_GB2312" w:hAnsi="仿宋_GB2312" w:eastAsia="仿宋_GB2312" w:cs="仿宋_GB2312"/>
                <w:sz w:val="18"/>
                <w:szCs w:val="18"/>
              </w:rPr>
            </w:pPr>
          </w:p>
        </w:tc>
      </w:tr>
      <w:tr w14:paraId="7097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1" w:hRule="atLeast"/>
          <w:jc w:val="center"/>
        </w:trPr>
        <w:tc>
          <w:tcPr>
            <w:tcW w:w="581" w:type="dxa"/>
            <w:vAlign w:val="center"/>
          </w:tcPr>
          <w:p w14:paraId="362A66BE">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4</w:t>
            </w:r>
          </w:p>
        </w:tc>
        <w:tc>
          <w:tcPr>
            <w:tcW w:w="1161" w:type="dxa"/>
            <w:vAlign w:val="center"/>
          </w:tcPr>
          <w:p w14:paraId="7320E68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人民调解</w:t>
            </w:r>
          </w:p>
        </w:tc>
        <w:tc>
          <w:tcPr>
            <w:tcW w:w="1449" w:type="dxa"/>
            <w:vAlign w:val="center"/>
          </w:tcPr>
          <w:p w14:paraId="1CFEA25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对有突出贡献的人民调解委员会和人民调解员按照国家规定给予表彰奖励</w:t>
            </w:r>
          </w:p>
        </w:tc>
        <w:tc>
          <w:tcPr>
            <w:tcW w:w="2040" w:type="dxa"/>
            <w:vAlign w:val="center"/>
          </w:tcPr>
          <w:p w14:paraId="1238A0D0">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1.评选表彰通知； </w:t>
            </w:r>
          </w:p>
          <w:p w14:paraId="2CE271B6">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2.先进集体和个人申报表（空白表）； </w:t>
            </w:r>
          </w:p>
          <w:p w14:paraId="75D2C950">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3.拟表彰的先进集体先进个人名单； </w:t>
            </w:r>
          </w:p>
          <w:p w14:paraId="1CCD903B">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4.表彰决定</w:t>
            </w:r>
          </w:p>
        </w:tc>
        <w:tc>
          <w:tcPr>
            <w:tcW w:w="1483" w:type="dxa"/>
            <w:vAlign w:val="center"/>
          </w:tcPr>
          <w:p w14:paraId="7AE637E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《中华人民共和国人民调解法》《人民调解委员会及调解员奖励办法》</w:t>
            </w:r>
          </w:p>
        </w:tc>
        <w:tc>
          <w:tcPr>
            <w:tcW w:w="1250" w:type="dxa"/>
            <w:vAlign w:val="center"/>
          </w:tcPr>
          <w:p w14:paraId="6313F2F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7222D1D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307D237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3AFE1A3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49F431F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764963D4">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2549BBD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3ACD516D">
            <w:pPr>
              <w:spacing w:line="320" w:lineRule="exact"/>
              <w:jc w:val="center"/>
              <w:rPr>
                <w:rFonts w:hint="eastAsia" w:ascii="仿宋_GB2312" w:hAnsi="仿宋_GB2312" w:eastAsia="仿宋_GB2312" w:cs="仿宋_GB2312"/>
                <w:sz w:val="18"/>
                <w:szCs w:val="18"/>
              </w:rPr>
            </w:pPr>
          </w:p>
        </w:tc>
      </w:tr>
      <w:tr w14:paraId="72E1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restart"/>
            <w:vAlign w:val="center"/>
          </w:tcPr>
          <w:p w14:paraId="28D44796">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5</w:t>
            </w:r>
          </w:p>
        </w:tc>
        <w:tc>
          <w:tcPr>
            <w:tcW w:w="1161" w:type="dxa"/>
            <w:vMerge w:val="restart"/>
            <w:vAlign w:val="center"/>
          </w:tcPr>
          <w:p w14:paraId="0125B63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法律查询 </w:t>
            </w:r>
          </w:p>
          <w:p w14:paraId="4745243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服务</w:t>
            </w:r>
          </w:p>
        </w:tc>
        <w:tc>
          <w:tcPr>
            <w:tcW w:w="1449" w:type="dxa"/>
            <w:vAlign w:val="center"/>
          </w:tcPr>
          <w:p w14:paraId="2C04766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法律法规和案例检索服务</w:t>
            </w:r>
          </w:p>
        </w:tc>
        <w:tc>
          <w:tcPr>
            <w:tcW w:w="2040" w:type="dxa"/>
            <w:vAlign w:val="center"/>
          </w:tcPr>
          <w:p w14:paraId="6FA39796">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1.法律法规库网址或链接； </w:t>
            </w:r>
          </w:p>
          <w:p w14:paraId="571FCA5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2.典型案例库网址或链接</w:t>
            </w:r>
          </w:p>
        </w:tc>
        <w:tc>
          <w:tcPr>
            <w:tcW w:w="1483" w:type="dxa"/>
            <w:vAlign w:val="center"/>
          </w:tcPr>
          <w:p w14:paraId="0C0125F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《中共中央、国务院转发&lt;中央宣传部、司法部关于在公民中开展法治宣传教育的第七个五年规划（2016－ 2020年）&gt;》《山西省“七五”普法规划》</w:t>
            </w:r>
          </w:p>
        </w:tc>
        <w:tc>
          <w:tcPr>
            <w:tcW w:w="1250" w:type="dxa"/>
            <w:vAlign w:val="center"/>
          </w:tcPr>
          <w:p w14:paraId="0126BE5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2799B64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60F1D77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11D3C01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502C72F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55E5998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1973510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2B949D8C">
            <w:pPr>
              <w:spacing w:line="320" w:lineRule="exact"/>
              <w:jc w:val="center"/>
              <w:rPr>
                <w:rFonts w:hint="eastAsia" w:ascii="仿宋_GB2312" w:hAnsi="仿宋_GB2312" w:eastAsia="仿宋_GB2312" w:cs="仿宋_GB2312"/>
                <w:sz w:val="18"/>
                <w:szCs w:val="18"/>
              </w:rPr>
            </w:pPr>
          </w:p>
        </w:tc>
      </w:tr>
      <w:tr w14:paraId="70C2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6644B3E6">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0D4B5673">
            <w:pPr>
              <w:spacing w:line="320" w:lineRule="exact"/>
              <w:jc w:val="center"/>
              <w:rPr>
                <w:rFonts w:hint="eastAsia" w:ascii="仿宋_GB2312" w:hAnsi="仿宋_GB2312" w:eastAsia="仿宋_GB2312" w:cs="仿宋_GB2312"/>
                <w:sz w:val="18"/>
                <w:szCs w:val="18"/>
              </w:rPr>
            </w:pPr>
          </w:p>
        </w:tc>
        <w:tc>
          <w:tcPr>
            <w:tcW w:w="1449" w:type="dxa"/>
            <w:vAlign w:val="center"/>
          </w:tcPr>
          <w:p w14:paraId="2A24EB0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法律服务机构、人员信息查询服务</w:t>
            </w:r>
          </w:p>
        </w:tc>
        <w:tc>
          <w:tcPr>
            <w:tcW w:w="2040" w:type="dxa"/>
            <w:vAlign w:val="center"/>
          </w:tcPr>
          <w:p w14:paraId="0C20632C">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辖区内的律师、公证、基层法律服务、司法鉴定、仲裁、人民调解等法律服务机构和人员有关基本信息、从业信息和信用信息等</w:t>
            </w:r>
          </w:p>
        </w:tc>
        <w:tc>
          <w:tcPr>
            <w:tcW w:w="1483" w:type="dxa"/>
            <w:vAlign w:val="center"/>
          </w:tcPr>
          <w:p w14:paraId="36B299E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《政府信息 </w:t>
            </w:r>
          </w:p>
          <w:p w14:paraId="019FC8B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公开条例》</w:t>
            </w:r>
          </w:p>
        </w:tc>
        <w:tc>
          <w:tcPr>
            <w:tcW w:w="1250" w:type="dxa"/>
            <w:vAlign w:val="center"/>
          </w:tcPr>
          <w:p w14:paraId="4753D02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79B0331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27D9F55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5E359BF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6EBC315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1791BB3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372AC97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08EE8E1F">
            <w:pPr>
              <w:spacing w:line="320" w:lineRule="exact"/>
              <w:jc w:val="center"/>
              <w:rPr>
                <w:rFonts w:hint="eastAsia" w:ascii="仿宋_GB2312" w:hAnsi="仿宋_GB2312" w:eastAsia="仿宋_GB2312" w:cs="仿宋_GB2312"/>
                <w:sz w:val="18"/>
                <w:szCs w:val="18"/>
              </w:rPr>
            </w:pPr>
          </w:p>
        </w:tc>
      </w:tr>
      <w:tr w14:paraId="1607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1" w:type="dxa"/>
            <w:vAlign w:val="center"/>
          </w:tcPr>
          <w:p w14:paraId="38863B6F">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6</w:t>
            </w:r>
          </w:p>
        </w:tc>
        <w:tc>
          <w:tcPr>
            <w:tcW w:w="1161" w:type="dxa"/>
            <w:vAlign w:val="center"/>
          </w:tcPr>
          <w:p w14:paraId="093945F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法律咨询服务</w:t>
            </w:r>
          </w:p>
        </w:tc>
        <w:tc>
          <w:tcPr>
            <w:tcW w:w="1449" w:type="dxa"/>
            <w:vAlign w:val="center"/>
          </w:tcPr>
          <w:p w14:paraId="3B500D7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公共法律服务实体平台、热线平台、网络平台咨询服务</w:t>
            </w:r>
          </w:p>
        </w:tc>
        <w:tc>
          <w:tcPr>
            <w:tcW w:w="2040" w:type="dxa"/>
            <w:vAlign w:val="center"/>
          </w:tcPr>
          <w:p w14:paraId="1AB7BDF3">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公共法律服务实体、热线、网络平台法律咨询服务指南</w:t>
            </w:r>
          </w:p>
        </w:tc>
        <w:tc>
          <w:tcPr>
            <w:tcW w:w="1483" w:type="dxa"/>
            <w:vAlign w:val="center"/>
          </w:tcPr>
          <w:p w14:paraId="28C9991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《政府信息 </w:t>
            </w:r>
          </w:p>
          <w:p w14:paraId="37243BF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公开条例》</w:t>
            </w:r>
          </w:p>
        </w:tc>
        <w:tc>
          <w:tcPr>
            <w:tcW w:w="1250" w:type="dxa"/>
            <w:vAlign w:val="center"/>
          </w:tcPr>
          <w:p w14:paraId="49E6EB3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4897FAE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2F7B4CD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7C43984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3E783E2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761AE45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0EF6E0C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0E119E58">
            <w:pPr>
              <w:spacing w:line="320" w:lineRule="exact"/>
              <w:jc w:val="center"/>
              <w:rPr>
                <w:rFonts w:hint="eastAsia" w:ascii="仿宋_GB2312" w:hAnsi="仿宋_GB2312" w:eastAsia="仿宋_GB2312" w:cs="仿宋_GB2312"/>
                <w:sz w:val="18"/>
                <w:szCs w:val="18"/>
              </w:rPr>
            </w:pPr>
          </w:p>
        </w:tc>
      </w:tr>
      <w:tr w14:paraId="6371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Align w:val="center"/>
          </w:tcPr>
          <w:p w14:paraId="62C2D015">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7</w:t>
            </w:r>
          </w:p>
        </w:tc>
        <w:tc>
          <w:tcPr>
            <w:tcW w:w="1161" w:type="dxa"/>
            <w:vAlign w:val="center"/>
          </w:tcPr>
          <w:p w14:paraId="6D03A24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公共法律服务平台</w:t>
            </w:r>
          </w:p>
        </w:tc>
        <w:tc>
          <w:tcPr>
            <w:tcW w:w="1449" w:type="dxa"/>
            <w:vAlign w:val="center"/>
          </w:tcPr>
          <w:p w14:paraId="4F11885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公共法律服务实体、热线、网络平台信息</w:t>
            </w:r>
          </w:p>
        </w:tc>
        <w:tc>
          <w:tcPr>
            <w:tcW w:w="2040" w:type="dxa"/>
            <w:vAlign w:val="center"/>
          </w:tcPr>
          <w:p w14:paraId="3C0E6E1C">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1.公共法律服务平台建设相关规划； </w:t>
            </w:r>
          </w:p>
          <w:p w14:paraId="316E8CCA">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2.公共法律服务中心、工作站具体地址； </w:t>
            </w:r>
          </w:p>
          <w:p w14:paraId="57205AA9">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3.12348 公共法律服务热线号码； </w:t>
            </w:r>
          </w:p>
          <w:p w14:paraId="333A6513">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4.中国法律服务网和山西法律服务网网址；</w:t>
            </w:r>
          </w:p>
          <w:p w14:paraId="73DE2023">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5.三大平台提供的公共法律服务事项清单及服务指南</w:t>
            </w:r>
          </w:p>
        </w:tc>
        <w:tc>
          <w:tcPr>
            <w:tcW w:w="1483" w:type="dxa"/>
            <w:vAlign w:val="center"/>
          </w:tcPr>
          <w:p w14:paraId="36A7195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《政府信息 </w:t>
            </w:r>
          </w:p>
          <w:p w14:paraId="48C8F49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公开条例》</w:t>
            </w:r>
          </w:p>
        </w:tc>
        <w:tc>
          <w:tcPr>
            <w:tcW w:w="1250" w:type="dxa"/>
            <w:vAlign w:val="center"/>
          </w:tcPr>
          <w:p w14:paraId="5489E6C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0E4773C3">
            <w:pPr>
              <w:spacing w:line="320" w:lineRule="exact"/>
              <w:jc w:val="center"/>
              <w:rPr>
                <w:rFonts w:hint="eastAsia" w:ascii="仿宋_GB2312" w:hAnsi="仿宋_GB2312" w:eastAsia="仿宋_GB2312" w:cs="仿宋_GB2312"/>
                <w:sz w:val="18"/>
                <w:szCs w:val="18"/>
              </w:rPr>
            </w:pPr>
          </w:p>
        </w:tc>
        <w:tc>
          <w:tcPr>
            <w:tcW w:w="1305" w:type="dxa"/>
            <w:vAlign w:val="center"/>
          </w:tcPr>
          <w:p w14:paraId="099FF55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6903A0D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09C3027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50B643D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1B019B5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32E78F12">
            <w:pPr>
              <w:spacing w:line="320" w:lineRule="exact"/>
              <w:jc w:val="center"/>
              <w:rPr>
                <w:rFonts w:hint="eastAsia" w:ascii="仿宋_GB2312" w:hAnsi="仿宋_GB2312" w:eastAsia="仿宋_GB2312" w:cs="仿宋_GB2312"/>
                <w:sz w:val="18"/>
                <w:szCs w:val="18"/>
              </w:rPr>
            </w:pPr>
          </w:p>
        </w:tc>
      </w:tr>
    </w:tbl>
    <w:p w14:paraId="4333A2BC">
      <w:pPr>
        <w:pStyle w:val="2"/>
        <w:jc w:val="center"/>
        <w:rPr>
          <w:rFonts w:ascii="方正小标宋_GBK" w:hAnsi="方正小标宋_GBK" w:eastAsia="方正小标宋_GBK"/>
          <w:b w:val="0"/>
          <w:bCs w:val="0"/>
          <w:sz w:val="30"/>
        </w:rPr>
      </w:pPr>
      <w:r>
        <w:br w:type="page"/>
      </w:r>
      <w:bookmarkStart w:id="6" w:name="_Toc32418"/>
      <w:r>
        <w:rPr>
          <w:rFonts w:hint="eastAsia" w:ascii="方正小标宋_GBK" w:hAnsi="方正小标宋_GBK" w:eastAsia="方正小标宋_GBK"/>
          <w:b w:val="0"/>
          <w:bCs w:val="0"/>
          <w:sz w:val="30"/>
        </w:rPr>
        <w:t>（七）盂县财政预决算领域财政预算基层政务公开标准目录</w:t>
      </w:r>
      <w:bookmarkEnd w:id="6"/>
    </w:p>
    <w:tbl>
      <w:tblPr>
        <w:tblStyle w:val="10"/>
        <w:tblW w:w="0" w:type="auto"/>
        <w:tblInd w:w="0" w:type="dxa"/>
        <w:tblLayout w:type="fixed"/>
        <w:tblCellMar>
          <w:top w:w="0" w:type="dxa"/>
          <w:left w:w="0" w:type="dxa"/>
          <w:bottom w:w="0" w:type="dxa"/>
          <w:right w:w="0" w:type="dxa"/>
        </w:tblCellMar>
      </w:tblPr>
      <w:tblGrid>
        <w:gridCol w:w="273"/>
        <w:gridCol w:w="456"/>
        <w:gridCol w:w="457"/>
        <w:gridCol w:w="5883"/>
        <w:gridCol w:w="2372"/>
        <w:gridCol w:w="744"/>
        <w:gridCol w:w="347"/>
        <w:gridCol w:w="381"/>
        <w:gridCol w:w="693"/>
        <w:gridCol w:w="273"/>
        <w:gridCol w:w="472"/>
        <w:gridCol w:w="693"/>
        <w:gridCol w:w="472"/>
        <w:gridCol w:w="472"/>
      </w:tblGrid>
      <w:tr w14:paraId="5E82A46D">
        <w:tblPrEx>
          <w:tblCellMar>
            <w:top w:w="0" w:type="dxa"/>
            <w:left w:w="0" w:type="dxa"/>
            <w:bottom w:w="0" w:type="dxa"/>
            <w:right w:w="0" w:type="dxa"/>
          </w:tblCellMar>
        </w:tblPrEx>
        <w:trPr>
          <w:trHeight w:val="1248" w:hRule="atLeast"/>
        </w:trPr>
        <w:tc>
          <w:tcPr>
            <w:tcW w:w="2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112D2F">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序号</w:t>
            </w:r>
          </w:p>
        </w:tc>
        <w:tc>
          <w:tcPr>
            <w:tcW w:w="91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0232D">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公开事项</w:t>
            </w:r>
          </w:p>
        </w:tc>
        <w:tc>
          <w:tcPr>
            <w:tcW w:w="58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2710B">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公开内容（要素）及要求</w:t>
            </w:r>
          </w:p>
        </w:tc>
        <w:tc>
          <w:tcPr>
            <w:tcW w:w="23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90A09">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公开依据</w:t>
            </w:r>
          </w:p>
        </w:tc>
        <w:tc>
          <w:tcPr>
            <w:tcW w:w="74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1BE49">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公开时限</w:t>
            </w:r>
          </w:p>
        </w:tc>
        <w:tc>
          <w:tcPr>
            <w:tcW w:w="3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D8FDC">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公开主体</w:t>
            </w:r>
          </w:p>
        </w:tc>
        <w:tc>
          <w:tcPr>
            <w:tcW w:w="38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25525">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公开渠道和载体</w:t>
            </w:r>
          </w:p>
        </w:tc>
        <w:tc>
          <w:tcPr>
            <w:tcW w:w="96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66F18E">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公开对象</w:t>
            </w:r>
          </w:p>
        </w:tc>
        <w:tc>
          <w:tcPr>
            <w:tcW w:w="116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1C2FC">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公开方式</w:t>
            </w:r>
          </w:p>
        </w:tc>
        <w:tc>
          <w:tcPr>
            <w:tcW w:w="9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A5EB4A">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公开层级</w:t>
            </w:r>
          </w:p>
        </w:tc>
      </w:tr>
      <w:tr w14:paraId="19C1587A">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929590">
            <w:pPr>
              <w:jc w:val="center"/>
              <w:rPr>
                <w:rFonts w:hint="eastAsia" w:ascii="宋体" w:hAnsi="宋体" w:cs="宋体"/>
                <w:b/>
                <w:color w:val="000000"/>
                <w:sz w:val="22"/>
              </w:rPr>
            </w:pPr>
          </w:p>
        </w:tc>
        <w:tc>
          <w:tcPr>
            <w:tcW w:w="4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4F75E">
            <w:pPr>
              <w:widowControl/>
              <w:jc w:val="center"/>
              <w:textAlignment w:val="center"/>
              <w:rPr>
                <w:rFonts w:hint="eastAsia" w:ascii="宋体" w:hAnsi="宋体" w:eastAsia="宋体" w:cs="宋体"/>
                <w:b/>
                <w:color w:val="000000"/>
                <w:kern w:val="0"/>
                <w:sz w:val="22"/>
                <w:lang w:eastAsia="zh-CN"/>
              </w:rPr>
            </w:pPr>
            <w:r>
              <w:rPr>
                <w:rFonts w:hint="eastAsia" w:ascii="宋体" w:hAnsi="宋体" w:cs="宋体"/>
                <w:b/>
                <w:color w:val="000000"/>
                <w:kern w:val="0"/>
                <w:sz w:val="22"/>
              </w:rPr>
              <w:t>一级</w:t>
            </w:r>
          </w:p>
          <w:p w14:paraId="14FFD45F">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事项</w:t>
            </w:r>
          </w:p>
        </w:tc>
        <w:tc>
          <w:tcPr>
            <w:tcW w:w="4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B5E7DC">
            <w:pPr>
              <w:widowControl/>
              <w:jc w:val="center"/>
              <w:textAlignment w:val="center"/>
              <w:rPr>
                <w:rFonts w:hint="eastAsia" w:ascii="宋体" w:hAnsi="宋体" w:eastAsia="宋体" w:cs="宋体"/>
                <w:b/>
                <w:color w:val="000000"/>
                <w:kern w:val="0"/>
                <w:sz w:val="22"/>
                <w:lang w:eastAsia="zh-CN"/>
              </w:rPr>
            </w:pPr>
            <w:r>
              <w:rPr>
                <w:rFonts w:hint="eastAsia" w:ascii="宋体" w:hAnsi="宋体" w:cs="宋体"/>
                <w:b/>
                <w:color w:val="000000"/>
                <w:kern w:val="0"/>
                <w:sz w:val="22"/>
              </w:rPr>
              <w:t>二级</w:t>
            </w:r>
          </w:p>
          <w:p w14:paraId="5D06532A">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事项</w:t>
            </w:r>
          </w:p>
        </w:tc>
        <w:tc>
          <w:tcPr>
            <w:tcW w:w="58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19E7F">
            <w:pPr>
              <w:jc w:val="center"/>
              <w:rPr>
                <w:rFonts w:hint="eastAsia" w:ascii="宋体" w:hAnsi="宋体" w:cs="宋体"/>
                <w:b/>
                <w:color w:val="000000"/>
                <w:sz w:val="22"/>
              </w:rPr>
            </w:pP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AADE4A">
            <w:pPr>
              <w:jc w:val="center"/>
              <w:rPr>
                <w:rFonts w:hint="eastAsia" w:ascii="宋体" w:hAnsi="宋体" w:cs="宋体"/>
                <w:b/>
                <w:color w:val="000000"/>
                <w:sz w:val="22"/>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D097E">
            <w:pPr>
              <w:jc w:val="center"/>
              <w:rPr>
                <w:rFonts w:hint="eastAsia" w:ascii="宋体" w:hAnsi="宋体" w:cs="宋体"/>
                <w:b/>
                <w:color w:val="000000"/>
                <w:sz w:val="22"/>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FB72A4">
            <w:pPr>
              <w:jc w:val="center"/>
              <w:rPr>
                <w:rFonts w:hint="eastAsia" w:ascii="宋体" w:hAnsi="宋体" w:cs="宋体"/>
                <w:b/>
                <w:color w:val="000000"/>
                <w:sz w:val="22"/>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9DF7D">
            <w:pPr>
              <w:jc w:val="center"/>
              <w:rPr>
                <w:rFonts w:hint="eastAsia" w:ascii="宋体" w:hAnsi="宋体" w:cs="宋体"/>
                <w:b/>
                <w:color w:val="000000"/>
                <w:sz w:val="22"/>
              </w:rPr>
            </w:pPr>
          </w:p>
        </w:tc>
        <w:tc>
          <w:tcPr>
            <w:tcW w:w="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E39A02">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全社会</w:t>
            </w:r>
          </w:p>
        </w:tc>
        <w:tc>
          <w:tcPr>
            <w:tcW w:w="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B9319A">
            <w:pPr>
              <w:widowControl/>
              <w:jc w:val="center"/>
              <w:textAlignment w:val="center"/>
              <w:rPr>
                <w:rFonts w:hint="eastAsia" w:ascii="宋体" w:hAnsi="宋体" w:eastAsia="宋体" w:cs="宋体"/>
                <w:b/>
                <w:color w:val="000000"/>
                <w:kern w:val="0"/>
                <w:sz w:val="22"/>
                <w:lang w:eastAsia="zh-CN"/>
              </w:rPr>
            </w:pPr>
            <w:r>
              <w:rPr>
                <w:rFonts w:hint="eastAsia" w:ascii="宋体" w:hAnsi="宋体" w:cs="宋体"/>
                <w:b/>
                <w:color w:val="000000"/>
                <w:kern w:val="0"/>
                <w:sz w:val="22"/>
              </w:rPr>
              <w:t>特定</w:t>
            </w:r>
          </w:p>
          <w:p w14:paraId="43282668">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群体</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BE468">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主动</w:t>
            </w:r>
          </w:p>
        </w:tc>
        <w:tc>
          <w:tcPr>
            <w:tcW w:w="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42E66F">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依申请</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EDB0D9">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县级</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0B7C59">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乡级</w:t>
            </w:r>
          </w:p>
        </w:tc>
      </w:tr>
      <w:tr w14:paraId="580733BC">
        <w:tblPrEx>
          <w:tblCellMar>
            <w:top w:w="0" w:type="dxa"/>
            <w:left w:w="0" w:type="dxa"/>
            <w:bottom w:w="0" w:type="dxa"/>
            <w:right w:w="0" w:type="dxa"/>
          </w:tblCellMar>
        </w:tblPrEx>
        <w:trPr>
          <w:trHeight w:val="1248" w:hRule="atLeast"/>
        </w:trPr>
        <w:tc>
          <w:tcPr>
            <w:tcW w:w="2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FE8E8">
            <w:pPr>
              <w:widowControl/>
              <w:jc w:val="center"/>
              <w:textAlignment w:val="center"/>
              <w:rPr>
                <w:rFonts w:hint="eastAsia" w:ascii="宋体" w:hAnsi="宋体" w:cs="宋体"/>
                <w:color w:val="000000"/>
                <w:sz w:val="22"/>
              </w:rPr>
            </w:pPr>
            <w:r>
              <w:rPr>
                <w:rFonts w:hint="eastAsia" w:ascii="宋体" w:hAnsi="宋体" w:cs="宋体"/>
                <w:color w:val="000000"/>
                <w:kern w:val="0"/>
                <w:sz w:val="22"/>
              </w:rPr>
              <w:t>1</w:t>
            </w:r>
          </w:p>
        </w:tc>
        <w:tc>
          <w:tcPr>
            <w:tcW w:w="45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958A7">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财政预</w:t>
            </w:r>
          </w:p>
          <w:p w14:paraId="69BB495E">
            <w:pPr>
              <w:widowControl/>
              <w:jc w:val="center"/>
              <w:textAlignment w:val="center"/>
              <w:rPr>
                <w:rFonts w:hint="eastAsia" w:ascii="宋体" w:hAnsi="宋体" w:cs="宋体"/>
                <w:color w:val="000000"/>
                <w:sz w:val="22"/>
              </w:rPr>
            </w:pPr>
            <w:r>
              <w:rPr>
                <w:rFonts w:hint="eastAsia" w:ascii="宋体" w:hAnsi="宋体" w:cs="宋体"/>
                <w:color w:val="000000"/>
                <w:kern w:val="0"/>
                <w:sz w:val="22"/>
              </w:rPr>
              <w:t>决算</w:t>
            </w:r>
          </w:p>
        </w:tc>
        <w:tc>
          <w:tcPr>
            <w:tcW w:w="45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B79BA">
            <w:pPr>
              <w:widowControl/>
              <w:jc w:val="center"/>
              <w:textAlignment w:val="center"/>
              <w:rPr>
                <w:rFonts w:hint="eastAsia" w:ascii="宋体" w:hAnsi="宋体" w:cs="宋体"/>
                <w:color w:val="000000"/>
                <w:sz w:val="22"/>
              </w:rPr>
            </w:pPr>
            <w:r>
              <w:rPr>
                <w:rFonts w:hint="eastAsia" w:ascii="宋体" w:hAnsi="宋体" w:cs="宋体"/>
                <w:color w:val="000000"/>
                <w:kern w:val="0"/>
                <w:sz w:val="22"/>
              </w:rPr>
              <w:t>政府预算</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96C0D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一般公共预算：①一般公共预算收入表。②一般公共预算支出表。③一般公共预算本级支出表。④一般公共预算本级基本支出表。⑤一般公共预算税收返还和转移支付表。⑥政府一般债务限额和余额情况表。一般公共预算政府经济分类表。一般公共预算部门经济分类表</w:t>
            </w:r>
          </w:p>
        </w:tc>
        <w:tc>
          <w:tcPr>
            <w:tcW w:w="23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13B3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《中华人民共和国预算法</w:t>
            </w:r>
            <w:r>
              <w:rPr>
                <w:rFonts w:hint="eastAsia" w:ascii="宋体" w:hAnsi="宋体" w:cs="宋体"/>
                <w:color w:val="000000"/>
                <w:kern w:val="0"/>
                <w:sz w:val="20"/>
                <w:szCs w:val="20"/>
                <w:lang w:eastAsia="zh-CN"/>
              </w:rPr>
              <w:t>》《中华人民共和国政府信息公开条例》《</w:t>
            </w:r>
            <w:r>
              <w:rPr>
                <w:rFonts w:hint="eastAsia" w:ascii="宋体" w:hAnsi="宋体" w:cs="宋体"/>
                <w:color w:val="000000"/>
                <w:kern w:val="0"/>
                <w:sz w:val="20"/>
                <w:szCs w:val="20"/>
              </w:rPr>
              <w:t>财政部关于印发&lt;地方预决算公开操作规程</w:t>
            </w:r>
            <w:r>
              <w:rPr>
                <w:rFonts w:hint="eastAsia" w:ascii="宋体" w:hAnsi="宋体" w:cs="宋体"/>
                <w:color w:val="000000"/>
                <w:kern w:val="0"/>
                <w:sz w:val="18"/>
                <w:szCs w:val="18"/>
              </w:rPr>
              <w:t>&gt;</w:t>
            </w:r>
            <w:r>
              <w:rPr>
                <w:rFonts w:hint="eastAsia" w:ascii="宋体" w:hAnsi="宋体" w:cs="宋体"/>
                <w:color w:val="000000"/>
                <w:kern w:val="0"/>
                <w:sz w:val="20"/>
                <w:szCs w:val="20"/>
              </w:rPr>
              <w:t>的通知》（财预〔2016〕143号）、《财政部关于印发&lt;地方政府债务信息公开办法（试行）&gt;的通知》（财预〔2018〕209号）等法律法规和文件规定</w:t>
            </w:r>
          </w:p>
        </w:tc>
        <w:tc>
          <w:tcPr>
            <w:tcW w:w="74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7F08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本级人民代表大会或其常务委员会批准后20日内</w:t>
            </w:r>
          </w:p>
        </w:tc>
        <w:tc>
          <w:tcPr>
            <w:tcW w:w="3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9BE0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县级财政部门</w:t>
            </w:r>
          </w:p>
        </w:tc>
        <w:tc>
          <w:tcPr>
            <w:tcW w:w="38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E1128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县政府公开平台</w:t>
            </w:r>
          </w:p>
        </w:tc>
        <w:tc>
          <w:tcPr>
            <w:tcW w:w="69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D9B5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w:t>
            </w:r>
          </w:p>
        </w:tc>
        <w:tc>
          <w:tcPr>
            <w:tcW w:w="2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EAFE5">
            <w:pPr>
              <w:jc w:val="center"/>
              <w:rPr>
                <w:rFonts w:hint="eastAsia" w:ascii="宋体" w:hAnsi="宋体" w:cs="宋体"/>
                <w:color w:val="000000"/>
                <w:sz w:val="20"/>
                <w:szCs w:val="20"/>
              </w:rPr>
            </w:pPr>
          </w:p>
        </w:tc>
        <w:tc>
          <w:tcPr>
            <w:tcW w:w="4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0BAA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w:t>
            </w:r>
          </w:p>
        </w:tc>
        <w:tc>
          <w:tcPr>
            <w:tcW w:w="69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5010C">
            <w:pPr>
              <w:jc w:val="center"/>
              <w:rPr>
                <w:rFonts w:hint="eastAsia" w:ascii="宋体" w:hAnsi="宋体" w:cs="宋体"/>
                <w:color w:val="000000"/>
                <w:sz w:val="20"/>
                <w:szCs w:val="20"/>
              </w:rPr>
            </w:pPr>
          </w:p>
        </w:tc>
        <w:tc>
          <w:tcPr>
            <w:tcW w:w="4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5F55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w:t>
            </w:r>
          </w:p>
        </w:tc>
        <w:tc>
          <w:tcPr>
            <w:tcW w:w="4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D0E27">
            <w:pPr>
              <w:jc w:val="center"/>
              <w:rPr>
                <w:rFonts w:hint="eastAsia" w:ascii="宋体" w:hAnsi="宋体" w:cs="宋体"/>
                <w:color w:val="000000"/>
                <w:sz w:val="20"/>
                <w:szCs w:val="20"/>
              </w:rPr>
            </w:pPr>
          </w:p>
        </w:tc>
      </w:tr>
      <w:tr w14:paraId="3E689592">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FA0A7">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2B233">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DC3DF">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F2C0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政府性基金预算：①政府性基金收入表。②政府性基金支出表。③本级政府性基金支出表。④政府性基金转移支付表。⑤政府专项债务限额和余额情况表。</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C38386">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52052">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C34E4">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DA592F">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3BD14">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8F45F">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E7209">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C0FA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700750">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CD199">
            <w:pPr>
              <w:jc w:val="center"/>
              <w:rPr>
                <w:rFonts w:hint="eastAsia" w:ascii="宋体" w:hAnsi="宋体" w:cs="宋体"/>
                <w:color w:val="000000"/>
                <w:sz w:val="20"/>
                <w:szCs w:val="20"/>
              </w:rPr>
            </w:pPr>
          </w:p>
        </w:tc>
      </w:tr>
      <w:tr w14:paraId="05E87D8C">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41D30">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D7180">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30FFDC">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9502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国有资本经营预算：①国有资本经营预算收入表。②国有资本经营预算支出表。③本级国有资本经营预算支出表。</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DC7D8">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149DD">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882AB">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657C1">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F0953">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C8EB5">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4D95C">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9317C">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73D9C">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606A8">
            <w:pPr>
              <w:jc w:val="center"/>
              <w:rPr>
                <w:rFonts w:hint="eastAsia" w:ascii="宋体" w:hAnsi="宋体" w:cs="宋体"/>
                <w:color w:val="000000"/>
                <w:sz w:val="20"/>
                <w:szCs w:val="20"/>
              </w:rPr>
            </w:pPr>
          </w:p>
        </w:tc>
      </w:tr>
      <w:tr w14:paraId="34188645">
        <w:tblPrEx>
          <w:tblCellMar>
            <w:top w:w="0" w:type="dxa"/>
            <w:left w:w="0" w:type="dxa"/>
            <w:bottom w:w="0" w:type="dxa"/>
            <w:right w:w="0" w:type="dxa"/>
          </w:tblCellMar>
        </w:tblPrEx>
        <w:trPr>
          <w:trHeight w:val="925"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D3D80">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26407">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89E81">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022D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社会保险基金预算：①社会保险基金收入表。②社会保险基金支出表。</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3A389">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74F0D">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92EB16">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FE4D5">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EF1C0">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202EC">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58C5F">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BA01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C0862">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92107">
            <w:pPr>
              <w:jc w:val="center"/>
              <w:rPr>
                <w:rFonts w:hint="eastAsia" w:ascii="宋体" w:hAnsi="宋体" w:cs="宋体"/>
                <w:color w:val="000000"/>
                <w:sz w:val="20"/>
                <w:szCs w:val="20"/>
              </w:rPr>
            </w:pPr>
          </w:p>
        </w:tc>
      </w:tr>
      <w:tr w14:paraId="3BC6DC86">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80AE9">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AC3A58">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82C86">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1ECA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一般公共预算、政府性基金预算、国有资本经营预算和社会保险基金预算报表中涉及本级支出的，应当公开到功能分类项级科目。本级一般公共预算基本支出应当公开到经济性质分类款级科目，专项转移支付应当分地区、分项目公开。</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2E3C1">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D4DCE">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1E418">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E2BF3">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C6E44">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FAB3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33D7C">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DF689">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67E89">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1CE13">
            <w:pPr>
              <w:jc w:val="center"/>
              <w:rPr>
                <w:rFonts w:hint="eastAsia" w:ascii="宋体" w:hAnsi="宋体" w:cs="宋体"/>
                <w:color w:val="000000"/>
                <w:sz w:val="20"/>
                <w:szCs w:val="20"/>
              </w:rPr>
            </w:pPr>
          </w:p>
        </w:tc>
      </w:tr>
      <w:tr w14:paraId="7B571268">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BF5630">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BFEF3">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9B892">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00A6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对财政转移支付安排、举借政府债务等重要事项进行解释、说明，并公开重大政策和重点项目等绩效目标。</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4D8C8">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A8010">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B95A33">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8484B">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3F615A">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771AD">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25BF8">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05FCD">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7E12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CBFD8">
            <w:pPr>
              <w:jc w:val="center"/>
              <w:rPr>
                <w:rFonts w:hint="eastAsia" w:ascii="宋体" w:hAnsi="宋体" w:cs="宋体"/>
                <w:color w:val="000000"/>
                <w:sz w:val="20"/>
                <w:szCs w:val="20"/>
              </w:rPr>
            </w:pPr>
          </w:p>
        </w:tc>
      </w:tr>
      <w:tr w14:paraId="150F62B1">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0B18CB">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A58D89">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6AC9B">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AEF3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本级汇总的一般公共预算“三公”经费，包括总额，以及“因公出国（境）费”“公务用车购置及运行费”（区分“公务用车购置费”“公务用车运行费”两项）、“公务接待费”分项数额，并对增减变化情况进行说明。</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B5C10">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916F1">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EAFD6">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0C8CFF">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750BE">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AC56E">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D99CA">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9994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7A4BD">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95FE8">
            <w:pPr>
              <w:jc w:val="center"/>
              <w:rPr>
                <w:rFonts w:hint="eastAsia" w:ascii="宋体" w:hAnsi="宋体" w:cs="宋体"/>
                <w:color w:val="000000"/>
                <w:sz w:val="20"/>
                <w:szCs w:val="20"/>
              </w:rPr>
            </w:pPr>
          </w:p>
        </w:tc>
      </w:tr>
      <w:tr w14:paraId="7CE64D59">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542E8">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87291">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DA7FF">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57FC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地方政府债务限额、余额、使用安排及还本付息等信息，包括：①随同预算公开上一年度本地区、本级及所属地区地方政府债务限额及余额（或余额预计执行数），以及本地区和本级上一年度地方政府债券（含再融资债券）发行及还本付息额（或预计执行数）、本年度地方政府债券还本付息预算数等；②随同调整预算公开当年本地区及本级地方政府债务限额、本级新增地方政府债券资金使用安排等。</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68066">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91312">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33227">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526B6E">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2A7C9">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1583C">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3CE39">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4D0B69">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D0A55">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5EC41">
            <w:pPr>
              <w:jc w:val="center"/>
              <w:rPr>
                <w:rFonts w:hint="eastAsia" w:ascii="宋体" w:hAnsi="宋体" w:cs="宋体"/>
                <w:color w:val="000000"/>
                <w:sz w:val="20"/>
                <w:szCs w:val="20"/>
              </w:rPr>
            </w:pPr>
          </w:p>
        </w:tc>
      </w:tr>
      <w:tr w14:paraId="6F044CC6">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7C41C">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80159">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7437B">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5587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没有数据的表格应当列出空表并说明。</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9DDCE">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3BB21">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7C693">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C975E">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2C673">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D3741">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DB060F">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5837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D2ABD">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25DC1">
            <w:pPr>
              <w:jc w:val="center"/>
              <w:rPr>
                <w:rFonts w:hint="eastAsia" w:ascii="宋体" w:hAnsi="宋体" w:cs="宋体"/>
                <w:color w:val="000000"/>
                <w:sz w:val="20"/>
                <w:szCs w:val="20"/>
              </w:rPr>
            </w:pPr>
          </w:p>
        </w:tc>
      </w:tr>
    </w:tbl>
    <w:p w14:paraId="16B192D4">
      <w:pPr>
        <w:rPr>
          <w:rFonts w:hint="eastAsia" w:ascii="方正小标宋_GBK" w:hAnsi="方正小标宋_GBK" w:eastAsia="方正小标宋_GBK"/>
          <w:b/>
          <w:bCs/>
          <w:sz w:val="30"/>
        </w:rPr>
      </w:pPr>
    </w:p>
    <w:p w14:paraId="6D040280">
      <w:pPr>
        <w:jc w:val="center"/>
        <w:rPr>
          <w:rFonts w:hint="eastAsia" w:ascii="方正小标宋_GBK" w:hAnsi="方正小标宋_GBK" w:eastAsia="方正小标宋_GBK"/>
          <w:b/>
          <w:bCs/>
          <w:sz w:val="30"/>
        </w:rPr>
      </w:pPr>
      <w:r>
        <w:rPr>
          <w:rFonts w:hint="eastAsia" w:ascii="方正小标宋_GBK" w:hAnsi="方正小标宋_GBK" w:eastAsia="方正小标宋_GBK"/>
          <w:b/>
          <w:bCs/>
          <w:sz w:val="30"/>
        </w:rPr>
        <w:t>盂县财政预决算领域财政决算基层政务公开标准目录</w:t>
      </w:r>
    </w:p>
    <w:p w14:paraId="62359534">
      <w:pPr>
        <w:jc w:val="center"/>
        <w:rPr>
          <w:rFonts w:hint="eastAsia" w:ascii="方正小标宋_GBK" w:hAnsi="方正小标宋_GBK" w:eastAsia="方正小标宋_GBK"/>
          <w:b/>
          <w:bCs/>
          <w:sz w:val="30"/>
        </w:rPr>
      </w:pPr>
    </w:p>
    <w:tbl>
      <w:tblPr>
        <w:tblStyle w:val="10"/>
        <w:tblW w:w="5000" w:type="pct"/>
        <w:tblInd w:w="0" w:type="dxa"/>
        <w:tblLayout w:type="autofit"/>
        <w:tblCellMar>
          <w:top w:w="0" w:type="dxa"/>
          <w:left w:w="0" w:type="dxa"/>
          <w:bottom w:w="0" w:type="dxa"/>
          <w:right w:w="0" w:type="dxa"/>
        </w:tblCellMar>
      </w:tblPr>
      <w:tblGrid>
        <w:gridCol w:w="272"/>
        <w:gridCol w:w="294"/>
        <w:gridCol w:w="274"/>
        <w:gridCol w:w="5480"/>
        <w:gridCol w:w="3156"/>
        <w:gridCol w:w="672"/>
        <w:gridCol w:w="330"/>
        <w:gridCol w:w="434"/>
        <w:gridCol w:w="692"/>
        <w:gridCol w:w="274"/>
        <w:gridCol w:w="470"/>
        <w:gridCol w:w="695"/>
        <w:gridCol w:w="471"/>
        <w:gridCol w:w="474"/>
      </w:tblGrid>
      <w:tr w14:paraId="38D10A6C">
        <w:tblPrEx>
          <w:tblCellMar>
            <w:top w:w="0" w:type="dxa"/>
            <w:left w:w="0" w:type="dxa"/>
            <w:bottom w:w="0" w:type="dxa"/>
            <w:right w:w="0" w:type="dxa"/>
          </w:tblCellMar>
        </w:tblPrEx>
        <w:trPr>
          <w:trHeight w:val="518" w:hRule="atLeast"/>
        </w:trPr>
        <w:tc>
          <w:tcPr>
            <w:tcW w:w="9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E32C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序号</w:t>
            </w:r>
          </w:p>
        </w:tc>
        <w:tc>
          <w:tcPr>
            <w:tcW w:w="203"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44DE7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公开事项</w:t>
            </w:r>
          </w:p>
        </w:tc>
        <w:tc>
          <w:tcPr>
            <w:tcW w:w="1957"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FF03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公开内容（要素）及要求</w:t>
            </w:r>
          </w:p>
        </w:tc>
        <w:tc>
          <w:tcPr>
            <w:tcW w:w="112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66D0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公开依据</w:t>
            </w:r>
          </w:p>
        </w:tc>
        <w:tc>
          <w:tcPr>
            <w:tcW w:w="24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5B21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公开时限</w:t>
            </w:r>
          </w:p>
        </w:tc>
        <w:tc>
          <w:tcPr>
            <w:tcW w:w="11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B279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公开主体</w:t>
            </w:r>
          </w:p>
        </w:tc>
        <w:tc>
          <w:tcPr>
            <w:tcW w:w="15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B01D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公开渠道和载体</w:t>
            </w:r>
          </w:p>
        </w:tc>
        <w:tc>
          <w:tcPr>
            <w:tcW w:w="34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B380C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公开对象</w:t>
            </w:r>
          </w:p>
        </w:tc>
        <w:tc>
          <w:tcPr>
            <w:tcW w:w="41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11CAB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公开方式</w:t>
            </w:r>
          </w:p>
        </w:tc>
        <w:tc>
          <w:tcPr>
            <w:tcW w:w="337"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B828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公开层级</w:t>
            </w:r>
          </w:p>
        </w:tc>
      </w:tr>
      <w:tr w14:paraId="313CBC5D">
        <w:tblPrEx>
          <w:tblCellMar>
            <w:top w:w="0" w:type="dxa"/>
            <w:left w:w="0" w:type="dxa"/>
            <w:bottom w:w="0" w:type="dxa"/>
            <w:right w:w="0" w:type="dxa"/>
          </w:tblCellMar>
        </w:tblPrEx>
        <w:trPr>
          <w:trHeight w:val="540" w:hRule="atLeast"/>
        </w:trPr>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74ED0">
            <w:pPr>
              <w:jc w:val="center"/>
              <w:rPr>
                <w:rFonts w:hint="eastAsia" w:ascii="宋体" w:hAnsi="宋体" w:cs="宋体"/>
                <w:b/>
                <w:color w:val="000000"/>
                <w:sz w:val="18"/>
                <w:szCs w:val="18"/>
              </w:rPr>
            </w:pPr>
          </w:p>
        </w:tc>
        <w:tc>
          <w:tcPr>
            <w:tcW w:w="1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B5FCAF">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一级</w:t>
            </w:r>
          </w:p>
          <w:p w14:paraId="348F22E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027C0">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二级</w:t>
            </w:r>
          </w:p>
          <w:p w14:paraId="2B38433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195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34E8EF">
            <w:pPr>
              <w:jc w:val="center"/>
              <w:rPr>
                <w:rFonts w:hint="eastAsia" w:ascii="宋体" w:hAnsi="宋体" w:cs="宋体"/>
                <w:b/>
                <w:color w:val="000000"/>
                <w:sz w:val="18"/>
                <w:szCs w:val="18"/>
              </w:rPr>
            </w:pP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FBE75">
            <w:pPr>
              <w:jc w:val="center"/>
              <w:rPr>
                <w:rFonts w:hint="eastAsia" w:ascii="宋体" w:hAnsi="宋体" w:cs="宋体"/>
                <w:b/>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B0FA6">
            <w:pPr>
              <w:jc w:val="center"/>
              <w:rPr>
                <w:rFonts w:hint="eastAsia" w:ascii="宋体" w:hAnsi="宋体" w:cs="宋体"/>
                <w:b/>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7A6D8">
            <w:pPr>
              <w:jc w:val="center"/>
              <w:rPr>
                <w:rFonts w:hint="eastAsia" w:ascii="宋体" w:hAnsi="宋体" w:cs="宋体"/>
                <w:b/>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9BE32">
            <w:pPr>
              <w:jc w:val="center"/>
              <w:rPr>
                <w:rFonts w:hint="eastAsia" w:ascii="宋体" w:hAnsi="宋体" w:cs="宋体"/>
                <w:b/>
                <w:color w:val="000000"/>
                <w:sz w:val="18"/>
                <w:szCs w:val="18"/>
              </w:rPr>
            </w:pPr>
          </w:p>
        </w:tc>
        <w:tc>
          <w:tcPr>
            <w:tcW w:w="2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3CCF4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全社会</w:t>
            </w:r>
          </w:p>
        </w:tc>
        <w:tc>
          <w:tcPr>
            <w:tcW w:w="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B6F42">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特定</w:t>
            </w:r>
          </w:p>
          <w:p w14:paraId="5F83E60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群体</w:t>
            </w:r>
          </w:p>
        </w:tc>
        <w:tc>
          <w:tcPr>
            <w:tcW w:w="1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60D5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主动</w:t>
            </w:r>
          </w:p>
        </w:tc>
        <w:tc>
          <w:tcPr>
            <w:tcW w:w="2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F423E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依申请</w:t>
            </w:r>
          </w:p>
        </w:tc>
        <w:tc>
          <w:tcPr>
            <w:tcW w:w="1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85F9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县级</w:t>
            </w:r>
          </w:p>
        </w:tc>
        <w:tc>
          <w:tcPr>
            <w:tcW w:w="1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58914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乡级</w:t>
            </w:r>
          </w:p>
        </w:tc>
      </w:tr>
      <w:tr w14:paraId="73153C3F">
        <w:tblPrEx>
          <w:tblCellMar>
            <w:top w:w="0" w:type="dxa"/>
            <w:left w:w="0" w:type="dxa"/>
            <w:bottom w:w="0" w:type="dxa"/>
            <w:right w:w="0" w:type="dxa"/>
          </w:tblCellMar>
        </w:tblPrEx>
        <w:trPr>
          <w:trHeight w:val="1819" w:hRule="atLeast"/>
        </w:trPr>
        <w:tc>
          <w:tcPr>
            <w:tcW w:w="97"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90B6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10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8A3E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财政预</w:t>
            </w:r>
          </w:p>
          <w:p w14:paraId="6A4796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决算</w:t>
            </w:r>
          </w:p>
        </w:tc>
        <w:tc>
          <w:tcPr>
            <w:tcW w:w="9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0C7B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w:t>
            </w:r>
          </w:p>
          <w:p w14:paraId="35D19F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决算</w:t>
            </w: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706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①一般公共预算收支决算总表。②一般公共预算收入预算变动情况表。③一般公共预算支出预算变动及结余、结转情况表。④一般公共预算收入决算明细表。⑤一般公共预算支出决算功能分类明细表。⑥一般公共预算支出决算经济分类明细表。7.一般公共预算转移性和债务相关收支决算明细表。8.一般公共预算收支决算分级表。9.民族自治区一般公共预算收支决算表。10.一般公共预算收支及平衡情况表。</w:t>
            </w:r>
          </w:p>
        </w:tc>
        <w:tc>
          <w:tcPr>
            <w:tcW w:w="112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AFA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《中华人民共和国预算法》《</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财政部关于印发&lt;地方预决算公开操作规程&gt;的通知》（财预〔2016〕143号）、《财政部关于印发&lt;地方政府债务信息公开办法（试行）&gt;的通知》（财预〔2018〕209号）等法律法规和文件规定</w:t>
            </w:r>
          </w:p>
        </w:tc>
        <w:tc>
          <w:tcPr>
            <w:tcW w:w="24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3A5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本级人民代表大会或其常务委员会批准后20日内</w:t>
            </w:r>
          </w:p>
        </w:tc>
        <w:tc>
          <w:tcPr>
            <w:tcW w:w="11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192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盂县财政局</w:t>
            </w:r>
          </w:p>
        </w:tc>
        <w:tc>
          <w:tcPr>
            <w:tcW w:w="15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91F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盂县人民政府网站公开</w:t>
            </w:r>
          </w:p>
        </w:tc>
        <w:tc>
          <w:tcPr>
            <w:tcW w:w="24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328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9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927A4">
            <w:pPr>
              <w:jc w:val="center"/>
              <w:rPr>
                <w:rFonts w:hint="eastAsia" w:ascii="宋体" w:hAnsi="宋体" w:cs="宋体"/>
                <w:color w:val="000000"/>
                <w:sz w:val="18"/>
                <w:szCs w:val="18"/>
              </w:rPr>
            </w:pPr>
          </w:p>
        </w:tc>
        <w:tc>
          <w:tcPr>
            <w:tcW w:w="16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9F8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F9FE0">
            <w:pPr>
              <w:jc w:val="center"/>
              <w:rPr>
                <w:rFonts w:hint="eastAsia" w:ascii="宋体" w:hAnsi="宋体" w:cs="宋体"/>
                <w:color w:val="000000"/>
                <w:sz w:val="18"/>
                <w:szCs w:val="18"/>
              </w:rPr>
            </w:pPr>
          </w:p>
        </w:tc>
        <w:tc>
          <w:tcPr>
            <w:tcW w:w="16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812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6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7CF54">
            <w:pPr>
              <w:jc w:val="center"/>
              <w:rPr>
                <w:rFonts w:hint="eastAsia" w:ascii="宋体" w:hAnsi="宋体" w:cs="宋体"/>
                <w:color w:val="000000"/>
                <w:sz w:val="18"/>
                <w:szCs w:val="18"/>
              </w:rPr>
            </w:pPr>
          </w:p>
        </w:tc>
      </w:tr>
      <w:tr w14:paraId="1533E7B0">
        <w:tblPrEx>
          <w:tblCellMar>
            <w:top w:w="0" w:type="dxa"/>
            <w:left w:w="0" w:type="dxa"/>
            <w:bottom w:w="0" w:type="dxa"/>
            <w:right w:w="0" w:type="dxa"/>
          </w:tblCellMar>
        </w:tblPrEx>
        <w:trPr>
          <w:trHeight w:val="1639"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255E2B">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AE3FD">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13175">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2B0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性基金预算：①政府性基金预算收支决算总表。②政府性基金预算收入预算变动情况表。③政府性基金预算支出预算变动情况表。④政府性基金预算收入决算明细表。⑤政府性基金预算支出决算功能分类明细表。6.政府性基金预算收支及结余情况表。7.政府性基金预算收支决算分级表。8.政府性基金预算收支及平衡情况表。</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8BB794">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98933">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6BABDC">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F8B90">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6D06B">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E8F77">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501FF3">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479BD">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2CF2A">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BDE16">
            <w:pPr>
              <w:jc w:val="center"/>
              <w:rPr>
                <w:rFonts w:hint="eastAsia" w:ascii="宋体" w:hAnsi="宋体" w:cs="宋体"/>
                <w:color w:val="000000"/>
                <w:sz w:val="18"/>
                <w:szCs w:val="18"/>
              </w:rPr>
            </w:pPr>
          </w:p>
        </w:tc>
      </w:tr>
      <w:tr w14:paraId="24F15B3A">
        <w:tblPrEx>
          <w:tblCellMar>
            <w:top w:w="0" w:type="dxa"/>
            <w:left w:w="0" w:type="dxa"/>
            <w:bottom w:w="0" w:type="dxa"/>
            <w:right w:w="0" w:type="dxa"/>
          </w:tblCellMar>
        </w:tblPrEx>
        <w:trPr>
          <w:trHeight w:val="960"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60E63C">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2CA16">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9DE35">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566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国有资本经营预算：①国有资本经营预算收支决算总表。②国有资本经营预算收支决算明细表。③国有资本经营预算收支决算分级表。④国有资本经营预算收支及平衡情况表。</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92766">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28D7B">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98B76">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E591C">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8BA4C">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5664B">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FF1A4">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934C5E">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33BED">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96ED68">
            <w:pPr>
              <w:jc w:val="center"/>
              <w:rPr>
                <w:rFonts w:hint="eastAsia" w:ascii="宋体" w:hAnsi="宋体" w:cs="宋体"/>
                <w:color w:val="000000"/>
                <w:sz w:val="18"/>
                <w:szCs w:val="18"/>
              </w:rPr>
            </w:pPr>
          </w:p>
        </w:tc>
      </w:tr>
      <w:tr w14:paraId="56727019">
        <w:tblPrEx>
          <w:tblCellMar>
            <w:top w:w="0" w:type="dxa"/>
            <w:left w:w="0" w:type="dxa"/>
            <w:bottom w:w="0" w:type="dxa"/>
            <w:right w:w="0" w:type="dxa"/>
          </w:tblCellMar>
        </w:tblPrEx>
        <w:trPr>
          <w:trHeight w:val="540"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B7EF4D">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4E119">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F370A">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D6B9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社会保险基金预算：①社会保险基金预算收支情况表。</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29880">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D0D1F">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A1D74">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56B11">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97951">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03D3D">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7ED25">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93F89">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823EF">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8A184">
            <w:pPr>
              <w:jc w:val="center"/>
              <w:rPr>
                <w:rFonts w:hint="eastAsia" w:ascii="宋体" w:hAnsi="宋体" w:cs="宋体"/>
                <w:color w:val="000000"/>
                <w:sz w:val="18"/>
                <w:szCs w:val="18"/>
              </w:rPr>
            </w:pPr>
          </w:p>
        </w:tc>
      </w:tr>
      <w:tr w14:paraId="0969300F">
        <w:tblPrEx>
          <w:tblCellMar>
            <w:top w:w="0" w:type="dxa"/>
            <w:left w:w="0" w:type="dxa"/>
            <w:bottom w:w="0" w:type="dxa"/>
            <w:right w:w="0" w:type="dxa"/>
          </w:tblCellMar>
        </w:tblPrEx>
        <w:trPr>
          <w:trHeight w:val="979"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10E8B8">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56D14">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93B30">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4B8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补充资料：1.预算资金年终资产负债表。2.地方政府债务余额情况表。3.基本数字表。4.贫困县相关财政指标表。5.乡镇财政收支决算表。</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05168">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B01993">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5FFEC">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9269D">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8A4B6">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6BFEF">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43022">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29D29">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05746">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6ECF8">
            <w:pPr>
              <w:jc w:val="center"/>
              <w:rPr>
                <w:rFonts w:hint="eastAsia" w:ascii="宋体" w:hAnsi="宋体" w:cs="宋体"/>
                <w:color w:val="000000"/>
                <w:sz w:val="18"/>
                <w:szCs w:val="18"/>
              </w:rPr>
            </w:pPr>
          </w:p>
        </w:tc>
      </w:tr>
      <w:tr w14:paraId="37F24D20">
        <w:tblPrEx>
          <w:tblCellMar>
            <w:top w:w="0" w:type="dxa"/>
            <w:left w:w="0" w:type="dxa"/>
            <w:bottom w:w="0" w:type="dxa"/>
            <w:right w:w="0" w:type="dxa"/>
          </w:tblCellMar>
        </w:tblPrEx>
        <w:trPr>
          <w:trHeight w:val="1178"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5456B">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7D1D3">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953F3">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504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政府性基金预算、国有资本经营预算和社会保险基金预算报表中涉及本级支出的，应当公开到功能分类项级科目。本级一般公共预算基本支出应当公开到经济性质分类款级科目，专项转移支付应当分地区、分项目公开。</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33D868">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1F7CC">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7273E3">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011B4">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61F0F">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01B520">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234EF">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10196">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0894C3">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A5C59">
            <w:pPr>
              <w:jc w:val="center"/>
              <w:rPr>
                <w:rFonts w:hint="eastAsia" w:ascii="宋体" w:hAnsi="宋体" w:cs="宋体"/>
                <w:color w:val="000000"/>
                <w:sz w:val="18"/>
                <w:szCs w:val="18"/>
              </w:rPr>
            </w:pPr>
          </w:p>
        </w:tc>
      </w:tr>
      <w:tr w14:paraId="2E1862BC">
        <w:tblPrEx>
          <w:tblCellMar>
            <w:top w:w="0" w:type="dxa"/>
            <w:left w:w="0" w:type="dxa"/>
            <w:bottom w:w="0" w:type="dxa"/>
            <w:right w:w="0" w:type="dxa"/>
          </w:tblCellMar>
        </w:tblPrEx>
        <w:trPr>
          <w:trHeight w:val="882" w:hRule="atLeast"/>
        </w:trPr>
        <w:tc>
          <w:tcPr>
            <w:tcW w:w="9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AB585">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2B944">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86E17">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12E04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对财政转移支付执行情况、举借政府债务情况、预算绩效工作开展情况等重要事项进行解释、说明，并公开重大政策和重点项目绩效执行结果。</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CB219">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591AD">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3EC25">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3A517">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A7EE6">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9BAA5">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4DE1D">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56790">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3055D">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18323A">
            <w:pPr>
              <w:jc w:val="center"/>
              <w:rPr>
                <w:rFonts w:hint="eastAsia" w:ascii="宋体" w:hAnsi="宋体" w:cs="宋体"/>
                <w:color w:val="000000"/>
                <w:sz w:val="18"/>
                <w:szCs w:val="18"/>
              </w:rPr>
            </w:pPr>
          </w:p>
        </w:tc>
      </w:tr>
      <w:tr w14:paraId="0FCD78A7">
        <w:tblPrEx>
          <w:tblCellMar>
            <w:top w:w="0" w:type="dxa"/>
            <w:left w:w="0" w:type="dxa"/>
            <w:bottom w:w="0" w:type="dxa"/>
            <w:right w:w="0" w:type="dxa"/>
          </w:tblCellMar>
        </w:tblPrEx>
        <w:trPr>
          <w:trHeight w:val="1140"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1E04FC">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2401F">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E9043">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F7B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本级汇总的一般公共预算“三公”经费，包括总额，以及“因公出国（境）费”“公务用车购置及运行费”（区分“公务用车购置费”“公务用车运行费”两项）“公务接待费”分项数额，并对增减变化情况（与预算对比）进行说明。</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A6625">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EAD6D">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D66E3">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5DD37">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9B5F4">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BE2D2">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57CA6">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0672E">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7D85D">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25810">
            <w:pPr>
              <w:jc w:val="center"/>
              <w:rPr>
                <w:rFonts w:hint="eastAsia" w:ascii="宋体" w:hAnsi="宋体" w:cs="宋体"/>
                <w:color w:val="000000"/>
                <w:sz w:val="18"/>
                <w:szCs w:val="18"/>
              </w:rPr>
            </w:pPr>
          </w:p>
        </w:tc>
      </w:tr>
      <w:tr w14:paraId="17DF750B">
        <w:tblPrEx>
          <w:tblCellMar>
            <w:top w:w="0" w:type="dxa"/>
            <w:left w:w="0" w:type="dxa"/>
            <w:bottom w:w="0" w:type="dxa"/>
            <w:right w:w="0" w:type="dxa"/>
          </w:tblCellMar>
        </w:tblPrEx>
        <w:trPr>
          <w:trHeight w:val="983" w:hRule="atLeast"/>
        </w:trPr>
        <w:tc>
          <w:tcPr>
            <w:tcW w:w="9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FF337D">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0DC91">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C9C48">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69617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地方政府债务限额、余额、使用安排及还本付息等信息，包括：上年末本地区、本级及所属地区地方政府债务限额、余额决算数，地方政府债券发行、还本付息决算数，以及债券资金使用安排等。</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A217F8">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9EB89">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66A45B">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3FF48">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323FC">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A2B8E">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589F0">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A47AA">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6D923A">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450778">
            <w:pPr>
              <w:jc w:val="center"/>
              <w:rPr>
                <w:rFonts w:hint="eastAsia" w:ascii="宋体" w:hAnsi="宋体" w:cs="宋体"/>
                <w:color w:val="000000"/>
                <w:sz w:val="18"/>
                <w:szCs w:val="18"/>
              </w:rPr>
            </w:pPr>
          </w:p>
        </w:tc>
      </w:tr>
      <w:tr w14:paraId="377A0208">
        <w:tblPrEx>
          <w:tblCellMar>
            <w:top w:w="0" w:type="dxa"/>
            <w:left w:w="0" w:type="dxa"/>
            <w:bottom w:w="0" w:type="dxa"/>
            <w:right w:w="0" w:type="dxa"/>
          </w:tblCellMar>
        </w:tblPrEx>
        <w:trPr>
          <w:trHeight w:val="480"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6D249">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4FE68">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9E63C">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A97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没有数据的表格应当列出空表并说明。</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CB76B">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DC699">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878E4">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5C7B64">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01745">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11CC4">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52AC6">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55279">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A8C51">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A3F99">
            <w:pPr>
              <w:jc w:val="center"/>
              <w:rPr>
                <w:rFonts w:hint="eastAsia" w:ascii="宋体" w:hAnsi="宋体" w:cs="宋体"/>
                <w:color w:val="000000"/>
                <w:sz w:val="18"/>
                <w:szCs w:val="18"/>
              </w:rPr>
            </w:pPr>
          </w:p>
        </w:tc>
      </w:tr>
    </w:tbl>
    <w:p w14:paraId="32F6255C">
      <w:pPr>
        <w:jc w:val="center"/>
        <w:rPr>
          <w:rFonts w:hint="eastAsia" w:ascii="方正小标宋_GBK" w:hAnsi="方正小标宋_GBK" w:eastAsia="方正小标宋_GBK"/>
          <w:b/>
          <w:bCs/>
          <w:sz w:val="30"/>
        </w:rPr>
      </w:pPr>
    </w:p>
    <w:p w14:paraId="14F2712E">
      <w:pPr>
        <w:jc w:val="center"/>
        <w:rPr>
          <w:rFonts w:hint="eastAsia" w:ascii="方正小标宋_GBK" w:hAnsi="方正小标宋_GBK" w:eastAsia="方正小标宋_GBK"/>
          <w:b/>
          <w:bCs/>
          <w:sz w:val="30"/>
        </w:rPr>
      </w:pPr>
    </w:p>
    <w:p w14:paraId="327DB6B8">
      <w:pPr>
        <w:jc w:val="center"/>
        <w:rPr>
          <w:rFonts w:hint="eastAsia" w:ascii="方正小标宋_GBK" w:hAnsi="方正小标宋_GBK" w:eastAsia="方正小标宋_GBK"/>
          <w:b/>
          <w:bCs/>
          <w:sz w:val="30"/>
        </w:rPr>
      </w:pPr>
      <w:r>
        <w:rPr>
          <w:rFonts w:hint="eastAsia" w:ascii="方正小标宋_GBK" w:hAnsi="方正小标宋_GBK" w:eastAsia="方正小标宋_GBK"/>
          <w:b/>
          <w:bCs/>
          <w:sz w:val="30"/>
        </w:rPr>
        <w:t>盂县财政预决算领域部门预算基层政务公开标准目录</w:t>
      </w:r>
    </w:p>
    <w:p w14:paraId="7D5FA07F">
      <w:pPr>
        <w:jc w:val="center"/>
        <w:rPr>
          <w:rFonts w:hint="eastAsia" w:ascii="方正小标宋_GBK" w:hAnsi="方正小标宋_GBK" w:eastAsia="方正小标宋_GBK"/>
          <w:b/>
          <w:bCs/>
          <w:sz w:val="30"/>
        </w:rPr>
      </w:pPr>
    </w:p>
    <w:tbl>
      <w:tblPr>
        <w:tblStyle w:val="10"/>
        <w:tblW w:w="0" w:type="auto"/>
        <w:tblInd w:w="0" w:type="dxa"/>
        <w:tblLayout w:type="autofit"/>
        <w:tblCellMar>
          <w:top w:w="0" w:type="dxa"/>
          <w:left w:w="0" w:type="dxa"/>
          <w:bottom w:w="0" w:type="dxa"/>
          <w:right w:w="0" w:type="dxa"/>
        </w:tblCellMar>
      </w:tblPr>
      <w:tblGrid>
        <w:gridCol w:w="242"/>
        <w:gridCol w:w="273"/>
        <w:gridCol w:w="750"/>
        <w:gridCol w:w="5627"/>
        <w:gridCol w:w="2940"/>
        <w:gridCol w:w="635"/>
        <w:gridCol w:w="431"/>
        <w:gridCol w:w="525"/>
        <w:gridCol w:w="573"/>
        <w:gridCol w:w="243"/>
        <w:gridCol w:w="392"/>
        <w:gridCol w:w="573"/>
        <w:gridCol w:w="392"/>
        <w:gridCol w:w="392"/>
      </w:tblGrid>
      <w:tr w14:paraId="1B2D2212">
        <w:tblPrEx>
          <w:tblCellMar>
            <w:top w:w="0" w:type="dxa"/>
            <w:left w:w="0" w:type="dxa"/>
            <w:bottom w:w="0" w:type="dxa"/>
            <w:right w:w="0"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2154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序号</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8751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公开事项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E130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公开内容（要素）及要求</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8C14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公开依据</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7F22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公开时限</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6B3F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公开主体</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283E2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公开渠道和载体</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B786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公开对象</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980E6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公开方式</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C56F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公开层级</w:t>
            </w:r>
          </w:p>
        </w:tc>
      </w:tr>
      <w:tr w14:paraId="402CE9CF">
        <w:tblPrEx>
          <w:tblCellMar>
            <w:top w:w="0" w:type="dxa"/>
            <w:left w:w="0" w:type="dxa"/>
            <w:bottom w:w="0" w:type="dxa"/>
            <w:right w:w="0"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2C73A">
            <w:pPr>
              <w:jc w:val="center"/>
              <w:rPr>
                <w:rFonts w:hint="eastAsia" w:ascii="宋体" w:hAnsi="宋体" w:cs="宋体"/>
                <w:b/>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3FF98">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一级</w:t>
            </w:r>
          </w:p>
          <w:p w14:paraId="24ECBF5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5FC0A">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二级</w:t>
            </w:r>
          </w:p>
          <w:p w14:paraId="2FEE522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A9D05E">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1EB08">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D925A">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C7FA1">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4B643">
            <w:pPr>
              <w:jc w:val="center"/>
              <w:rPr>
                <w:rFonts w:hint="eastAsia" w:ascii="宋体" w:hAnsi="宋体" w:cs="宋体"/>
                <w:b/>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8005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22E92">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特定</w:t>
            </w:r>
          </w:p>
          <w:p w14:paraId="53094B4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群体</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C760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2053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依申请</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25586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县级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36394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乡级</w:t>
            </w:r>
          </w:p>
        </w:tc>
      </w:tr>
      <w:tr w14:paraId="3AC6F8F1">
        <w:tblPrEx>
          <w:tblCellMar>
            <w:top w:w="0" w:type="dxa"/>
            <w:left w:w="0" w:type="dxa"/>
            <w:bottom w:w="0" w:type="dxa"/>
            <w:right w:w="0" w:type="dxa"/>
          </w:tblCellMar>
        </w:tblPrEx>
        <w:trPr>
          <w:trHeight w:val="840"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039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D678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财政预</w:t>
            </w:r>
          </w:p>
          <w:p w14:paraId="729AA3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决算</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0F4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部门预算</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75D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收支总体情况表：①部门收支总体情况表。②部门收入总体情况表。③部门支出总体情况表。</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0332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《中华人民共和国预算法</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财政部关于印发&lt;地方预决算公开操作规程&gt;的通知》（财预〔2016〕143号）等法律法规和文件规定</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35D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本级政府财政部门批复后20日内</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DC9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全县各级预算部门</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591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县政府门户网站公开平台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25A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DB5AF9">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F71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9A134">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E7D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3EDAB">
            <w:pPr>
              <w:jc w:val="center"/>
              <w:rPr>
                <w:rFonts w:hint="eastAsia" w:ascii="宋体" w:hAnsi="宋体" w:cs="宋体"/>
                <w:color w:val="000000"/>
                <w:sz w:val="18"/>
                <w:szCs w:val="18"/>
              </w:rPr>
            </w:pPr>
          </w:p>
        </w:tc>
      </w:tr>
      <w:tr w14:paraId="4571898E">
        <w:tblPrEx>
          <w:tblCellMar>
            <w:top w:w="0" w:type="dxa"/>
            <w:left w:w="0" w:type="dxa"/>
            <w:bottom w:w="0" w:type="dxa"/>
            <w:right w:w="0" w:type="dxa"/>
          </w:tblCellMar>
        </w:tblPrEx>
        <w:trPr>
          <w:trHeight w:val="1283"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D0FE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82D2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901560">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3D1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财政拨款收支情况表：①财政拨款收支总体情况表。②一般公共预算支出情况表。③一般公共预算基本支出情况表。④一般公共预算“三公”经费支出情况表。⑤政府性基金预算支出情况表。</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936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9B0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4D0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866E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4027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78C99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ECD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5ED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8478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4DBCE">
            <w:pPr>
              <w:jc w:val="center"/>
              <w:rPr>
                <w:rFonts w:hint="eastAsia" w:ascii="宋体" w:hAnsi="宋体" w:cs="宋体"/>
                <w:color w:val="000000"/>
                <w:sz w:val="18"/>
                <w:szCs w:val="18"/>
              </w:rPr>
            </w:pPr>
          </w:p>
        </w:tc>
      </w:tr>
      <w:tr w14:paraId="65463966">
        <w:tblPrEx>
          <w:tblCellMar>
            <w:top w:w="0" w:type="dxa"/>
            <w:left w:w="0" w:type="dxa"/>
            <w:bottom w:w="0" w:type="dxa"/>
            <w:right w:w="0" w:type="dxa"/>
          </w:tblCellMar>
        </w:tblPrEx>
        <w:trPr>
          <w:trHeight w:val="78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6961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18F2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DA3F06">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2EF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一般公共预算支出情况表公开到功能分类项级科目。一般公共预算基本支出表公开到经济分类款级科目。</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ECFC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4B22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39C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6412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0C8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A1B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9800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9212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864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6E9EF">
            <w:pPr>
              <w:jc w:val="center"/>
              <w:rPr>
                <w:rFonts w:hint="eastAsia" w:ascii="宋体" w:hAnsi="宋体" w:cs="宋体"/>
                <w:color w:val="000000"/>
                <w:sz w:val="18"/>
                <w:szCs w:val="18"/>
              </w:rPr>
            </w:pPr>
          </w:p>
        </w:tc>
      </w:tr>
      <w:tr w14:paraId="4AC05BCB">
        <w:tblPrEx>
          <w:tblCellMar>
            <w:top w:w="0" w:type="dxa"/>
            <w:left w:w="0" w:type="dxa"/>
            <w:bottom w:w="0" w:type="dxa"/>
            <w:right w:w="0" w:type="dxa"/>
          </w:tblCellMar>
        </w:tblPrEx>
        <w:trPr>
          <w:trHeight w:val="15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7378C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022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A91C01">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1DB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三公”经费支出表按“因公出国（境）费”“公务用车购置及运行费”“公务接待费”公开，其中，“公务用车购置及运行费”应当细化到“公务用车购置费”“公务用车运行费”两个项目，并对增减变化情况进行说明。</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B2B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4CA6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978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BC54B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91DF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4359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C27F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2440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57B7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8E62F">
            <w:pPr>
              <w:jc w:val="center"/>
              <w:rPr>
                <w:rFonts w:hint="eastAsia" w:ascii="宋体" w:hAnsi="宋体" w:cs="宋体"/>
                <w:color w:val="000000"/>
                <w:sz w:val="18"/>
                <w:szCs w:val="18"/>
              </w:rPr>
            </w:pPr>
          </w:p>
        </w:tc>
      </w:tr>
      <w:tr w14:paraId="77A73512">
        <w:tblPrEx>
          <w:tblCellMar>
            <w:top w:w="0" w:type="dxa"/>
            <w:left w:w="0" w:type="dxa"/>
            <w:bottom w:w="0" w:type="dxa"/>
            <w:right w:w="0" w:type="dxa"/>
          </w:tblCellMar>
        </w:tblPrEx>
        <w:trPr>
          <w:trHeight w:val="1598"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84978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B1C5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C82774">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BEE3E">
            <w:pPr>
              <w:widowControl/>
              <w:jc w:val="left"/>
              <w:textAlignment w:val="center"/>
              <w:rPr>
                <w:rFonts w:hint="eastAsia" w:ascii="宋体" w:hAnsi="宋体" w:cs="宋体"/>
                <w:color w:val="000000"/>
                <w:sz w:val="18"/>
                <w:szCs w:val="18"/>
              </w:rPr>
            </w:pPr>
            <w:r>
              <w:rPr>
                <w:rStyle w:val="20"/>
                <w:rFonts w:hint="default"/>
                <w:sz w:val="18"/>
                <w:szCs w:val="18"/>
              </w:rPr>
              <w:t>本部门职责、机构设置情况、预算收支增减变化、机关运行经费安排以及政府采购（主要包括部门政府采购预算总金额和货物、工程、服务采购的预算金额）等情况的说明，并对专业性较强的名词进行解释。结合工作进展情况，逐步公开国有资产占用、重点项目预算的绩效目标等情况。</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A9B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435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8E8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442E6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D52D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D988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1453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FD6A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B15D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0AF26">
            <w:pPr>
              <w:jc w:val="center"/>
              <w:rPr>
                <w:rFonts w:hint="eastAsia" w:ascii="宋体" w:hAnsi="宋体" w:cs="宋体"/>
                <w:color w:val="000000"/>
                <w:sz w:val="18"/>
                <w:szCs w:val="18"/>
              </w:rPr>
            </w:pPr>
          </w:p>
        </w:tc>
      </w:tr>
      <w:tr w14:paraId="47A2411F">
        <w:tblPrEx>
          <w:tblCellMar>
            <w:top w:w="0" w:type="dxa"/>
            <w:left w:w="0" w:type="dxa"/>
            <w:bottom w:w="0" w:type="dxa"/>
            <w:right w:w="0" w:type="dxa"/>
          </w:tblCellMar>
        </w:tblPrEx>
        <w:trPr>
          <w:trHeight w:val="443"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C81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6180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B13F77">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049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没有数据的表格应当列出空表并说明。</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0708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684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9465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2045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4A2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032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41D9C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D8CD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E0E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0D964">
            <w:pPr>
              <w:jc w:val="center"/>
              <w:rPr>
                <w:rFonts w:hint="eastAsia" w:ascii="宋体" w:hAnsi="宋体" w:cs="宋体"/>
                <w:color w:val="000000"/>
                <w:sz w:val="18"/>
                <w:szCs w:val="18"/>
              </w:rPr>
            </w:pPr>
          </w:p>
        </w:tc>
      </w:tr>
    </w:tbl>
    <w:p w14:paraId="76EB859D">
      <w:pPr>
        <w:jc w:val="center"/>
        <w:rPr>
          <w:rFonts w:hint="eastAsia" w:ascii="方正小标宋_GBK" w:hAnsi="方正小标宋_GBK" w:eastAsia="方正小标宋_GBK"/>
          <w:b/>
          <w:bCs/>
          <w:sz w:val="30"/>
        </w:rPr>
      </w:pPr>
    </w:p>
    <w:p w14:paraId="0ADCE66E">
      <w:pPr>
        <w:jc w:val="center"/>
        <w:rPr>
          <w:rFonts w:hint="eastAsia" w:ascii="方正小标宋_GBK" w:hAnsi="方正小标宋_GBK" w:eastAsia="方正小标宋_GBK"/>
          <w:b/>
          <w:bCs/>
          <w:sz w:val="30"/>
        </w:rPr>
      </w:pPr>
    </w:p>
    <w:p w14:paraId="19C21E38">
      <w:pPr>
        <w:jc w:val="center"/>
        <w:rPr>
          <w:rFonts w:hint="eastAsia" w:ascii="方正小标宋_GBK" w:hAnsi="方正小标宋_GBK" w:eastAsia="方正小标宋_GBK"/>
          <w:b/>
          <w:bCs/>
          <w:sz w:val="30"/>
        </w:rPr>
      </w:pPr>
    </w:p>
    <w:p w14:paraId="3733925A">
      <w:pPr>
        <w:jc w:val="center"/>
        <w:rPr>
          <w:rFonts w:hint="eastAsia" w:ascii="方正小标宋_GBK" w:hAnsi="方正小标宋_GBK" w:eastAsia="方正小标宋_GBK"/>
          <w:b/>
          <w:bCs/>
          <w:sz w:val="30"/>
        </w:rPr>
      </w:pPr>
    </w:p>
    <w:p w14:paraId="36BA9210">
      <w:pPr>
        <w:jc w:val="center"/>
        <w:rPr>
          <w:rFonts w:hint="eastAsia" w:ascii="方正小标宋_GBK" w:hAnsi="方正小标宋_GBK" w:eastAsia="方正小标宋_GBK"/>
          <w:b/>
          <w:bCs/>
          <w:sz w:val="30"/>
        </w:rPr>
      </w:pPr>
    </w:p>
    <w:p w14:paraId="4DF6F1FA">
      <w:pPr>
        <w:jc w:val="center"/>
        <w:rPr>
          <w:rFonts w:hint="eastAsia" w:ascii="方正小标宋_GBK" w:hAnsi="方正小标宋_GBK" w:eastAsia="方正小标宋_GBK"/>
          <w:b/>
          <w:bCs/>
          <w:sz w:val="30"/>
        </w:rPr>
      </w:pPr>
    </w:p>
    <w:p w14:paraId="61B765B7">
      <w:pPr>
        <w:jc w:val="center"/>
        <w:rPr>
          <w:rFonts w:hint="eastAsia" w:ascii="方正小标宋_GBK" w:hAnsi="方正小标宋_GBK" w:eastAsia="方正小标宋_GBK"/>
          <w:b/>
          <w:bCs/>
          <w:sz w:val="30"/>
        </w:rPr>
      </w:pPr>
    </w:p>
    <w:p w14:paraId="0809DF27">
      <w:pPr>
        <w:jc w:val="center"/>
        <w:rPr>
          <w:rFonts w:hint="eastAsia" w:ascii="方正小标宋_GBK" w:hAnsi="方正小标宋_GBK" w:eastAsia="方正小标宋_GBK"/>
          <w:b/>
          <w:bCs/>
          <w:sz w:val="30"/>
        </w:rPr>
      </w:pPr>
    </w:p>
    <w:p w14:paraId="4E9B4110">
      <w:pPr>
        <w:jc w:val="center"/>
        <w:rPr>
          <w:rFonts w:hint="eastAsia" w:ascii="方正小标宋_GBK" w:hAnsi="方正小标宋_GBK" w:eastAsia="方正小标宋_GBK"/>
          <w:b/>
          <w:bCs/>
          <w:sz w:val="30"/>
        </w:rPr>
      </w:pPr>
    </w:p>
    <w:p w14:paraId="1E4A7961">
      <w:pPr>
        <w:jc w:val="center"/>
        <w:rPr>
          <w:rFonts w:hint="eastAsia" w:ascii="方正小标宋_GBK" w:hAnsi="方正小标宋_GBK" w:eastAsia="方正小标宋_GBK"/>
          <w:b/>
          <w:bCs/>
          <w:sz w:val="30"/>
        </w:rPr>
      </w:pPr>
    </w:p>
    <w:p w14:paraId="5156AB09">
      <w:pPr>
        <w:jc w:val="center"/>
        <w:rPr>
          <w:rFonts w:hint="eastAsia" w:ascii="方正小标宋_GBK" w:hAnsi="方正小标宋_GBK" w:eastAsia="方正小标宋_GBK"/>
          <w:b/>
          <w:bCs/>
          <w:sz w:val="30"/>
        </w:rPr>
      </w:pPr>
      <w:r>
        <w:rPr>
          <w:rFonts w:hint="eastAsia" w:ascii="方正小标宋_GBK" w:hAnsi="方正小标宋_GBK" w:eastAsia="方正小标宋_GBK"/>
          <w:b/>
          <w:bCs/>
          <w:sz w:val="30"/>
        </w:rPr>
        <w:t>盂县财政预决算领域部门决算基层政务公开标准目录</w:t>
      </w:r>
    </w:p>
    <w:p w14:paraId="1CD87661">
      <w:pPr>
        <w:jc w:val="center"/>
        <w:rPr>
          <w:rFonts w:hint="eastAsia" w:ascii="方正小标宋_GBK" w:hAnsi="方正小标宋_GBK" w:eastAsia="方正小标宋_GBK"/>
          <w:b/>
          <w:bCs/>
          <w:sz w:val="30"/>
        </w:rPr>
      </w:pPr>
    </w:p>
    <w:tbl>
      <w:tblPr>
        <w:tblStyle w:val="10"/>
        <w:tblW w:w="0" w:type="auto"/>
        <w:tblInd w:w="0" w:type="dxa"/>
        <w:tblLayout w:type="autofit"/>
        <w:tblCellMar>
          <w:top w:w="0" w:type="dxa"/>
          <w:left w:w="0" w:type="dxa"/>
          <w:bottom w:w="0" w:type="dxa"/>
          <w:right w:w="0" w:type="dxa"/>
        </w:tblCellMar>
      </w:tblPr>
      <w:tblGrid>
        <w:gridCol w:w="239"/>
        <w:gridCol w:w="269"/>
        <w:gridCol w:w="750"/>
        <w:gridCol w:w="5905"/>
        <w:gridCol w:w="2774"/>
        <w:gridCol w:w="603"/>
        <w:gridCol w:w="414"/>
        <w:gridCol w:w="472"/>
        <w:gridCol w:w="573"/>
        <w:gridCol w:w="240"/>
        <w:gridCol w:w="392"/>
        <w:gridCol w:w="573"/>
        <w:gridCol w:w="392"/>
        <w:gridCol w:w="392"/>
      </w:tblGrid>
      <w:tr w14:paraId="0B01FD45">
        <w:tblPrEx>
          <w:tblCellMar>
            <w:top w:w="0" w:type="dxa"/>
            <w:left w:w="0" w:type="dxa"/>
            <w:bottom w:w="0" w:type="dxa"/>
            <w:right w:w="0" w:type="dxa"/>
          </w:tblCellMar>
        </w:tblPrEx>
        <w:trPr>
          <w:trHeight w:val="578"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7120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序号</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0680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公开事项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7BDB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公开内容（要素）及要求</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DB83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公开依据</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BACE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公开时限</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4A02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公开主体</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BF35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公开渠道和载体</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379C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公开对象</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733EF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公开方式</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6A9D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公开层级</w:t>
            </w:r>
          </w:p>
        </w:tc>
      </w:tr>
      <w:tr w14:paraId="4B9A02A8">
        <w:tblPrEx>
          <w:tblCellMar>
            <w:top w:w="0" w:type="dxa"/>
            <w:left w:w="0" w:type="dxa"/>
            <w:bottom w:w="0" w:type="dxa"/>
            <w:right w:w="0"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86F80">
            <w:pPr>
              <w:jc w:val="center"/>
              <w:rPr>
                <w:rFonts w:hint="eastAsia" w:ascii="宋体" w:hAnsi="宋体" w:cs="宋体"/>
                <w:b/>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6E3FE">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一级</w:t>
            </w:r>
          </w:p>
          <w:p w14:paraId="438A31F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FC15D">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二级</w:t>
            </w:r>
          </w:p>
          <w:p w14:paraId="7BE21A7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A04A4">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CB24F">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D8347">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01F33">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FD60C">
            <w:pPr>
              <w:jc w:val="center"/>
              <w:rPr>
                <w:rFonts w:hint="eastAsia" w:ascii="宋体" w:hAnsi="宋体" w:cs="宋体"/>
                <w:b/>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5DEE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4F832">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特定</w:t>
            </w:r>
          </w:p>
          <w:p w14:paraId="5DA3961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群体</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A42A4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91DF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依申请</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DA245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县级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D2C4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乡级</w:t>
            </w:r>
          </w:p>
        </w:tc>
      </w:tr>
      <w:tr w14:paraId="40F62D05">
        <w:tblPrEx>
          <w:tblCellMar>
            <w:top w:w="0" w:type="dxa"/>
            <w:left w:w="0" w:type="dxa"/>
            <w:bottom w:w="0" w:type="dxa"/>
            <w:right w:w="0" w:type="dxa"/>
          </w:tblCellMar>
        </w:tblPrEx>
        <w:trPr>
          <w:trHeight w:val="780"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92A5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4FF18">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财政预</w:t>
            </w:r>
          </w:p>
          <w:p w14:paraId="713954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决算</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4FC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部门决算</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EEB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收支总体情况表：①收入支出决算总表。②收入决算表。③支出决算表。</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F1D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《中华人民共和国预算法</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财政部关于印发&lt;地方预决算公开操作规程&gt;的通知》（财预〔2016〕143号）等法律法规和文件规定</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B01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本级政府财政部门批复后20日内</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A79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盂县所有预算单位</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85C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盂县人民政府网站公开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DEA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99CFEB">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662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5DB48">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7FA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FAA6D6">
            <w:pPr>
              <w:jc w:val="center"/>
              <w:rPr>
                <w:rFonts w:hint="eastAsia" w:ascii="宋体" w:hAnsi="宋体" w:cs="宋体"/>
                <w:color w:val="000000"/>
                <w:sz w:val="18"/>
                <w:szCs w:val="18"/>
              </w:rPr>
            </w:pPr>
          </w:p>
        </w:tc>
      </w:tr>
      <w:tr w14:paraId="240CD62C">
        <w:tblPrEx>
          <w:tblCellMar>
            <w:top w:w="0" w:type="dxa"/>
            <w:left w:w="0" w:type="dxa"/>
            <w:bottom w:w="0" w:type="dxa"/>
            <w:right w:w="0" w:type="dxa"/>
          </w:tblCellMar>
        </w:tblPrEx>
        <w:trPr>
          <w:trHeight w:val="1343"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8A2A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B7A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358A1C">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A86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财政拨款收支情况表：①财政拨款收入支出决算总表。②一般公共预算财政拨款支出决算表一。③一般公共预算财政拨款支出决算表二。④一般公共预算财政拨款“三公”经费支出决算表。⑤政府性基金预算财政拨款收入支出决算表。6.部门决算公开相关信息统计表。</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F0637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B1F2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5383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0A2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FED6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3A8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A5A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83006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6D31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DE83D5">
            <w:pPr>
              <w:jc w:val="center"/>
              <w:rPr>
                <w:rFonts w:hint="eastAsia" w:ascii="宋体" w:hAnsi="宋体" w:cs="宋体"/>
                <w:color w:val="000000"/>
                <w:sz w:val="18"/>
                <w:szCs w:val="18"/>
              </w:rPr>
            </w:pPr>
          </w:p>
        </w:tc>
      </w:tr>
      <w:tr w14:paraId="2CBE7D74">
        <w:tblPrEx>
          <w:tblCellMar>
            <w:top w:w="0" w:type="dxa"/>
            <w:left w:w="0" w:type="dxa"/>
            <w:bottom w:w="0" w:type="dxa"/>
            <w:right w:w="0"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4311B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4405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5E57A">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879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一般公共预算支出情况表公开到功能分类项级科目。一般公共预算基本支出表公开到经济分类款级科目。</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4FDDD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E2C7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4BA0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6D4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C20F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1EE5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FE2F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9257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3EF7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F5C63">
            <w:pPr>
              <w:jc w:val="center"/>
              <w:rPr>
                <w:rFonts w:hint="eastAsia" w:ascii="宋体" w:hAnsi="宋体" w:cs="宋体"/>
                <w:color w:val="000000"/>
                <w:sz w:val="18"/>
                <w:szCs w:val="18"/>
              </w:rPr>
            </w:pPr>
          </w:p>
        </w:tc>
      </w:tr>
      <w:tr w14:paraId="265ED8ED">
        <w:tblPrEx>
          <w:tblCellMar>
            <w:top w:w="0" w:type="dxa"/>
            <w:left w:w="0" w:type="dxa"/>
            <w:bottom w:w="0" w:type="dxa"/>
            <w:right w:w="0" w:type="dxa"/>
          </w:tblCellMar>
        </w:tblPrEx>
        <w:trPr>
          <w:trHeight w:val="1879"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40C4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0048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7E9D5F">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4D3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三公”经费支出表按“因公出国（境）费”“公务用车购置及运行费”“公务接待费”公开，其中，“公务用车购置及运行费”应当细化到“公务用车购置费”“公务用车运行费”两个项目，并对增减变化情况（与预算对比）进行说明。</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2277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10F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88CD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009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35B80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9213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25CD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FB3E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D3F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7D625">
            <w:pPr>
              <w:jc w:val="center"/>
              <w:rPr>
                <w:rFonts w:hint="eastAsia" w:ascii="宋体" w:hAnsi="宋体" w:cs="宋体"/>
                <w:color w:val="000000"/>
                <w:sz w:val="18"/>
                <w:szCs w:val="18"/>
              </w:rPr>
            </w:pPr>
          </w:p>
        </w:tc>
      </w:tr>
      <w:tr w14:paraId="697CCED4">
        <w:tblPrEx>
          <w:tblCellMar>
            <w:top w:w="0" w:type="dxa"/>
            <w:left w:w="0" w:type="dxa"/>
            <w:bottom w:w="0" w:type="dxa"/>
            <w:right w:w="0" w:type="dxa"/>
          </w:tblCellMar>
        </w:tblPrEx>
        <w:trPr>
          <w:trHeight w:val="222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4A09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72CC3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4211C">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A28E6">
            <w:pPr>
              <w:widowControl/>
              <w:jc w:val="left"/>
              <w:textAlignment w:val="center"/>
              <w:rPr>
                <w:rFonts w:hint="eastAsia" w:ascii="宋体" w:hAnsi="宋体" w:cs="宋体"/>
                <w:color w:val="000000"/>
                <w:sz w:val="18"/>
                <w:szCs w:val="18"/>
              </w:rPr>
            </w:pPr>
            <w:r>
              <w:rPr>
                <w:rStyle w:val="20"/>
                <w:rFonts w:hint="default"/>
                <w:sz w:val="18"/>
                <w:szCs w:val="18"/>
              </w:rPr>
              <w:t>本部门职责、机构设置情况、决算收支增减变化、机关运行经费支出以及政府采购（主要包括部门政府采购支出总金额，货物、工程、服务的采购金额，授予中小企业的合同金额及占政府采购支出总金额的比重）等情况的说明，并对专业性较强的名词进行解释。结合工作进展情况，逐步公开国有资产占用、绩效评价结果等情况。</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C4BC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FCD5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9D03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4AD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E86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A267A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83DF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361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97D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E8E009">
            <w:pPr>
              <w:jc w:val="center"/>
              <w:rPr>
                <w:rFonts w:hint="eastAsia" w:ascii="宋体" w:hAnsi="宋体" w:cs="宋体"/>
                <w:color w:val="000000"/>
                <w:sz w:val="18"/>
                <w:szCs w:val="18"/>
              </w:rPr>
            </w:pPr>
          </w:p>
        </w:tc>
      </w:tr>
      <w:tr w14:paraId="5A5028C4">
        <w:tblPrEx>
          <w:tblCellMar>
            <w:top w:w="0" w:type="dxa"/>
            <w:left w:w="0" w:type="dxa"/>
            <w:bottom w:w="0" w:type="dxa"/>
            <w:right w:w="0" w:type="dxa"/>
          </w:tblCellMar>
        </w:tblPrEx>
        <w:trPr>
          <w:trHeight w:val="458"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61D36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DF7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ADC35B">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BBD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没有数据的表格应当列出空表并说明。</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DC03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E36F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87D22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3830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DA7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5138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1573C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8E4F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8A1DB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938A1">
            <w:pPr>
              <w:jc w:val="center"/>
              <w:rPr>
                <w:rFonts w:hint="eastAsia" w:ascii="宋体" w:hAnsi="宋体" w:cs="宋体"/>
                <w:color w:val="000000"/>
                <w:sz w:val="18"/>
                <w:szCs w:val="18"/>
              </w:rPr>
            </w:pPr>
          </w:p>
        </w:tc>
      </w:tr>
    </w:tbl>
    <w:p w14:paraId="29C08E46">
      <w:pPr>
        <w:jc w:val="center"/>
        <w:rPr>
          <w:rFonts w:hint="eastAsia" w:ascii="方正小标宋_GBK" w:hAnsi="方正小标宋_GBK" w:eastAsia="方正小标宋_GBK"/>
          <w:b/>
          <w:bCs/>
          <w:sz w:val="30"/>
        </w:rPr>
      </w:pPr>
    </w:p>
    <w:p w14:paraId="75D738DC">
      <w:pPr>
        <w:pStyle w:val="2"/>
        <w:jc w:val="center"/>
        <w:rPr>
          <w:rFonts w:ascii="方正小标宋_GBK" w:hAnsi="方正小标宋_GBK" w:eastAsia="方正小标宋_GBK"/>
          <w:b w:val="0"/>
          <w:bCs w:val="0"/>
          <w:sz w:val="30"/>
        </w:rPr>
      </w:pPr>
      <w:r>
        <w:rPr>
          <w:color w:val="FF0000"/>
        </w:rPr>
        <w:br w:type="page"/>
      </w:r>
      <w:bookmarkStart w:id="7" w:name="_Toc15370"/>
      <w:r>
        <w:rPr>
          <w:rFonts w:hint="eastAsia" w:ascii="方正小标宋_GBK" w:hAnsi="方正小标宋_GBK" w:eastAsia="方正小标宋_GBK"/>
          <w:b w:val="0"/>
          <w:bCs w:val="0"/>
          <w:sz w:val="30"/>
        </w:rPr>
        <w:t>（八）盂县就业领域基层政务公开标准目录</w:t>
      </w:r>
      <w:bookmarkEnd w:id="7"/>
    </w:p>
    <w:tbl>
      <w:tblPr>
        <w:tblStyle w:val="10"/>
        <w:tblW w:w="0" w:type="auto"/>
        <w:tblInd w:w="0" w:type="dxa"/>
        <w:tblLayout w:type="autofit"/>
        <w:tblCellMar>
          <w:top w:w="0" w:type="dxa"/>
          <w:left w:w="0" w:type="dxa"/>
          <w:bottom w:w="0" w:type="dxa"/>
          <w:right w:w="0" w:type="dxa"/>
        </w:tblCellMar>
      </w:tblPr>
      <w:tblGrid>
        <w:gridCol w:w="390"/>
        <w:gridCol w:w="738"/>
        <w:gridCol w:w="704"/>
        <w:gridCol w:w="1105"/>
        <w:gridCol w:w="5373"/>
        <w:gridCol w:w="1131"/>
        <w:gridCol w:w="1010"/>
        <w:gridCol w:w="1460"/>
        <w:gridCol w:w="329"/>
        <w:gridCol w:w="389"/>
        <w:gridCol w:w="270"/>
        <w:gridCol w:w="329"/>
        <w:gridCol w:w="390"/>
        <w:gridCol w:w="370"/>
      </w:tblGrid>
      <w:tr w14:paraId="6E7EC819">
        <w:trPr>
          <w:trHeight w:val="499"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5021FE">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rPr>
              <w:t>序号</w:t>
            </w:r>
          </w:p>
        </w:tc>
        <w:tc>
          <w:tcPr>
            <w:tcW w:w="144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D5EE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公开事项</w:t>
            </w:r>
          </w:p>
        </w:tc>
        <w:tc>
          <w:tcPr>
            <w:tcW w:w="11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8B19B">
            <w:pPr>
              <w:widowControl/>
              <w:jc w:val="center"/>
              <w:textAlignment w:val="center"/>
              <w:rPr>
                <w:rFonts w:hint="eastAsia" w:ascii="黑体" w:hAnsi="宋体" w:eastAsia="黑体" w:cs="黑体"/>
                <w:color w:val="000000"/>
                <w:kern w:val="0"/>
                <w:sz w:val="18"/>
                <w:szCs w:val="18"/>
                <w:lang w:eastAsia="zh-CN"/>
              </w:rPr>
            </w:pPr>
            <w:r>
              <w:rPr>
                <w:rFonts w:hint="eastAsia" w:ascii="黑体" w:hAnsi="宋体" w:eastAsia="黑体" w:cs="黑体"/>
                <w:color w:val="000000"/>
                <w:kern w:val="0"/>
                <w:sz w:val="18"/>
                <w:szCs w:val="18"/>
              </w:rPr>
              <w:t>公开内容</w:t>
            </w:r>
          </w:p>
          <w:p w14:paraId="630329A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（要素）</w:t>
            </w:r>
          </w:p>
        </w:tc>
        <w:tc>
          <w:tcPr>
            <w:tcW w:w="53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8CCB8">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公开依据</w:t>
            </w:r>
          </w:p>
        </w:tc>
        <w:tc>
          <w:tcPr>
            <w:tcW w:w="113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D747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公开时限</w:t>
            </w:r>
          </w:p>
        </w:tc>
        <w:tc>
          <w:tcPr>
            <w:tcW w:w="10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8028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公开主体</w:t>
            </w:r>
          </w:p>
        </w:tc>
        <w:tc>
          <w:tcPr>
            <w:tcW w:w="14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4529A">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公开渠道和载体</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695E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公开对象</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9CDC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公开方式</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58818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公开层级</w:t>
            </w:r>
          </w:p>
        </w:tc>
      </w:tr>
      <w:tr w14:paraId="5F3EE5C2">
        <w:tblPrEx>
          <w:tblCellMar>
            <w:top w:w="0" w:type="dxa"/>
            <w:left w:w="0" w:type="dxa"/>
            <w:bottom w:w="0" w:type="dxa"/>
            <w:right w:w="0" w:type="dxa"/>
          </w:tblCellMar>
        </w:tblPrEx>
        <w:trPr>
          <w:trHeight w:val="967"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4B1EFA">
            <w:pPr>
              <w:jc w:val="center"/>
              <w:rPr>
                <w:rFonts w:hint="eastAsia" w:ascii="黑体" w:hAnsi="宋体" w:eastAsia="黑体" w:cs="黑体"/>
                <w:color w:val="000000"/>
                <w:sz w:val="18"/>
                <w:szCs w:val="18"/>
              </w:rPr>
            </w:pPr>
          </w:p>
        </w:tc>
        <w:tc>
          <w:tcPr>
            <w:tcW w:w="7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C990D">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一级事项</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6776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二级事项</w:t>
            </w:r>
          </w:p>
        </w:tc>
        <w:tc>
          <w:tcPr>
            <w:tcW w:w="11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A5761">
            <w:pPr>
              <w:jc w:val="center"/>
              <w:rPr>
                <w:rFonts w:hint="eastAsia" w:ascii="黑体" w:hAnsi="宋体" w:eastAsia="黑体" w:cs="黑体"/>
                <w:color w:val="000000"/>
                <w:sz w:val="18"/>
                <w:szCs w:val="18"/>
              </w:rPr>
            </w:pPr>
          </w:p>
        </w:tc>
        <w:tc>
          <w:tcPr>
            <w:tcW w:w="53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18D9F">
            <w:pPr>
              <w:jc w:val="center"/>
              <w:rPr>
                <w:rFonts w:hint="eastAsia" w:ascii="黑体" w:hAnsi="宋体" w:eastAsia="黑体" w:cs="黑体"/>
                <w:color w:val="000000"/>
                <w:sz w:val="18"/>
                <w:szCs w:val="18"/>
              </w:rPr>
            </w:pPr>
          </w:p>
        </w:tc>
        <w:tc>
          <w:tcPr>
            <w:tcW w:w="11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8DC7C">
            <w:pPr>
              <w:jc w:val="center"/>
              <w:rPr>
                <w:rFonts w:hint="eastAsia" w:ascii="黑体" w:hAnsi="宋体" w:eastAsia="黑体" w:cs="黑体"/>
                <w:color w:val="000000"/>
                <w:sz w:val="18"/>
                <w:szCs w:val="18"/>
              </w:rPr>
            </w:pPr>
          </w:p>
        </w:tc>
        <w:tc>
          <w:tcPr>
            <w:tcW w:w="10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AA52A">
            <w:pPr>
              <w:jc w:val="center"/>
              <w:rPr>
                <w:rFonts w:hint="eastAsia" w:ascii="黑体" w:hAnsi="宋体" w:eastAsia="黑体" w:cs="黑体"/>
                <w:color w:val="000000"/>
                <w:sz w:val="18"/>
                <w:szCs w:val="18"/>
              </w:rPr>
            </w:pPr>
          </w:p>
        </w:tc>
        <w:tc>
          <w:tcPr>
            <w:tcW w:w="14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DB6C6">
            <w:pPr>
              <w:jc w:val="center"/>
              <w:rPr>
                <w:rFonts w:hint="eastAsia" w:ascii="黑体" w:hAnsi="宋体" w:eastAsia="黑体" w:cs="黑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7F00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7CA6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特定群体</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CD41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6CB8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依申请</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D8A3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县级</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44A4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乡级</w:t>
            </w:r>
          </w:p>
        </w:tc>
      </w:tr>
      <w:tr w14:paraId="4699D7A8">
        <w:tblPrEx>
          <w:tblCellMar>
            <w:top w:w="0" w:type="dxa"/>
            <w:left w:w="0" w:type="dxa"/>
            <w:bottom w:w="0" w:type="dxa"/>
            <w:right w:w="0" w:type="dxa"/>
          </w:tblCellMar>
        </w:tblPrEx>
        <w:trPr>
          <w:trHeight w:val="246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561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4415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1.就业信息服务</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C33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1.1就业政策法规咨询</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EF06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1.就业创业政策项目</w:t>
            </w:r>
          </w:p>
          <w:p w14:paraId="58CF8E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2.对象范围</w:t>
            </w:r>
          </w:p>
          <w:p w14:paraId="283C23F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3.政策申请条件</w:t>
            </w:r>
          </w:p>
          <w:p w14:paraId="12277D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4.政策申请材料</w:t>
            </w:r>
          </w:p>
          <w:p w14:paraId="10445F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5.办理流程</w:t>
            </w:r>
          </w:p>
          <w:p w14:paraId="63AE995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6.办理地点（方式）</w:t>
            </w:r>
          </w:p>
          <w:p w14:paraId="785F4B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7.咨询电话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5A7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6F418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616465C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F25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FED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BC1F4">
            <w:pPr>
              <w:widowControl/>
              <w:jc w:val="left"/>
              <w:textAlignment w:val="center"/>
              <w:rPr>
                <w:rStyle w:val="27"/>
                <w:rFonts w:hint="eastAsia" w:eastAsia="宋体"/>
                <w:sz w:val="18"/>
                <w:szCs w:val="18"/>
                <w:lang w:eastAsia="zh-CN"/>
              </w:rPr>
            </w:pPr>
            <w:r>
              <w:rPr>
                <w:rStyle w:val="27"/>
                <w:sz w:val="18"/>
                <w:szCs w:val="18"/>
              </w:rPr>
              <w:t>■政府网站    □政府公报</w:t>
            </w:r>
          </w:p>
          <w:p w14:paraId="39FCE596">
            <w:pPr>
              <w:widowControl/>
              <w:jc w:val="left"/>
              <w:textAlignment w:val="center"/>
              <w:rPr>
                <w:rStyle w:val="27"/>
                <w:rFonts w:hint="eastAsia" w:eastAsia="宋体"/>
                <w:sz w:val="18"/>
                <w:szCs w:val="18"/>
                <w:lang w:eastAsia="zh-CN"/>
              </w:rPr>
            </w:pPr>
            <w:r>
              <w:rPr>
                <w:rStyle w:val="27"/>
                <w:sz w:val="18"/>
                <w:szCs w:val="18"/>
              </w:rPr>
              <w:t>□两微一端    □发布会/听证会</w:t>
            </w:r>
          </w:p>
          <w:p w14:paraId="55741F5F">
            <w:pPr>
              <w:widowControl/>
              <w:jc w:val="left"/>
              <w:textAlignment w:val="center"/>
              <w:rPr>
                <w:rStyle w:val="27"/>
                <w:rFonts w:hint="eastAsia" w:eastAsia="宋体"/>
                <w:sz w:val="18"/>
                <w:szCs w:val="18"/>
                <w:lang w:eastAsia="zh-CN"/>
              </w:rPr>
            </w:pPr>
            <w:r>
              <w:rPr>
                <w:rStyle w:val="27"/>
                <w:sz w:val="18"/>
                <w:szCs w:val="18"/>
              </w:rPr>
              <w:t>□广播电视    □纸质媒体</w:t>
            </w:r>
          </w:p>
          <w:p w14:paraId="3ECEF0DB">
            <w:pPr>
              <w:widowControl/>
              <w:jc w:val="left"/>
              <w:textAlignment w:val="center"/>
              <w:rPr>
                <w:rStyle w:val="27"/>
                <w:rFonts w:hint="eastAsia" w:eastAsia="宋体"/>
                <w:sz w:val="18"/>
                <w:szCs w:val="18"/>
                <w:lang w:eastAsia="zh-CN"/>
              </w:rPr>
            </w:pPr>
            <w:r>
              <w:rPr>
                <w:rStyle w:val="27"/>
                <w:sz w:val="18"/>
                <w:szCs w:val="18"/>
              </w:rPr>
              <w:t>□公开查阅点  ■政务服务中心</w:t>
            </w:r>
          </w:p>
          <w:p w14:paraId="79C646BD">
            <w:pPr>
              <w:widowControl/>
              <w:jc w:val="left"/>
              <w:textAlignment w:val="center"/>
              <w:rPr>
                <w:rStyle w:val="27"/>
                <w:rFonts w:hint="eastAsia" w:eastAsia="宋体"/>
                <w:sz w:val="18"/>
                <w:szCs w:val="18"/>
                <w:lang w:eastAsia="zh-CN"/>
              </w:rPr>
            </w:pPr>
            <w:r>
              <w:rPr>
                <w:rStyle w:val="27"/>
                <w:sz w:val="18"/>
                <w:szCs w:val="18"/>
              </w:rPr>
              <w:t>□便民服务站  □入户/现场</w:t>
            </w:r>
          </w:p>
          <w:p w14:paraId="112B6F25">
            <w:pPr>
              <w:widowControl/>
              <w:jc w:val="left"/>
              <w:textAlignment w:val="center"/>
              <w:rPr>
                <w:rStyle w:val="27"/>
                <w:rFonts w:hint="eastAsia" w:eastAsia="宋体"/>
                <w:sz w:val="18"/>
                <w:szCs w:val="18"/>
                <w:lang w:eastAsia="zh-CN"/>
              </w:rPr>
            </w:pPr>
            <w:r>
              <w:rPr>
                <w:rStyle w:val="27"/>
                <w:sz w:val="18"/>
                <w:szCs w:val="18"/>
              </w:rPr>
              <w:t>□社区/企事业单位/村公示栏（电子屏）</w:t>
            </w:r>
          </w:p>
          <w:p w14:paraId="54611A3A">
            <w:pPr>
              <w:widowControl/>
              <w:jc w:val="left"/>
              <w:textAlignment w:val="center"/>
              <w:rPr>
                <w:rFonts w:hint="eastAsia" w:ascii="宋体" w:hAnsi="宋体" w:cs="宋体"/>
                <w:color w:val="000000"/>
                <w:sz w:val="18"/>
                <w:szCs w:val="18"/>
              </w:rPr>
            </w:pPr>
            <w:r>
              <w:rPr>
                <w:rStyle w:val="27"/>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2E8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D9263">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D49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4E4D7">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BCE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29B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078A47E">
        <w:tblPrEx>
          <w:tblCellMar>
            <w:top w:w="0" w:type="dxa"/>
            <w:left w:w="0" w:type="dxa"/>
            <w:bottom w:w="0" w:type="dxa"/>
            <w:right w:w="0" w:type="dxa"/>
          </w:tblCellMar>
        </w:tblPrEx>
        <w:trPr>
          <w:trHeight w:val="2262"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01B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FEF44">
            <w:pPr>
              <w:jc w:val="left"/>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13A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1.2岗位信息发布</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F1A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1.招聘单位</w:t>
            </w:r>
          </w:p>
          <w:p w14:paraId="42D515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2.岗位要求</w:t>
            </w:r>
          </w:p>
          <w:p w14:paraId="0123C7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3.福利待遇</w:t>
            </w:r>
          </w:p>
          <w:p w14:paraId="4A55E1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4.招聘流程</w:t>
            </w:r>
          </w:p>
          <w:p w14:paraId="43ED63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5.应聘方式</w:t>
            </w:r>
          </w:p>
          <w:p w14:paraId="597CB7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C93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66F0A8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318EDA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1E2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B31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EEDA1">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266DDB81">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0A7B8A6B">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07F1C4F0">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68668CCF">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49AA7F91">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5A40CAF9">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B56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9D3EC">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817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3E6E3">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C0E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0D42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069AA0B">
        <w:tblPrEx>
          <w:tblCellMar>
            <w:top w:w="0" w:type="dxa"/>
            <w:left w:w="0" w:type="dxa"/>
            <w:bottom w:w="0" w:type="dxa"/>
            <w:right w:w="0" w:type="dxa"/>
          </w:tblCellMar>
        </w:tblPrEx>
        <w:trPr>
          <w:trHeight w:val="2142"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704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01EED9">
            <w:pPr>
              <w:jc w:val="left"/>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4E31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1.3求职信息登记</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B15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1.服务对象</w:t>
            </w:r>
          </w:p>
          <w:p w14:paraId="4F48BF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2.提交材料</w:t>
            </w:r>
          </w:p>
          <w:p w14:paraId="5FC754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3.办理流程</w:t>
            </w:r>
          </w:p>
          <w:p w14:paraId="373D20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4.服务时间</w:t>
            </w:r>
          </w:p>
          <w:p w14:paraId="1B8963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5.服务地点（方式）</w:t>
            </w:r>
          </w:p>
          <w:p w14:paraId="4EA40D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8C3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2AA4B5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4D56FE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11BB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3C0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B03F0">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6A28D801">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16B493E9">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47D8B6E0">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E1CE8F6">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24C7F8CB">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0B92F384">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FC0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3946C2">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0A1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B3D037">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55B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6E5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5191EA1">
        <w:tblPrEx>
          <w:tblCellMar>
            <w:top w:w="0" w:type="dxa"/>
            <w:left w:w="0" w:type="dxa"/>
            <w:bottom w:w="0" w:type="dxa"/>
            <w:right w:w="0" w:type="dxa"/>
          </w:tblCellMar>
        </w:tblPrEx>
        <w:trPr>
          <w:trHeight w:val="2262"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D00F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3B8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2.职业介绍、职业指导和创业开业指导</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89C1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2.1职业介绍</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065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1.服务内容</w:t>
            </w:r>
          </w:p>
          <w:p w14:paraId="5BDA7C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2.服务对象</w:t>
            </w:r>
          </w:p>
          <w:p w14:paraId="0F031E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3.提交材料</w:t>
            </w:r>
          </w:p>
          <w:p w14:paraId="0ABB39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4.服务时间</w:t>
            </w:r>
          </w:p>
          <w:p w14:paraId="3DE97F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5.服务地点（方式）</w:t>
            </w:r>
          </w:p>
          <w:p w14:paraId="0BF53E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8FA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6ADBB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43249F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A00E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F78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EDDB7">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09F322DF">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66FC4CC4">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5AF2A17D">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0CDBB767">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4D18AC4D">
            <w:pPr>
              <w:widowControl/>
              <w:jc w:val="left"/>
              <w:textAlignment w:val="center"/>
              <w:rPr>
                <w:rFonts w:hint="eastAsia" w:ascii="宋体" w:hAnsi="宋体" w:cs="宋体"/>
                <w:color w:val="000000"/>
                <w:sz w:val="18"/>
                <w:szCs w:val="18"/>
              </w:rPr>
            </w:pPr>
            <w:r>
              <w:rPr>
                <w:rStyle w:val="27"/>
                <w:rFonts w:hint="default"/>
                <w:sz w:val="18"/>
                <w:szCs w:val="18"/>
              </w:rPr>
              <w:t>□社区/企事业单位/村公示栏（电子屏）</w:t>
            </w:r>
            <w:r>
              <w:rPr>
                <w:rStyle w:val="27"/>
                <w:rFonts w:hint="default"/>
                <w:sz w:val="18"/>
                <w:szCs w:val="18"/>
              </w:rPr>
              <w:sym w:font="Wingdings 2" w:char="00A3"/>
            </w: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D8A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08049">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303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E31DE">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36FD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AC6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84A1946">
        <w:tblPrEx>
          <w:tblCellMar>
            <w:top w:w="0" w:type="dxa"/>
            <w:left w:w="0" w:type="dxa"/>
            <w:bottom w:w="0" w:type="dxa"/>
            <w:right w:w="0" w:type="dxa"/>
          </w:tblCellMar>
        </w:tblPrEx>
        <w:trPr>
          <w:trHeight w:val="223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FA73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04454">
            <w:pPr>
              <w:jc w:val="left"/>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B66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2.2职业指导</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87B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1.服务内容</w:t>
            </w:r>
          </w:p>
          <w:p w14:paraId="460E4C4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2.服务对象</w:t>
            </w:r>
          </w:p>
          <w:p w14:paraId="087066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3.提交材料</w:t>
            </w:r>
          </w:p>
          <w:p w14:paraId="03F8410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4.服务时间</w:t>
            </w:r>
          </w:p>
          <w:p w14:paraId="7570A5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5.服务地点（方式）</w:t>
            </w:r>
          </w:p>
          <w:p w14:paraId="569470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E17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A2594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058A75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BAE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4BA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02B6B">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1DA122D8">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4E5920BC">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1A5E90E6">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31BCC82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0CFFA544">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35D05AB7">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76C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52841">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4EE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A30F4">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3C2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4FA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C544A43">
        <w:tblPrEx>
          <w:tblCellMar>
            <w:top w:w="0" w:type="dxa"/>
            <w:left w:w="0" w:type="dxa"/>
            <w:bottom w:w="0" w:type="dxa"/>
            <w:right w:w="0" w:type="dxa"/>
          </w:tblCellMar>
        </w:tblPrEx>
        <w:trPr>
          <w:trHeight w:val="2142"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2BC4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01B07">
            <w:pPr>
              <w:jc w:val="left"/>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6F0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2.3创业开业指导</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4C8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1.服务内容</w:t>
            </w:r>
          </w:p>
          <w:p w14:paraId="7CF50B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2.服务对象</w:t>
            </w:r>
          </w:p>
          <w:p w14:paraId="38F091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3.提交材料</w:t>
            </w:r>
          </w:p>
          <w:p w14:paraId="1FC0EE3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4.服务时间</w:t>
            </w:r>
          </w:p>
          <w:p w14:paraId="5133309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5.服务地点（方式）</w:t>
            </w:r>
          </w:p>
          <w:p w14:paraId="4720B7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5C2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B55B64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1171E8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B86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3AD1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A78BC">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3209E392">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0A9F557B">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51243174">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753039E">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1FB33323">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795A3265">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EF57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0CCD07">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927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B866F">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EB4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3369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438BC04">
        <w:tblPrEx>
          <w:tblCellMar>
            <w:top w:w="0" w:type="dxa"/>
            <w:left w:w="0" w:type="dxa"/>
            <w:bottom w:w="0" w:type="dxa"/>
            <w:right w:w="0" w:type="dxa"/>
          </w:tblCellMar>
        </w:tblPrEx>
        <w:trPr>
          <w:trHeight w:val="2059" w:hRule="atLeast"/>
        </w:trPr>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6D2275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738"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8506A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3.公共就业服务专项活动</w:t>
            </w:r>
          </w:p>
        </w:tc>
        <w:tc>
          <w:tcPr>
            <w:tcW w:w="70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3374D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3.1公共就业服务专项活动</w:t>
            </w:r>
          </w:p>
        </w:tc>
        <w:tc>
          <w:tcPr>
            <w:tcW w:w="110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634D5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1.活动通知</w:t>
            </w:r>
          </w:p>
          <w:p w14:paraId="4F79F8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2.活动时间</w:t>
            </w:r>
          </w:p>
          <w:p w14:paraId="59D645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3.参与方式</w:t>
            </w:r>
          </w:p>
          <w:p w14:paraId="30C86D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4.相关材料</w:t>
            </w:r>
          </w:p>
          <w:p w14:paraId="19804F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5.活动地址</w:t>
            </w:r>
          </w:p>
          <w:p w14:paraId="259C87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0E009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467DA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4F512C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02EB5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29B8F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3AA630D">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003E8B5D">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6B50D4D7">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394EE153">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1E8C4BD2">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2F611DD8">
            <w:pPr>
              <w:widowControl/>
              <w:jc w:val="left"/>
              <w:textAlignment w:val="center"/>
              <w:rPr>
                <w:rFonts w:hint="eastAsia" w:ascii="宋体" w:hAnsi="宋体" w:cs="宋体"/>
                <w:color w:val="000000"/>
                <w:sz w:val="18"/>
                <w:szCs w:val="18"/>
              </w:rPr>
            </w:pPr>
            <w:r>
              <w:rPr>
                <w:rStyle w:val="27"/>
                <w:rFonts w:hint="default"/>
                <w:sz w:val="18"/>
                <w:szCs w:val="18"/>
              </w:rPr>
              <w:t>□社区/企事业单位/村公示栏（电子屏）</w:t>
            </w:r>
            <w:r>
              <w:rPr>
                <w:rStyle w:val="27"/>
                <w:rFonts w:hint="default"/>
                <w:sz w:val="18"/>
                <w:szCs w:val="18"/>
              </w:rPr>
              <w:sym w:font="Wingdings 2" w:char="0052"/>
            </w: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354DA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298E20A">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116A2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9D2FFDE">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6DE8D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341BF3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34363FC">
        <w:tblPrEx>
          <w:tblCellMar>
            <w:top w:w="0" w:type="dxa"/>
            <w:left w:w="0" w:type="dxa"/>
            <w:bottom w:w="0" w:type="dxa"/>
            <w:right w:w="0" w:type="dxa"/>
          </w:tblCellMar>
        </w:tblPrEx>
        <w:trPr>
          <w:trHeight w:val="2719" w:hRule="atLeast"/>
        </w:trPr>
        <w:tc>
          <w:tcPr>
            <w:tcW w:w="0" w:type="auto"/>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72CDC0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w:t>
            </w:r>
          </w:p>
        </w:tc>
        <w:tc>
          <w:tcPr>
            <w:tcW w:w="738" w:type="dxa"/>
            <w:vMerge w:val="restar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55298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4.就业失业登记</w:t>
            </w:r>
          </w:p>
        </w:tc>
        <w:tc>
          <w:tcPr>
            <w:tcW w:w="70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6474A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4.1失业登记</w:t>
            </w:r>
          </w:p>
        </w:tc>
        <w:tc>
          <w:tcPr>
            <w:tcW w:w="110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34ECB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1.对象范围</w:t>
            </w:r>
          </w:p>
          <w:p w14:paraId="6AE4CD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2.申请人权利和义务</w:t>
            </w:r>
          </w:p>
          <w:p w14:paraId="42D1B1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3.申请条件</w:t>
            </w:r>
          </w:p>
          <w:p w14:paraId="24F44B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4.申请材料</w:t>
            </w:r>
          </w:p>
          <w:p w14:paraId="50D542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5.办理流程</w:t>
            </w:r>
          </w:p>
          <w:p w14:paraId="411CC0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6.办理时限</w:t>
            </w:r>
          </w:p>
          <w:p w14:paraId="5DA81B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7.办理地点（方式）</w:t>
            </w:r>
          </w:p>
          <w:p w14:paraId="28CA40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8.办理结果告知方式</w:t>
            </w:r>
          </w:p>
          <w:p w14:paraId="730BC2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9.咨询电话</w:t>
            </w:r>
          </w:p>
        </w:tc>
        <w:tc>
          <w:tcPr>
            <w:tcW w:w="5373"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D6AA4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0073E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0A40D2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C80A48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2D330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2931562">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7C9B0F1E">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6421FA42">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1531D82E">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1F1927B6">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3A57390B">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7F6EE240">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FB7FD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AAEE166">
            <w:pPr>
              <w:jc w:val="center"/>
              <w:rPr>
                <w:rFonts w:hint="eastAsia" w:ascii="宋体" w:hAnsi="宋体" w:cs="宋体"/>
                <w:color w:val="000000"/>
                <w:sz w:val="18"/>
                <w:szCs w:val="18"/>
              </w:rPr>
            </w:pP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24A202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820E310">
            <w:pPr>
              <w:jc w:val="center"/>
              <w:rPr>
                <w:rFonts w:hint="eastAsia" w:ascii="宋体" w:hAnsi="宋体" w:cs="宋体"/>
                <w:color w:val="000000"/>
                <w:sz w:val="18"/>
                <w:szCs w:val="18"/>
              </w:rPr>
            </w:pP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EFE5E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29A4FD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806EB24">
        <w:tblPrEx>
          <w:tblCellMar>
            <w:top w:w="0" w:type="dxa"/>
            <w:left w:w="0" w:type="dxa"/>
            <w:bottom w:w="0" w:type="dxa"/>
            <w:right w:w="0" w:type="dxa"/>
          </w:tblCellMar>
        </w:tblPrEx>
        <w:trPr>
          <w:trHeight w:val="2460" w:hRule="atLeast"/>
        </w:trPr>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9B280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w:t>
            </w:r>
          </w:p>
        </w:tc>
        <w:tc>
          <w:tcPr>
            <w:tcW w:w="738"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64DDCB5">
            <w:pPr>
              <w:jc w:val="center"/>
              <w:rPr>
                <w:rFonts w:hint="eastAsia" w:ascii="宋体" w:hAnsi="宋体" w:cs="宋体"/>
                <w:color w:val="000000"/>
                <w:sz w:val="18"/>
                <w:szCs w:val="18"/>
              </w:rPr>
            </w:pPr>
          </w:p>
        </w:tc>
        <w:tc>
          <w:tcPr>
            <w:tcW w:w="70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F6776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4.2就业登记</w:t>
            </w:r>
          </w:p>
        </w:tc>
        <w:tc>
          <w:tcPr>
            <w:tcW w:w="110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D5E94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1.对象范围</w:t>
            </w:r>
          </w:p>
          <w:p w14:paraId="0CDA50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2.办理条件</w:t>
            </w:r>
          </w:p>
          <w:p w14:paraId="43FFD9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3.办理材料</w:t>
            </w:r>
          </w:p>
          <w:p w14:paraId="065F15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4.办理流程</w:t>
            </w:r>
          </w:p>
          <w:p w14:paraId="0A66E9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5.办理时限</w:t>
            </w:r>
          </w:p>
          <w:p w14:paraId="38DE94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6.办理地点（方式）</w:t>
            </w:r>
          </w:p>
          <w:p w14:paraId="45D527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7.办理结果告知方式</w:t>
            </w:r>
          </w:p>
          <w:p w14:paraId="7E248B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8.咨询电话</w:t>
            </w:r>
          </w:p>
        </w:tc>
        <w:tc>
          <w:tcPr>
            <w:tcW w:w="5373"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684F6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88EBB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008D3F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7E16A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C14F4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F01769D">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66AE27FA">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7DC56A11">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5CF5B5BD">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3C42DFFB">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7D5BB421">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5F2118BD">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2B757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DA9305B">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AA6A3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4186E562">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45397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44A8B4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4EFBE89">
        <w:tblPrEx>
          <w:tblCellMar>
            <w:top w:w="0" w:type="dxa"/>
            <w:left w:w="0" w:type="dxa"/>
            <w:bottom w:w="0" w:type="dxa"/>
            <w:right w:w="0" w:type="dxa"/>
          </w:tblCellMar>
        </w:tblPrEx>
        <w:trPr>
          <w:trHeight w:val="2640" w:hRule="atLeast"/>
        </w:trPr>
        <w:tc>
          <w:tcPr>
            <w:tcW w:w="0" w:type="auto"/>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30BE05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w:t>
            </w:r>
          </w:p>
        </w:tc>
        <w:tc>
          <w:tcPr>
            <w:tcW w:w="73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3BBEB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4.就业失业登记</w:t>
            </w:r>
          </w:p>
        </w:tc>
        <w:tc>
          <w:tcPr>
            <w:tcW w:w="70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9AC78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4.3《就业创业证》申领</w:t>
            </w:r>
          </w:p>
        </w:tc>
        <w:tc>
          <w:tcPr>
            <w:tcW w:w="110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434DD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1.对象范围</w:t>
            </w:r>
          </w:p>
          <w:p w14:paraId="46ABBF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2.证件使用注意事项</w:t>
            </w:r>
          </w:p>
          <w:p w14:paraId="251C81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3.申领条件</w:t>
            </w:r>
          </w:p>
          <w:p w14:paraId="202455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4.申领材料</w:t>
            </w:r>
          </w:p>
          <w:p w14:paraId="6AADC58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5.办理流程</w:t>
            </w:r>
          </w:p>
          <w:p w14:paraId="176866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6.办理时限</w:t>
            </w:r>
          </w:p>
          <w:p w14:paraId="51226E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7.办理地点（方式）</w:t>
            </w:r>
          </w:p>
          <w:p w14:paraId="26D93D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8.证件送达方式</w:t>
            </w:r>
          </w:p>
          <w:p w14:paraId="4FC084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9.咨询电话</w:t>
            </w:r>
          </w:p>
        </w:tc>
        <w:tc>
          <w:tcPr>
            <w:tcW w:w="5373"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2A6DD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515CD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105E9DF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4B144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08ED8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4B8A47A">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42BAF212">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75052EFA">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78D210F3">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73E0FE9">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1A22870D">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2763A2DB">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2BD891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F0F2E30">
            <w:pPr>
              <w:jc w:val="center"/>
              <w:rPr>
                <w:rFonts w:hint="eastAsia" w:ascii="宋体" w:hAnsi="宋体" w:cs="宋体"/>
                <w:color w:val="000000"/>
                <w:sz w:val="18"/>
                <w:szCs w:val="18"/>
              </w:rPr>
            </w:pP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447096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F56644B">
            <w:pPr>
              <w:jc w:val="center"/>
              <w:rPr>
                <w:rFonts w:hint="eastAsia" w:ascii="宋体" w:hAnsi="宋体" w:cs="宋体"/>
                <w:color w:val="000000"/>
                <w:sz w:val="18"/>
                <w:szCs w:val="18"/>
              </w:rPr>
            </w:pP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0E344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15D4DD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7AC8D10">
        <w:tblPrEx>
          <w:tblCellMar>
            <w:top w:w="0" w:type="dxa"/>
            <w:left w:w="0" w:type="dxa"/>
            <w:bottom w:w="0" w:type="dxa"/>
            <w:right w:w="0" w:type="dxa"/>
          </w:tblCellMar>
        </w:tblPrEx>
        <w:trPr>
          <w:trHeight w:val="439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434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13</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23B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5.创业服务</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DEF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5.1创业补贴申领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926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5BF41A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0B0C1C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2A5B2B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4287CF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349EAC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146391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74CDFB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07B488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7E5A99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CD24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C34DB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214083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AE5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22A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1AE6C">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3BB4E138">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0C7362ED">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648331F9">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666CEEA4">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5DA13F55">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53B4D482">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025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494E9">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D1A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E0593">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21D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8E3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534C008">
        <w:tblPrEx>
          <w:tblCellMar>
            <w:top w:w="0" w:type="dxa"/>
            <w:left w:w="0" w:type="dxa"/>
            <w:bottom w:w="0" w:type="dxa"/>
            <w:right w:w="0" w:type="dxa"/>
          </w:tblCellMar>
        </w:tblPrEx>
        <w:trPr>
          <w:trHeight w:val="3000" w:hRule="atLeast"/>
        </w:trPr>
        <w:tc>
          <w:tcPr>
            <w:tcW w:w="0" w:type="auto"/>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66FC91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14</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BDDBE">
            <w:pPr>
              <w:jc w:val="left"/>
              <w:rPr>
                <w:rFonts w:hint="eastAsia" w:ascii="宋体" w:hAnsi="宋体" w:cs="宋体"/>
                <w:color w:val="000000"/>
                <w:sz w:val="18"/>
                <w:szCs w:val="18"/>
              </w:rPr>
            </w:pPr>
          </w:p>
        </w:tc>
        <w:tc>
          <w:tcPr>
            <w:tcW w:w="704"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6DCD07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5.2创业担保贷款申请</w:t>
            </w:r>
          </w:p>
        </w:tc>
        <w:tc>
          <w:tcPr>
            <w:tcW w:w="1105"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13A70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1BF358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711B39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3.贷款额度</w:t>
            </w:r>
          </w:p>
          <w:p w14:paraId="1A02030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566EA5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0BAA03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22A8623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68149F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0EC0E3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38BA57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AB4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4CFCE6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28D101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1928C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65381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D79D7FF">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096C05E6">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44A261A5">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2E25D9BB">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8E4D81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5AFDEAFB">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787E1CAE">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E1332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nil"/>
              <w:right w:val="single" w:color="000000" w:sz="4" w:space="0"/>
            </w:tcBorders>
            <w:tcMar>
              <w:top w:w="15" w:type="dxa"/>
              <w:left w:w="15" w:type="dxa"/>
              <w:right w:w="15" w:type="dxa"/>
            </w:tcMar>
            <w:vAlign w:val="center"/>
          </w:tcPr>
          <w:p w14:paraId="679E66D1">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5E491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458F8E4">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73DCF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36C1E0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9E1C789">
        <w:tblPrEx>
          <w:tblCellMar>
            <w:top w:w="0" w:type="dxa"/>
            <w:left w:w="0" w:type="dxa"/>
            <w:bottom w:w="0" w:type="dxa"/>
            <w:right w:w="0" w:type="dxa"/>
          </w:tblCellMar>
        </w:tblPrEx>
        <w:trPr>
          <w:trHeight w:val="259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AF96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15</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9DC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6.对就业困难人员（含建档立卡贫困劳动力）实施就业援助</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17F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6.1就业困难人员认定</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52E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5A177B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2.对象范围</w:t>
            </w:r>
          </w:p>
          <w:p w14:paraId="0CF7E1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3.申请条件</w:t>
            </w:r>
          </w:p>
          <w:p w14:paraId="0E1F1C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4.申请材料</w:t>
            </w:r>
          </w:p>
          <w:p w14:paraId="4A466A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5.办理流程</w:t>
            </w:r>
          </w:p>
          <w:p w14:paraId="5C36F2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6.办理时限</w:t>
            </w:r>
          </w:p>
          <w:p w14:paraId="03610E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7.办理地点（方式）</w:t>
            </w:r>
          </w:p>
          <w:p w14:paraId="2115BE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8.办理结果告知方式</w:t>
            </w:r>
          </w:p>
          <w:p w14:paraId="1383AB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1ECC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27D05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442224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C58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152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65564">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09FFF6C5">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00FA87D2">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4C7DD786">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9EA216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5894CBAC">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6B423254">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7D0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B2E2A">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7D5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EC08D0">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B997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89B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1AAC657">
        <w:tblPrEx>
          <w:tblCellMar>
            <w:top w:w="0" w:type="dxa"/>
            <w:left w:w="0" w:type="dxa"/>
            <w:bottom w:w="0" w:type="dxa"/>
            <w:right w:w="0" w:type="dxa"/>
          </w:tblCellMar>
        </w:tblPrEx>
        <w:trPr>
          <w:trHeight w:val="295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84BD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16</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F9253">
            <w:pPr>
              <w:jc w:val="center"/>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F70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6.2就业困难人员社会保险补贴申领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9C7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432846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57A9E2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7A12BCA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4D18C0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6F0501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01EB6C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71945A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2E234A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4C6AFD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CDE9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CF4E1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3AA44C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9D6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D365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513BD">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2E347A9F">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7C339F6B">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03B2DF77">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7787746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1AACEA3F">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7D3A9DD4">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1651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BD52D">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6FC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B884D">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539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218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35F6984">
        <w:tblPrEx>
          <w:tblCellMar>
            <w:top w:w="0" w:type="dxa"/>
            <w:left w:w="0" w:type="dxa"/>
            <w:bottom w:w="0" w:type="dxa"/>
            <w:right w:w="0" w:type="dxa"/>
          </w:tblCellMar>
        </w:tblPrEx>
        <w:trPr>
          <w:trHeight w:val="3060" w:hRule="atLeast"/>
        </w:trPr>
        <w:tc>
          <w:tcPr>
            <w:tcW w:w="0" w:type="auto"/>
            <w:tcBorders>
              <w:top w:val="nil"/>
              <w:left w:val="single" w:color="000000" w:sz="4" w:space="0"/>
              <w:bottom w:val="single" w:color="auto" w:sz="4" w:space="0"/>
              <w:right w:val="single" w:color="000000" w:sz="4" w:space="0"/>
            </w:tcBorders>
            <w:noWrap/>
            <w:tcMar>
              <w:top w:w="15" w:type="dxa"/>
              <w:left w:w="15" w:type="dxa"/>
              <w:right w:w="15" w:type="dxa"/>
            </w:tcMar>
            <w:vAlign w:val="center"/>
          </w:tcPr>
          <w:p w14:paraId="209828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17</w:t>
            </w:r>
          </w:p>
        </w:tc>
        <w:tc>
          <w:tcPr>
            <w:tcW w:w="738" w:type="dxa"/>
            <w:vMerge w:val="restart"/>
            <w:tcBorders>
              <w:top w:val="nil"/>
              <w:left w:val="single" w:color="000000" w:sz="4" w:space="0"/>
              <w:bottom w:val="single" w:color="auto" w:sz="4" w:space="0"/>
              <w:right w:val="single" w:color="000000" w:sz="4" w:space="0"/>
            </w:tcBorders>
            <w:tcMar>
              <w:top w:w="15" w:type="dxa"/>
              <w:left w:w="15" w:type="dxa"/>
              <w:right w:w="15" w:type="dxa"/>
            </w:tcMar>
            <w:vAlign w:val="center"/>
          </w:tcPr>
          <w:p w14:paraId="76415E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6.对就业困难人员（含建档立卡贫困劳动力）实施就业援助</w:t>
            </w:r>
          </w:p>
        </w:tc>
        <w:tc>
          <w:tcPr>
            <w:tcW w:w="704" w:type="dxa"/>
            <w:tcBorders>
              <w:top w:val="nil"/>
              <w:left w:val="single" w:color="000000" w:sz="4" w:space="0"/>
              <w:bottom w:val="single" w:color="auto" w:sz="4" w:space="0"/>
              <w:right w:val="single" w:color="000000" w:sz="4" w:space="0"/>
            </w:tcBorders>
            <w:tcMar>
              <w:top w:w="15" w:type="dxa"/>
              <w:left w:w="15" w:type="dxa"/>
              <w:right w:w="15" w:type="dxa"/>
            </w:tcMar>
            <w:vAlign w:val="center"/>
          </w:tcPr>
          <w:p w14:paraId="6CEEB9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6.3公益性岗位补贴申领</w:t>
            </w:r>
          </w:p>
        </w:tc>
        <w:tc>
          <w:tcPr>
            <w:tcW w:w="1105" w:type="dxa"/>
            <w:tcBorders>
              <w:top w:val="nil"/>
              <w:left w:val="single" w:color="000000" w:sz="4" w:space="0"/>
              <w:bottom w:val="single" w:color="auto" w:sz="4" w:space="0"/>
              <w:right w:val="single" w:color="000000" w:sz="4" w:space="0"/>
            </w:tcBorders>
            <w:tcMar>
              <w:top w:w="15" w:type="dxa"/>
              <w:left w:w="15" w:type="dxa"/>
              <w:right w:w="15" w:type="dxa"/>
            </w:tcMar>
            <w:vAlign w:val="center"/>
          </w:tcPr>
          <w:p w14:paraId="3C9867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5789A1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4B4419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1331A7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23A5D9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7C07B0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138AA6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20C7C6E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7C5752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42355E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45D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39C01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1BF74FA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A2602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D4B93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837DC6A">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4DC0074B">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5957C7F6">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6EC9770E">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722F24B">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075B7756">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770B2EBC">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8A5F7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A3C6A70">
            <w:pPr>
              <w:jc w:val="center"/>
              <w:rPr>
                <w:rFonts w:hint="eastAsia" w:ascii="宋体" w:hAnsi="宋体" w:cs="宋体"/>
                <w:color w:val="000000"/>
                <w:sz w:val="18"/>
                <w:szCs w:val="18"/>
              </w:rPr>
            </w:pPr>
          </w:p>
        </w:tc>
        <w:tc>
          <w:tcPr>
            <w:tcW w:w="0" w:type="auto"/>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C8B06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353C660">
            <w:pPr>
              <w:jc w:val="center"/>
              <w:rPr>
                <w:rFonts w:hint="eastAsia" w:ascii="宋体" w:hAnsi="宋体" w:cs="宋体"/>
                <w:color w:val="000000"/>
                <w:sz w:val="18"/>
                <w:szCs w:val="18"/>
              </w:rPr>
            </w:pPr>
          </w:p>
        </w:tc>
        <w:tc>
          <w:tcPr>
            <w:tcW w:w="0" w:type="auto"/>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9FC50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23EBB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AFCE9E9">
        <w:tblPrEx>
          <w:tblCellMar>
            <w:top w:w="0" w:type="dxa"/>
            <w:left w:w="0" w:type="dxa"/>
            <w:bottom w:w="0" w:type="dxa"/>
            <w:right w:w="0" w:type="dxa"/>
          </w:tblCellMar>
        </w:tblPrEx>
        <w:trPr>
          <w:trHeight w:val="2899" w:hRule="atLeast"/>
        </w:trPr>
        <w:tc>
          <w:tcPr>
            <w:tcW w:w="0" w:type="auto"/>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0AC123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18</w:t>
            </w:r>
          </w:p>
        </w:tc>
        <w:tc>
          <w:tcPr>
            <w:tcW w:w="738" w:type="dxa"/>
            <w:vMerge w:val="continue"/>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F86DCC4">
            <w:pPr>
              <w:jc w:val="center"/>
              <w:rPr>
                <w:rFonts w:hint="eastAsia" w:ascii="宋体" w:hAnsi="宋体" w:cs="宋体"/>
                <w:color w:val="000000"/>
                <w:sz w:val="18"/>
                <w:szCs w:val="18"/>
              </w:rPr>
            </w:pPr>
          </w:p>
        </w:tc>
        <w:tc>
          <w:tcPr>
            <w:tcW w:w="70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B2F90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6.4求职创业补贴申领</w:t>
            </w:r>
          </w:p>
        </w:tc>
        <w:tc>
          <w:tcPr>
            <w:tcW w:w="110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44820C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6654BB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6BAC2B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57C4FF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73B7BC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7A7B9D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3B2571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6BF415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0CB860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51B2A2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D55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974C0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286D74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7F0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34E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2CCC8">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466AF352">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3AF6CDD6">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7A2E0D96">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04D1D86">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7BCFDF3C">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320F4A6D">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C13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42B85">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0695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6F0F4">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043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3060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25E1F55">
        <w:tblPrEx>
          <w:tblCellMar>
            <w:top w:w="0" w:type="dxa"/>
            <w:left w:w="0" w:type="dxa"/>
            <w:bottom w:w="0" w:type="dxa"/>
            <w:right w:w="0" w:type="dxa"/>
          </w:tblCellMar>
        </w:tblPrEx>
        <w:trPr>
          <w:trHeight w:val="295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F3F4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19</w:t>
            </w:r>
          </w:p>
        </w:tc>
        <w:tc>
          <w:tcPr>
            <w:tcW w:w="73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F426B69">
            <w:pPr>
              <w:jc w:val="center"/>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3A0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6.5吸纳贫困劳动力就业奖补申领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1C3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518D8B9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5E3DEA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3.奖补标准</w:t>
            </w:r>
          </w:p>
          <w:p w14:paraId="59CA2E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6F576D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1E2AB8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0FF353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64C323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61B9920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5823AA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305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35A1E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3D3F4C1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ED70C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923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EFA44">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177E9566">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5067797C">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7616DA0E">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A5134E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08266487">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41BE88C4">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AE8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B129A">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CF2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E299E6">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6B4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6D8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439EBCA">
        <w:tblPrEx>
          <w:tblCellMar>
            <w:top w:w="0" w:type="dxa"/>
            <w:left w:w="0" w:type="dxa"/>
            <w:bottom w:w="0" w:type="dxa"/>
            <w:right w:w="0" w:type="dxa"/>
          </w:tblCellMar>
        </w:tblPrEx>
        <w:trPr>
          <w:trHeight w:val="276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95E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20</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6D2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7.高校毕业生就业服务</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BB0F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7.1高等学校等毕业生接收手续办理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A83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7C85F8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2.对象范围</w:t>
            </w:r>
          </w:p>
          <w:p w14:paraId="0854F7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3.办理条件</w:t>
            </w:r>
          </w:p>
          <w:p w14:paraId="6C6DB56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4.办理材料</w:t>
            </w:r>
          </w:p>
          <w:p w14:paraId="71A9C5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5.办理流程</w:t>
            </w:r>
          </w:p>
          <w:p w14:paraId="6163C9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6.办理时限</w:t>
            </w:r>
          </w:p>
          <w:p w14:paraId="73C8E8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7.办理地点（方式）</w:t>
            </w:r>
          </w:p>
          <w:p w14:paraId="2DB499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8.办理结果告知方式</w:t>
            </w:r>
          </w:p>
          <w:p w14:paraId="4235A9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18C8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1D730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6215C6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EE9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87B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99168">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0CC5ECE4">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4C4F8CA7">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3C4931C5">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55216B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1B992148">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0E182871">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BF1A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C7A50B">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5E1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BDF93">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4BE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5460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1966266">
        <w:tblPrEx>
          <w:tblCellMar>
            <w:top w:w="0" w:type="dxa"/>
            <w:left w:w="0" w:type="dxa"/>
            <w:bottom w:w="0" w:type="dxa"/>
            <w:right w:w="0" w:type="dxa"/>
          </w:tblCellMar>
        </w:tblPrEx>
        <w:trPr>
          <w:trHeight w:val="295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2D8E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21</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249D1">
            <w:pPr>
              <w:jc w:val="center"/>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6E3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7.2就业见习补贴申领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89B8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4C6DEE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414A4C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755BDF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6B2987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6A493B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6B704C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421FF0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64E162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w:t>
            </w:r>
          </w:p>
          <w:p w14:paraId="5A5465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D2A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38E44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254599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A5C8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2D3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7B724">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448690A0">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6EAA2A77">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220DA516">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389B0CC7">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207970FC">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535B6906">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E81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1878E5">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56E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82A3A">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09E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7370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4EAD6AC">
        <w:tblPrEx>
          <w:tblCellMar>
            <w:top w:w="0" w:type="dxa"/>
            <w:left w:w="0" w:type="dxa"/>
            <w:bottom w:w="0" w:type="dxa"/>
            <w:right w:w="0" w:type="dxa"/>
          </w:tblCellMar>
        </w:tblPrEx>
        <w:trPr>
          <w:trHeight w:val="1773"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058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22</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712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7.高校毕业生就业服务</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5DF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7.3求职创业补贴申领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EA0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123367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5F4BBC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2A5819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549126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4DE4BB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3C2496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115A71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0FEDEC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w:t>
            </w:r>
          </w:p>
          <w:p w14:paraId="7B6741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AF6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F1A5F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6011CB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232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390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71EEC">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3FD38913">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22C2A43D">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5992DF22">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784D4267">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4EDEC758">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6AD94F5C">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AA3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6B5E7">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3B7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6FB2E">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6172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5ED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5DB1B9B">
        <w:tblPrEx>
          <w:tblCellMar>
            <w:top w:w="0" w:type="dxa"/>
            <w:left w:w="0" w:type="dxa"/>
            <w:bottom w:w="0" w:type="dxa"/>
            <w:right w:w="0" w:type="dxa"/>
          </w:tblCellMar>
        </w:tblPrEx>
        <w:trPr>
          <w:trHeight w:val="3222"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9FF5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23</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39AA60">
            <w:pPr>
              <w:jc w:val="center"/>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C4DF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7.4高校毕业生社保补贴申领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1B1B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2F6025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1A8E780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19D121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673111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4DE443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2E1820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3D0CE3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0ACC41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w:t>
            </w:r>
          </w:p>
          <w:p w14:paraId="17C71B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854F4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E07D2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7B52CCD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828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D21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4DCC4">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7184E985">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5E261EA0">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65A4959F">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738178F6">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0DBE1CD1">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224C603D">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BB1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93C4B0">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65C4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81BA3">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E76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095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2CAFDDCE">
      <w:pPr>
        <w:pStyle w:val="2"/>
        <w:jc w:val="center"/>
        <w:rPr>
          <w:rFonts w:hint="eastAsia" w:ascii="方正小标宋_GBK" w:eastAsia="方正小标宋_GBK"/>
          <w:b w:val="0"/>
          <w:sz w:val="30"/>
          <w:szCs w:val="30"/>
        </w:rPr>
      </w:pPr>
      <w:r>
        <w:br w:type="page"/>
      </w:r>
      <w:bookmarkStart w:id="8" w:name="_Toc22777"/>
      <w:r>
        <w:rPr>
          <w:rFonts w:hint="eastAsia" w:ascii="方正小标宋_GBK" w:eastAsia="方正小标宋_GBK"/>
          <w:b w:val="0"/>
          <w:bCs w:val="0"/>
          <w:sz w:val="30"/>
          <w:szCs w:val="30"/>
        </w:rPr>
        <w:t>（九）盂县</w:t>
      </w:r>
      <w:r>
        <w:rPr>
          <w:rFonts w:hint="eastAsia" w:ascii="方正小标宋_GBK" w:eastAsia="方正小标宋_GBK"/>
          <w:b w:val="0"/>
          <w:sz w:val="30"/>
          <w:szCs w:val="30"/>
        </w:rPr>
        <w:t>社会保险领域基层政务公开标准目录</w:t>
      </w:r>
      <w:bookmarkEnd w:id="8"/>
    </w:p>
    <w:tbl>
      <w:tblPr>
        <w:tblStyle w:val="10"/>
        <w:tblW w:w="5000" w:type="pct"/>
        <w:tblInd w:w="0" w:type="dxa"/>
        <w:tblLayout w:type="autofit"/>
        <w:tblCellMar>
          <w:top w:w="0" w:type="dxa"/>
          <w:left w:w="0" w:type="dxa"/>
          <w:bottom w:w="0" w:type="dxa"/>
          <w:right w:w="0" w:type="dxa"/>
        </w:tblCellMar>
      </w:tblPr>
      <w:tblGrid>
        <w:gridCol w:w="294"/>
        <w:gridCol w:w="568"/>
        <w:gridCol w:w="1210"/>
        <w:gridCol w:w="1725"/>
        <w:gridCol w:w="4007"/>
        <w:gridCol w:w="1487"/>
        <w:gridCol w:w="1515"/>
        <w:gridCol w:w="1190"/>
        <w:gridCol w:w="339"/>
        <w:gridCol w:w="367"/>
        <w:gridCol w:w="314"/>
        <w:gridCol w:w="342"/>
        <w:gridCol w:w="314"/>
        <w:gridCol w:w="316"/>
      </w:tblGrid>
      <w:tr w14:paraId="55D98323">
        <w:tblPrEx>
          <w:tblCellMar>
            <w:top w:w="0" w:type="dxa"/>
            <w:left w:w="0" w:type="dxa"/>
            <w:bottom w:w="0" w:type="dxa"/>
            <w:right w:w="0" w:type="dxa"/>
          </w:tblCellMar>
        </w:tblPrEx>
        <w:trPr>
          <w:trHeight w:val="858" w:hRule="atLeast"/>
        </w:trPr>
        <w:tc>
          <w:tcPr>
            <w:tcW w:w="10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5140F">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rPr>
              <w:t>序号</w:t>
            </w:r>
          </w:p>
        </w:tc>
        <w:tc>
          <w:tcPr>
            <w:tcW w:w="635"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2493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公开事项</w:t>
            </w:r>
          </w:p>
        </w:tc>
        <w:tc>
          <w:tcPr>
            <w:tcW w:w="61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66F6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公开内容（要素）</w:t>
            </w:r>
          </w:p>
        </w:tc>
        <w:tc>
          <w:tcPr>
            <w:tcW w:w="143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559BB3">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公开依据</w:t>
            </w:r>
          </w:p>
        </w:tc>
        <w:tc>
          <w:tcPr>
            <w:tcW w:w="53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C868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公开时限</w:t>
            </w:r>
          </w:p>
        </w:tc>
        <w:tc>
          <w:tcPr>
            <w:tcW w:w="54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00D3F">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公开主体</w:t>
            </w:r>
          </w:p>
        </w:tc>
        <w:tc>
          <w:tcPr>
            <w:tcW w:w="42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C0F1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公开渠道和载体</w:t>
            </w:r>
          </w:p>
        </w:tc>
        <w:tc>
          <w:tcPr>
            <w:tcW w:w="252"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767CA">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公开对象</w:t>
            </w:r>
          </w:p>
        </w:tc>
        <w:tc>
          <w:tcPr>
            <w:tcW w:w="234"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39E18">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公开方式</w:t>
            </w:r>
          </w:p>
        </w:tc>
        <w:tc>
          <w:tcPr>
            <w:tcW w:w="225"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FE69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公开层级</w:t>
            </w:r>
          </w:p>
        </w:tc>
      </w:tr>
      <w:tr w14:paraId="3DC8D99F">
        <w:tblPrEx>
          <w:tblCellMar>
            <w:top w:w="0" w:type="dxa"/>
            <w:left w:w="0" w:type="dxa"/>
            <w:bottom w:w="0" w:type="dxa"/>
            <w:right w:w="0" w:type="dxa"/>
          </w:tblCellMar>
        </w:tblPrEx>
        <w:trPr>
          <w:trHeight w:val="935" w:hRule="atLeast"/>
        </w:trPr>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2C97DC">
            <w:pPr>
              <w:jc w:val="center"/>
              <w:rPr>
                <w:rFonts w:hint="eastAsia" w:ascii="黑体" w:hAnsi="宋体" w:eastAsia="黑体" w:cs="黑体"/>
                <w:color w:val="000000"/>
                <w:sz w:val="18"/>
                <w:szCs w:val="18"/>
              </w:rPr>
            </w:pPr>
          </w:p>
        </w:tc>
        <w:tc>
          <w:tcPr>
            <w:tcW w:w="203" w:type="pc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288351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一级事项</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518B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二级事项</w:t>
            </w:r>
          </w:p>
        </w:tc>
        <w:tc>
          <w:tcPr>
            <w:tcW w:w="61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9830E">
            <w:pPr>
              <w:jc w:val="center"/>
              <w:rPr>
                <w:rFonts w:hint="eastAsia" w:ascii="黑体" w:hAnsi="宋体" w:eastAsia="黑体" w:cs="黑体"/>
                <w:color w:val="000000"/>
                <w:sz w:val="18"/>
                <w:szCs w:val="18"/>
              </w:rPr>
            </w:pPr>
          </w:p>
        </w:tc>
        <w:tc>
          <w:tcPr>
            <w:tcW w:w="143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8861F">
            <w:pPr>
              <w:jc w:val="center"/>
              <w:rPr>
                <w:rFonts w:hint="eastAsia" w:ascii="黑体" w:hAnsi="宋体" w:eastAsia="黑体" w:cs="黑体"/>
                <w:color w:val="000000"/>
                <w:sz w:val="18"/>
                <w:szCs w:val="18"/>
              </w:rPr>
            </w:pPr>
          </w:p>
        </w:tc>
        <w:tc>
          <w:tcPr>
            <w:tcW w:w="53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823778">
            <w:pPr>
              <w:jc w:val="center"/>
              <w:rPr>
                <w:rFonts w:hint="eastAsia" w:ascii="黑体" w:hAnsi="宋体" w:eastAsia="黑体" w:cs="黑体"/>
                <w:color w:val="000000"/>
                <w:sz w:val="18"/>
                <w:szCs w:val="18"/>
              </w:rPr>
            </w:pPr>
          </w:p>
        </w:tc>
        <w:tc>
          <w:tcPr>
            <w:tcW w:w="54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D76C6">
            <w:pPr>
              <w:jc w:val="center"/>
              <w:rPr>
                <w:rFonts w:hint="eastAsia" w:ascii="黑体" w:hAnsi="宋体" w:eastAsia="黑体" w:cs="黑体"/>
                <w:color w:val="000000"/>
                <w:sz w:val="18"/>
                <w:szCs w:val="18"/>
              </w:rPr>
            </w:pPr>
          </w:p>
        </w:tc>
        <w:tc>
          <w:tcPr>
            <w:tcW w:w="42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4F47AD">
            <w:pPr>
              <w:jc w:val="center"/>
              <w:rPr>
                <w:rFonts w:hint="eastAsia" w:ascii="黑体" w:hAnsi="宋体" w:eastAsia="黑体" w:cs="黑体"/>
                <w:color w:val="000000"/>
                <w:sz w:val="18"/>
                <w:szCs w:val="18"/>
              </w:rPr>
            </w:pP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9B586">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全社会</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E573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特定群体</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BD44A">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主动</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9228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依申请</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A2BA3">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县级</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9C4043">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乡级</w:t>
            </w:r>
          </w:p>
        </w:tc>
      </w:tr>
      <w:tr w14:paraId="1AE8FBD9">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5102A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967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1.社会保险登记</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8508F1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1.1机关事业单位社会保险登记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F2ABC">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37C53C8">
            <w:pPr>
              <w:widowControl/>
              <w:numPr>
                <w:ilvl w:val="0"/>
                <w:numId w:val="2"/>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事项简述            </w:t>
            </w:r>
          </w:p>
          <w:p w14:paraId="324A8047">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7D878D4">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1A88096">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99209A2">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7A0BD35">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213FBBF3">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9FA701F">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4FAC4A7">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9D448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984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81BD8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542F9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3.《国务院关于机关事业单位工作人员养老保险制度改革的决定》（国发﹝2015﹞2号）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289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B4F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178E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55CC0E6">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57B8A1B">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505F23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9E5EEB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FE504B9">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C412A12">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621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D50C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410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5CA5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066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3C2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495F1FF">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F788A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9984F">
            <w:pPr>
              <w:jc w:val="cente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0D80D7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1.2参保单位注销</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208E1">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27A3682">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E65B3CE">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21CEBE7">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E182A55">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2D5F3AB">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4A32EE2">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F616E41">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E4C0F16">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46D23673">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D1ABF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F44A4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9278B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148FF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EB8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234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D710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0C8D4AE7">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D3BEBF0">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BFAA69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C1F8385">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9C8B88D">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0B71D14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B53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5A0A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EB2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1F4F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5CDA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5C7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D1448F3">
        <w:tblPrEx>
          <w:tblCellMar>
            <w:top w:w="0" w:type="dxa"/>
            <w:left w:w="0" w:type="dxa"/>
            <w:bottom w:w="0" w:type="dxa"/>
            <w:right w:w="0" w:type="dxa"/>
          </w:tblCellMar>
        </w:tblPrEx>
        <w:trPr>
          <w:trHeight w:val="33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A3213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CA45C">
            <w:pPr>
              <w:jc w:val="cente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9EF51">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1.3职工参保登记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BA951">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9F0F66E">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0F28732">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AE5BCB7">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7D406F2">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2EE723D">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69F8ECB">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DA455B7">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64CB5146">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F575806">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1E981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48AC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0DFB2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0CEFA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0892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668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D4DA8">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BB06ADA">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4753EA2">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8845B4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10DEE9D">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2CF875C">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C832BF6">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9F8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9A08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159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3AE2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35C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D83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D31218B">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548D1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F292C">
            <w:pPr>
              <w:jc w:val="cente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5E54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1.4城乡居民养老保险参保登记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41421">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3FB51DA5">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00797864">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F6DA35F">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0A464FB">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6E24FA2B">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0A1F7C8">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1312B1D">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09C4F5F">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6764EA4">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B7DB2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5C5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9029B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1D2AE1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A0E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AE9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67785">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F236FB4">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B1F4CE0">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5F46332">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537A09C">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202E91F">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761D12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8E30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1EF8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99C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718C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959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EA7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1DC4DF2">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3C6411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158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2.社会保险参保信息维护</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7E7ABA6">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2.1单位（项目）基本信息变更</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1B5AE">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EF87250">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12CEAC6">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7B3B8AA">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F124F5B">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95AC55A">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A5D7180">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E63C242">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086BC88">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59F3757">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E6DAE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D5F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8DF6C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05878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D36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BDD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20BD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1D296BB">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87E85EE">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2585B8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E2028DD">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4E564E5">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47FC7DC">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7E6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0B9F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D5C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2271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3D2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1E1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86CB4DF">
        <w:tblPrEx>
          <w:tblCellMar>
            <w:top w:w="0" w:type="dxa"/>
            <w:left w:w="0" w:type="dxa"/>
            <w:bottom w:w="0" w:type="dxa"/>
            <w:right w:w="0" w:type="dxa"/>
          </w:tblCellMar>
        </w:tblPrEx>
        <w:trPr>
          <w:trHeight w:val="32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FADFF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FEB6E">
            <w:pPr>
              <w:jc w:val="cente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C1C668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2.2个人基本信息变更</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FFCE0">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7160E45">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EC1FA16">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71C4B07">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3830299">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E654F2C">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504DCB2">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00BFD45">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D01D048">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36DA264">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B1656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4F8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3CF29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37E241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AC8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2CD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5E492">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DCDAF6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0A69837">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B38DC6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6D81F870">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CBB94C5">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409C621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0EC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1C3A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77B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E5831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5FE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0D2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98DF1C3">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52778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4CC9C">
            <w:pPr>
              <w:jc w:val="cente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9E6EC3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2.3养老保险待遇发放账户维护申请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23599">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C83770A">
            <w:pPr>
              <w:widowControl/>
              <w:numPr>
                <w:ilvl w:val="0"/>
                <w:numId w:val="8"/>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事项简述             </w:t>
            </w:r>
          </w:p>
          <w:p w14:paraId="2FFE4023">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62A033B2">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FCFB624">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D352816">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DDAE1B9">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D4150DE">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48CE08F">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E2F6217">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9D429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93AD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969E8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41DCA22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5A4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A48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86644">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85F3C6D">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4CEF2A9">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9B4281D">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0E67E42">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0A69CFA0">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9F1C5A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F71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7910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937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E4CC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399C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F69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B5B0857">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3F2E60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24521">
            <w:pPr>
              <w:jc w:val="cente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75E394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2.4工伤保险待遇发放账户维护申请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E15FF">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0FE6A11">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F71FA12">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A949F6F">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AD185E9">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9078884">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794C182E">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E480F07">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E69EDCC">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ED0BC36">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B0763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7C34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0F869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42A64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6D01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0F4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876DC">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56F7EC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925DF70">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8C5D35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7B8295D7">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B1EC5CF">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1E41361">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089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427C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49A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D9FB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CF4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173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9E6DEF2">
        <w:tblPrEx>
          <w:tblCellMar>
            <w:top w:w="0" w:type="dxa"/>
            <w:left w:w="0" w:type="dxa"/>
            <w:bottom w:w="0" w:type="dxa"/>
            <w:right w:w="0" w:type="dxa"/>
          </w:tblCellMar>
        </w:tblPrEx>
        <w:trPr>
          <w:trHeight w:val="32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95EFD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2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ADA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2.社会保险参保信息维护</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A6D6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2.5失业保险待遇发放账户维护申请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407D3">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3E8D0048">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5269F8C">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39A6E96">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43E1CB2">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E10FFDF">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296FC1EF">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DFBF0E3">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3C6171B">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3253C831">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32843B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28A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CC8C4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CE8AC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5EF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73F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72AF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582086EA">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C572227">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AB7625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EB82B31">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781B74E">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0D3A2C9">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D73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391F8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EA67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159D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543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36B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5C702CF">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8BEAC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939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3.社会保险缴费申报</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0798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3.1缴费人员增减申报</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7A604">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C7F7686">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6EE800C">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D466636">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3CF4178">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F72AE18">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FE86D6E">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1C0519B">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CB94F9D">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0CC36F0">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A6AA2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BE3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8D78C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6B47C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153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551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37DB7">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D927926">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CF2440C">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1CA0CCFD">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3D83548">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4E57438">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5E42FC9">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057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ECFA3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3117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30A6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80F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E57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4108572">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74B08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2AA0F">
            <w:pPr>
              <w:jc w:val="cente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4B4D4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3.2社会保险缴费申报与变更</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B282A">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8C3B5DB">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82EA388">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19A9513">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1A7C0F0">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67D9CB69">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53353AF">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DECF0A1">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C207122">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C43E596">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C478D4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4EF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AEE8E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055B4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4F9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A3D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82F1D">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BCD7162">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8640727">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479D6D2">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D87329E">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3DB1FCA">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369E1F85">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655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80E2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1DC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BA5BED">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2ECA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DD26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8694348">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34556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B01F6">
            <w:pPr>
              <w:jc w:val="cente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A6D0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3.3社会保险费延缴申请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7AE5A">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A870ED7">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07D69BCE">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68A5613A">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36D0F16">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680305C">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772ED3D9">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96D6B87">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0FFF614">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F4A10F4">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A36FA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1D99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3A018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469CC9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77D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C3E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DE51ED">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587A6882">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A75ED69">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D3AC457">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C85058F">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68404B3">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43C692E9">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904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B762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2BF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26A8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01A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DC0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C801013">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5C8D6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13</w:t>
            </w:r>
          </w:p>
        </w:tc>
        <w:tc>
          <w:tcPr>
            <w:tcW w:w="203"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74B47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3.社会保险缴费申报</w:t>
            </w:r>
          </w:p>
        </w:tc>
        <w:tc>
          <w:tcPr>
            <w:tcW w:w="432"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5D0F43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3.4社会保险费欠费补缴申报</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2339B">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40969E77">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23DA99E">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87D068E">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D4A98BB">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618D79FA">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A007D27">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E450A4F">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B23E3F9">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31D37A7E">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7D356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8E9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DF519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57B6A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2FB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DF6D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5ED8F">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838919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DB0ECA1">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5CD97D2">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0A5446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76350B6">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761A2F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A3E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B39D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EEA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EC1B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E0F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190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813E113">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5792B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14</w:t>
            </w:r>
          </w:p>
        </w:tc>
        <w:tc>
          <w:tcPr>
            <w:tcW w:w="203" w:type="pct"/>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5F81EA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4.社会保险参保缴费记录查询</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9947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4.1单位参保证明查询打印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DC555">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5F90663">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4AEAB00">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1014196">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C7ACA4E">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3FEB231">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394E3EB">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56CB77DC">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3856FA3">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8604F9F">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D9180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B15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9B45F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0AD45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D4E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6D7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BAF54">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086B8F13">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CC5683D">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217EBF8">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1797EE1">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605A970">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117ED7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D48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ACD7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14F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4296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E86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8E5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4BD760E">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1F14C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15</w:t>
            </w:r>
          </w:p>
        </w:tc>
        <w:tc>
          <w:tcPr>
            <w:tcW w:w="203" w:type="pct"/>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8E8EFFC">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84D72">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4.2个人权益记录查询打印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AEFA2">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4BD4117B">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4E7CB896">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E481306">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10612A8">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C672A3F">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D823FA6">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FB4B49F">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7FD38AE">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BB3EFAD">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787763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3B8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0F287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E30474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A73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5E0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24213">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B457F1D">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DE789D3">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C3A48D3">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C6557D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5A1FF426">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DBE9ACD">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ABF3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064D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8314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02A7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BC6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011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B05D28D">
        <w:tblPrEx>
          <w:tblCellMar>
            <w:top w:w="0" w:type="dxa"/>
            <w:left w:w="0" w:type="dxa"/>
            <w:bottom w:w="0" w:type="dxa"/>
            <w:right w:w="0" w:type="dxa"/>
          </w:tblCellMar>
        </w:tblPrEx>
        <w:trPr>
          <w:trHeight w:val="34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CE9CC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16</w:t>
            </w:r>
          </w:p>
        </w:tc>
        <w:tc>
          <w:tcPr>
            <w:tcW w:w="2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A197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5.养老保险服务</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33D4163">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5.1职工正常退休(职)申请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8C917">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223D20C">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CA009D0">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6B3E6B5">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A1A6555">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F8784A6">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1229AAA3">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55C7450D">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4323675">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C1F62D7">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04FF2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EA7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46E04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0794041">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0D9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6F3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EE222">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5E9D7F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59BE1E4D">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0F971D7">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684A7B5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01967BE">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365D8BA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589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418B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9BA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3D63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DCA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BC0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C3802DE">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58D82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17</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F7324">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5.养老保险服务</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FA61660">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5.2城乡居民养老保险待遇申领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6AB98">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E34D3D6">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2BA61B8">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227BCC5">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48636CA">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9912AA8">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24344112">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AE897F7">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B32DEA5">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41C396B4">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F422E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7F64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B2E1B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DAD8AAB">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5FC6A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6B0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698A0">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8AD2F7C">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5C603E98">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C0F3E57">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AEF104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1631F91">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85A83B1">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981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CB20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4A3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E67A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EFA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345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66842AC">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9656D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18</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06359">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AF7D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5.3暂停养老保险待遇申请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7A51C">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05ABD26">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7940B59">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C595DBE">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0BD590A">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80364AB">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BE2DA62">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B254BEC">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7F08326">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325A888">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9895F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176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82055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31192D1">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26E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960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5A61B">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17D1729">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0CD25AA">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20893D1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F6BB965">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78D89C5B">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038376A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E19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7D81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F61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6948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1B6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89F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F248C8A">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F1722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19</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6FC4F">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2320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5.4恢复养老保险待遇申请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9B6CD">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FCAACBE">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652A3DA">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0D9D426F">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EDD9110">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4D0AEC4">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1E8BD9C">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B16CEF8">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6F8D8BAB">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41835D5">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36BEC6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6C1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D9556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4249D0A4">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755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1F8E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4A26F0">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0F0820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A2C4DA1">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1A254E23">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48850AE">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2A9A88BA">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37DFC711">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C50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C8CC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E27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0CA8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76D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F03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30287F3">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117BE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20</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013E64">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5FAE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5.5个人账户一次性待遇申领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E65BB">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7F97BF2">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64BBC4D">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203EC87">
            <w:pPr>
              <w:widowControl/>
              <w:numPr>
                <w:ilvl w:val="0"/>
                <w:numId w:val="21"/>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办理方式             </w:t>
            </w:r>
          </w:p>
          <w:p w14:paraId="53833077">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7AA157D">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2BD689F3">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12D7F45">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AD7F0AB">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5F8BAF6">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FBE14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EA51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DDA2D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A33E84C">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70A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0C8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E7986">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4749C12">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91B1148">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8EA384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7B66DB9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5E1770D">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74F3FAA">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5811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ECE4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94A8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3691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B99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585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0B0648A">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D7841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21</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E8B4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5.养老保险服务</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284DA0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5.6丧葬补助金、抚恤金申领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70643">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85F5A8A">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7A52AA4">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FB8C866">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F1E3499">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C5FAB23">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CB1DFC1">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75A343F">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5F8758C">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33EDBFC0">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D9746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913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B68D3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8D7775B">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9725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EF0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348F9">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2544EB1">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2744085">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F3EF4B6">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52AEE6D">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B5940DD">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7865CB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7EB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A135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F8F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4D55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E34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D8B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E9EDD66">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F8F14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22</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86BC3">
            <w:pP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7C6553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5.7居民养老保险注销登记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76285">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22F1F62">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E00ED53">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7402C9A">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4888039">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DC9D28A">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9DEF329">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5A99711D">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F0DC832">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545CBE4">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BDF22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F4A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58913E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FCDDFE5">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87D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A2FC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5153A9">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C8E97B2">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575CECD4">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05E44E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2EED44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FBA5CC2">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DF3EA06">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21F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E5C5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C86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4E45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FA4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6E8A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E8C1BEA">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7F8EB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23</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CD01A">
            <w:pP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D84067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5.8遗属待遇申领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992D6">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AFEE52E">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CC48421">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3134126">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AF9CC28">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A4FFF28">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0E4F174">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5A0AC7CC">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0785E8E">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B648051">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3472A4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EE9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C578D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1FE525C">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7FE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16E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92725">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20E4655">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CD753E4">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32A336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61AD831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0C996DEC">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36E2C8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A73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CD15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155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2E75C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5D5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77C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8186505">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C573C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24</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8B37A">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1AD60">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5.9城镇职工基本养老保险关系转移接续申请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E8148">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13E43A7">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E34C664">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1CD9ED5">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9867B58">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297FEE0">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12E59345">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1863C7F">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6725C7C">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0398E1E">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1B96D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626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189A4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84A85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3.《国务院办公厅关于转发人力资源社会保障部财政部城镇企业职工基本养老保险关系转移接续暂行办法的通知》（国办发﹝2009﹞66号）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A21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B64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E3AEB">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52226ACF">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4E8D649D">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31D76470">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505F52F4">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7CE3BD47">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62EB0E3B">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FC9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38E5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F28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0ECA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723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604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2A9487A">
        <w:tblPrEx>
          <w:tblCellMar>
            <w:top w:w="0" w:type="dxa"/>
            <w:left w:w="0" w:type="dxa"/>
            <w:bottom w:w="0" w:type="dxa"/>
            <w:right w:w="0" w:type="dxa"/>
          </w:tblCellMar>
        </w:tblPrEx>
        <w:trPr>
          <w:trHeight w:val="34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E2A6D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25</w:t>
            </w:r>
          </w:p>
        </w:tc>
        <w:tc>
          <w:tcPr>
            <w:tcW w:w="203"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96661E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5.养老保险服务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F7FE2">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5.10机关事业单位养老保险关系转移接续申请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81366">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97591B5">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BCAEFC0">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80EAC50">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0625A8C">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3661DFD">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124ED53">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8E4DBED">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E7F94AE">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398A8E4F">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3E0E40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69F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B614F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F0858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3.《人力资源社会保障部财政部关于机关事业单位基本养老保险关系和职业年金转移接续有关问题的通知》（人社部规﹝2017﹞1号）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EBE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C481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F33F3">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3E0C1F70">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7D0142E2">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4B81B933">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5093019A">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00BEBCC1">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32B0D465">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69C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715E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E06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8C96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C0C5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333B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D8C7DA5">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56790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26</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C482E23">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FD14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5.11城乡居民基本养老保险关系转移接续申请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D360E">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144B223">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4E5B9411">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C96478C">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3D0420F">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1A65B22">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2A19A787">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1E49FE1">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DC830C8">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6D5317A">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0746D6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5F1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3C759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651D3D4">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9EB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94C4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5887F">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5C493B33">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34A53ED">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FCEC368">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5AEA5D2">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525225C7">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3C5D9F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392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EC5B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78B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62AD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D35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321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5B40CDA">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384A5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27</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02333D0">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E200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5.12机关事业单位基本养老保险与城镇企业职工基本养老保险互转申请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148EE">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81B75B7">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C688B87">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0D9707A">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3C4AFE91">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31468C03">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2614125">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38DA62C">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3D9A8DAB">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4FF1CAF2">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85154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BC6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9989D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E2A50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3.《人力资源社会保障部财政部关于机关事业单位基本养老保险关系和职业年金转移接续有关问题的通知》（人社部规﹝2017﹞1号）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7E0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2AF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0AFAA">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36F9DB7">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9AADDE9">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C266CF9">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4FE7B9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40ECBE3">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E6E5AFC">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87F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FB4E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4FA9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A5E0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D3A0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6FF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E9BFC5A">
        <w:tblPrEx>
          <w:tblCellMar>
            <w:top w:w="0" w:type="dxa"/>
            <w:left w:w="0" w:type="dxa"/>
            <w:bottom w:w="0" w:type="dxa"/>
            <w:right w:w="0" w:type="dxa"/>
          </w:tblCellMar>
        </w:tblPrEx>
        <w:trPr>
          <w:trHeight w:val="33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6D910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28</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C77799B">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8E23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5.13城镇职工基本养老保险与城乡居民基本养老保险制度衔接申请  </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22BB3">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1F78BC0">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047A614">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6B54878">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BBA57AE">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0D591FD">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1FB9ABCC">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8AD7CBE">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55687D7">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49A1FC7">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91607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34C0E">
            <w:pPr>
              <w:widowControl/>
              <w:jc w:val="left"/>
              <w:textAlignment w:val="center"/>
              <w:rPr>
                <w:rStyle w:val="30"/>
                <w:rFonts w:hint="eastAsia" w:eastAsia="宋体"/>
                <w:sz w:val="18"/>
                <w:szCs w:val="18"/>
                <w:lang w:eastAsia="zh-CN"/>
              </w:rPr>
            </w:pPr>
            <w:r>
              <w:rPr>
                <w:rStyle w:val="30"/>
                <w:rFonts w:hint="default"/>
                <w:sz w:val="18"/>
                <w:szCs w:val="18"/>
              </w:rPr>
              <w:t>1.《</w:t>
            </w:r>
            <w:r>
              <w:rPr>
                <w:rStyle w:val="30"/>
                <w:rFonts w:hint="eastAsia"/>
                <w:sz w:val="18"/>
                <w:szCs w:val="18"/>
                <w:lang w:eastAsia="zh-CN"/>
              </w:rPr>
              <w:t>中华人民共和国政府信息公开条例</w:t>
            </w:r>
            <w:r>
              <w:rPr>
                <w:rStyle w:val="30"/>
                <w:rFonts w:hint="default"/>
                <w:sz w:val="18"/>
                <w:szCs w:val="18"/>
              </w:rPr>
              <w:t>》（中华人民共和国国务院令第711号）</w:t>
            </w:r>
          </w:p>
          <w:p w14:paraId="1132E348">
            <w:pPr>
              <w:widowControl/>
              <w:jc w:val="left"/>
              <w:textAlignment w:val="center"/>
              <w:rPr>
                <w:rStyle w:val="30"/>
                <w:rFonts w:hint="eastAsia" w:eastAsia="宋体"/>
                <w:sz w:val="18"/>
                <w:szCs w:val="18"/>
                <w:lang w:eastAsia="zh-CN"/>
              </w:rPr>
            </w:pPr>
            <w:r>
              <w:rPr>
                <w:rStyle w:val="30"/>
                <w:rFonts w:hint="default"/>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A72F692">
            <w:pPr>
              <w:widowControl/>
              <w:jc w:val="left"/>
              <w:textAlignment w:val="center"/>
              <w:rPr>
                <w:rFonts w:hint="eastAsia" w:ascii="宋体" w:hAnsi="宋体" w:cs="宋体"/>
                <w:color w:val="000000"/>
                <w:sz w:val="18"/>
                <w:szCs w:val="18"/>
              </w:rPr>
            </w:pPr>
            <w:r>
              <w:rPr>
                <w:rStyle w:val="30"/>
                <w:rFonts w:hint="default"/>
                <w:sz w:val="18"/>
                <w:szCs w:val="18"/>
              </w:rPr>
              <w:t>3.《人力资源社会保障部财政部关于印发＜城乡养老保险制度衔接暂行办法＞的通知》（人社部发﹝2014﹞17号）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6D5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728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B8271">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0D1E9CF">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C4F205A">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FBD9C3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657BF1A">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13CF3A3">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A415A7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439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2B17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448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81B62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1C3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A0E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083C985">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3E7461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29</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E883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5.养老保险服务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68010">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5.14军地养老保险关系转移接续申请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F3AE63">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14609FA">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E705125">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47EA01F">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979EE39">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30E41A65">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DD470D5">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8E08845">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501EF246">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20E976E">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A2E5B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27126E">
            <w:pPr>
              <w:widowControl/>
              <w:jc w:val="left"/>
              <w:textAlignment w:val="center"/>
              <w:rPr>
                <w:rStyle w:val="30"/>
                <w:rFonts w:hint="eastAsia" w:eastAsia="宋体"/>
                <w:sz w:val="18"/>
                <w:szCs w:val="18"/>
                <w:lang w:eastAsia="zh-CN"/>
              </w:rPr>
            </w:pPr>
            <w:r>
              <w:rPr>
                <w:rStyle w:val="30"/>
                <w:rFonts w:hint="default"/>
                <w:sz w:val="18"/>
                <w:szCs w:val="18"/>
              </w:rPr>
              <w:t>1.《</w:t>
            </w:r>
            <w:r>
              <w:rPr>
                <w:rStyle w:val="30"/>
                <w:rFonts w:hint="eastAsia"/>
                <w:sz w:val="18"/>
                <w:szCs w:val="18"/>
                <w:lang w:eastAsia="zh-CN"/>
              </w:rPr>
              <w:t>中华人民共和国政府信息公开条例</w:t>
            </w:r>
            <w:r>
              <w:rPr>
                <w:rStyle w:val="30"/>
                <w:rFonts w:hint="default"/>
                <w:sz w:val="18"/>
                <w:szCs w:val="18"/>
              </w:rPr>
              <w:t>》（中华人民共和国国务院令第711号）</w:t>
            </w:r>
          </w:p>
          <w:p w14:paraId="468AC541">
            <w:pPr>
              <w:widowControl/>
              <w:jc w:val="left"/>
              <w:textAlignment w:val="center"/>
              <w:rPr>
                <w:rStyle w:val="30"/>
                <w:rFonts w:hint="eastAsia" w:eastAsia="宋体"/>
                <w:sz w:val="18"/>
                <w:szCs w:val="18"/>
                <w:lang w:eastAsia="zh-CN"/>
              </w:rPr>
            </w:pPr>
            <w:r>
              <w:rPr>
                <w:rStyle w:val="30"/>
                <w:rFonts w:hint="default"/>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30525DE">
            <w:pPr>
              <w:widowControl/>
              <w:jc w:val="left"/>
              <w:textAlignment w:val="center"/>
              <w:rPr>
                <w:rFonts w:hint="eastAsia" w:ascii="宋体" w:hAnsi="宋体" w:cs="宋体"/>
                <w:color w:val="000000"/>
                <w:sz w:val="18"/>
                <w:szCs w:val="18"/>
              </w:rPr>
            </w:pPr>
            <w:r>
              <w:rPr>
                <w:rStyle w:val="30"/>
                <w:rFonts w:hint="default"/>
                <w:sz w:val="18"/>
                <w:szCs w:val="18"/>
              </w:rPr>
              <w:t>3.《人力资源社会保障部财政部总参谋部总政治部总后勤部关于军人退役基本养老保险关系转移接续有关问题的通知》（后财﹝2015﹞1726号）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66AD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FC10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3C56D">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8946534">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10C687F">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1883636">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7A25DD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546549C4">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2FC5256">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0C1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E9A8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99C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288B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73C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4B2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46604F6">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78B07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30</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97FC2">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3ED23">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5.15多重养老保险关系个人账户退费</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84DCC">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A228690">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5DBEEBC">
            <w:pPr>
              <w:widowControl/>
              <w:numPr>
                <w:ilvl w:val="0"/>
                <w:numId w:val="31"/>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办理材料            </w:t>
            </w:r>
          </w:p>
          <w:p w14:paraId="0C68CDBA">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AA5117F">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8604A81">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455FEDD">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A89D4BE">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57F76096">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CB26E2B">
            <w:pPr>
              <w:widowControl/>
              <w:numPr>
                <w:ilvl w:val="0"/>
                <w:numId w:val="31"/>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咨询查询途径       </w:t>
            </w:r>
          </w:p>
          <w:p w14:paraId="740B6A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D069FA">
            <w:pPr>
              <w:widowControl/>
              <w:jc w:val="left"/>
              <w:textAlignment w:val="center"/>
              <w:rPr>
                <w:rStyle w:val="30"/>
                <w:rFonts w:hint="eastAsia" w:eastAsia="宋体"/>
                <w:sz w:val="18"/>
                <w:szCs w:val="18"/>
                <w:lang w:eastAsia="zh-CN"/>
              </w:rPr>
            </w:pPr>
            <w:r>
              <w:rPr>
                <w:rStyle w:val="30"/>
                <w:rFonts w:hint="default"/>
                <w:sz w:val="18"/>
                <w:szCs w:val="18"/>
              </w:rPr>
              <w:t>1.《</w:t>
            </w:r>
            <w:r>
              <w:rPr>
                <w:rStyle w:val="30"/>
                <w:rFonts w:hint="eastAsia"/>
                <w:sz w:val="18"/>
                <w:szCs w:val="18"/>
                <w:lang w:eastAsia="zh-CN"/>
              </w:rPr>
              <w:t>中华人民共和国政府信息公开条例</w:t>
            </w:r>
            <w:r>
              <w:rPr>
                <w:rStyle w:val="30"/>
                <w:rFonts w:hint="default"/>
                <w:sz w:val="18"/>
                <w:szCs w:val="18"/>
              </w:rPr>
              <w:t>》（中华人民共和国国务院令第711号）</w:t>
            </w:r>
          </w:p>
          <w:p w14:paraId="04878225">
            <w:pPr>
              <w:widowControl/>
              <w:jc w:val="left"/>
              <w:textAlignment w:val="center"/>
              <w:rPr>
                <w:rStyle w:val="30"/>
                <w:rFonts w:hint="eastAsia" w:eastAsia="宋体"/>
                <w:sz w:val="18"/>
                <w:szCs w:val="18"/>
                <w:lang w:eastAsia="zh-CN"/>
              </w:rPr>
            </w:pPr>
            <w:r>
              <w:rPr>
                <w:rStyle w:val="30"/>
                <w:rFonts w:hint="default"/>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B97885F">
            <w:pPr>
              <w:widowControl/>
              <w:jc w:val="left"/>
              <w:textAlignment w:val="center"/>
              <w:rPr>
                <w:rFonts w:hint="eastAsia" w:ascii="宋体" w:hAnsi="宋体" w:cs="宋体"/>
                <w:color w:val="000000"/>
                <w:sz w:val="18"/>
                <w:szCs w:val="18"/>
              </w:rPr>
            </w:pPr>
            <w:r>
              <w:rPr>
                <w:rStyle w:val="30"/>
                <w:rFonts w:hint="default"/>
                <w:sz w:val="18"/>
                <w:szCs w:val="18"/>
              </w:rPr>
              <w:t>3.《人力资源和社会保障部＜关于贯彻落实国务院办公厅转发城镇企业职工基本养老保险关系转移接续暂行办法的通知》（人社部发﹝2009﹞187号）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D464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DA4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D5818">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0533B9D4">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7AC183C">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C9D5CA6">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4B2F06D">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0700639">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5FA51A3">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E5C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FAAAAD">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5CDC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2B5B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208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FE0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80761F3">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54A7B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31</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2DD2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C5ED2">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6.1工伤事故备案</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6CC19">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C2F1245">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8BA1CA4">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9B12206">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267CA38">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D846C86">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126300C">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276DD12D">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659AAB7">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243A5744">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4A7F71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38D58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42072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37849A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DCA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18E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6BF1D">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12AD855">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1ED5302">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AB4626E">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64BF2092">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6991950">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865FC85">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ABE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B2BA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01C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F054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32F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BDB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B01E5C2">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4B1B1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32</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BEC56">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49B22">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6.2协议医疗机构的确认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0F12F">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C3E9C82">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0CE59030">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C916B41">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5678305">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5C73ECC">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4D37581">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37A3891">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E945FAE">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D421E66">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9252E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711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50CF7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4731DC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6D0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4AFF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56915">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3DBAA9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50BCA391">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E1BDDA1">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30CF79A">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117420F">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1A3120B">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D20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9938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7B2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DCA8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947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F4C7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9341627">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C8612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33</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FACC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05C4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6.3协议康复机构的确认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7DF29F">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DF7F461">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5C51469">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6EA1C383">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3E11C3D">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E9A9143">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5729495">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6C26DDF">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061C5FE">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8E45566">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41F5F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3B3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8EB42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35957F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E12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115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6A6C9">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75D86CB">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CE02462">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90FA48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04DE301">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26E24D5F">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9053C8E">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035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04AE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58E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D82F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9DD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C76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F777305">
        <w:tblPrEx>
          <w:tblCellMar>
            <w:top w:w="0" w:type="dxa"/>
            <w:left w:w="0" w:type="dxa"/>
            <w:bottom w:w="0" w:type="dxa"/>
            <w:right w:w="0" w:type="dxa"/>
          </w:tblCellMar>
        </w:tblPrEx>
        <w:trPr>
          <w:trHeight w:val="34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D1A9A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34</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028C7">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5D26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6.4辅助器具配置协议机构的确认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79482">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2940142">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21D1BA8">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45FBCB47">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C5EE258">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D486C41">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5D10B68">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DEA9B3C">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DDF7491">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9E17153">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C7A7E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221D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31D0B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67682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C17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F625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BFD8A">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55727E25">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815A194">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1C92095F">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7CC4CDC">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898357B">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397A51B">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5BF6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42BD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5AB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CAA5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549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1D16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E089AB3">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EF1D5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361A4">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D6E077">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6.5异地居住就医申请确认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D378D">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FEBCA29">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F755DAE">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4604DD4">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86BCB4A">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BC944F8">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F99B2FC">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4C7BA57">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50069943">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34517C13">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45A589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DC4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C5C23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3C5A45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3B8C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03D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3F0A7">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197653B">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5B726CD">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12FBB95">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5035994">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A4238E7">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BFF385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18D6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66B7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794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3AFA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855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2EC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F45809C">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FBF0B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2724F">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9831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6.6异地工伤就医报告</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FD3EE">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D7D1825">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DC5416D">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7CC8F72">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27D0234">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40CCB68">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10BEDAB6">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472ED25">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37E8A11">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C3136B2">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BBFA4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8AE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16B99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4C21D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399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61E6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2AF8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E7D772A">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A7E82F8">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8F3764F">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EE526DE">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FE63AD7">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449C06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A6B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8980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357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81D5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ADB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6B1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8A4E506">
        <w:tblPrEx>
          <w:tblCellMar>
            <w:top w:w="0" w:type="dxa"/>
            <w:left w:w="0" w:type="dxa"/>
            <w:bottom w:w="0" w:type="dxa"/>
            <w:right w:w="0" w:type="dxa"/>
          </w:tblCellMar>
        </w:tblPrEx>
        <w:trPr>
          <w:trHeight w:val="34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CE461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37</w:t>
            </w:r>
          </w:p>
        </w:tc>
        <w:tc>
          <w:tcPr>
            <w:tcW w:w="203"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90723B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E323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6.7旧伤复发申请确认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4E95C">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A4026B7">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5B0F0DD">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0E98D840">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672A81B">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755B97B">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C0F4636">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28950B60">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53D8F916">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18F7DBC">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78BAC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1A12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BE640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D5681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D4F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D0F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F61F1">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F802ECD">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667F41B">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2EFBC7EF">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4162301">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59998921">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0865406">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10C8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DEE8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146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02E923">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E94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C20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427C35F">
        <w:tblPrEx>
          <w:tblCellMar>
            <w:top w:w="0" w:type="dxa"/>
            <w:left w:w="0" w:type="dxa"/>
            <w:bottom w:w="0" w:type="dxa"/>
            <w:right w:w="0" w:type="dxa"/>
          </w:tblCellMar>
        </w:tblPrEx>
        <w:trPr>
          <w:trHeight w:val="32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38689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38</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F55087A">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67401">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6.8转诊转院申请确认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FBC04">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443B1C4C">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B3DB1C6">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BC86595">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4D52A32">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49E66F2">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A7F4F26">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9C7F495">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CC4C0C2">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42AE7EE">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E426B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9A4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98CC6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CADFB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609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D4C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89672">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916A76F">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BD5EADA">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16F9FED">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7F78CDF6">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469A4A9">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E8FDD3C">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DD5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6AE8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302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5A0E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DAC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7EB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6BDEC02">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3FA82C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39</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056CB76">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0261D">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6.9工伤康复申请确认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228CA">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D04F97A">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62BABCE">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C9F9834">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B82E5F3">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381594D">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2B872FE">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229F4A09">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61606D93">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8F9B8C9">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40D02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78D6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E8FD3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13222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59A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394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A54CC">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F9586CF">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B446A52">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3757061">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FF9095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2EFFD511">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894245D">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742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78DD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8480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CFBD2D">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C952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848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1D35A6B">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3A572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40</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CB868A3">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4D3BF2">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6.10辅助器具配置或更换申请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4D9BEE">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5C2A0E9">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00985280">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45AEB39">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FD51D76">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6B5F7A8">
            <w:pPr>
              <w:widowControl/>
              <w:numPr>
                <w:ilvl w:val="0"/>
                <w:numId w:val="41"/>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结果送达             </w:t>
            </w:r>
          </w:p>
          <w:p w14:paraId="6418A63F">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2A52861">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B7DB526">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2C7CE9C2">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0BEAFF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4DC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E3F62D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6822C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67F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4EE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D7399">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B63F362">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7A31766">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807EA3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7721AE7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5BE08AFE">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E2AD14B">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9C4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B0B3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9E7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BF61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7C5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302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F013556">
        <w:tblPrEx>
          <w:tblCellMar>
            <w:top w:w="0" w:type="dxa"/>
            <w:left w:w="0" w:type="dxa"/>
            <w:bottom w:w="0" w:type="dxa"/>
            <w:right w:w="0" w:type="dxa"/>
          </w:tblCellMar>
        </w:tblPrEx>
        <w:trPr>
          <w:trHeight w:val="34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304A5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41</w:t>
            </w:r>
          </w:p>
        </w:tc>
        <w:tc>
          <w:tcPr>
            <w:tcW w:w="203"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FE1900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79E40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6.11工伤医疗（康复）费用申报</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BD92C">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0C1F178">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D053D8B">
            <w:pPr>
              <w:widowControl/>
              <w:numPr>
                <w:ilvl w:val="0"/>
                <w:numId w:val="42"/>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办理材料             </w:t>
            </w:r>
          </w:p>
          <w:p w14:paraId="09CCAC2A">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42A0786">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1E5A2AA">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E7851BB">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D6376D4">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3F8D1951">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219DDAD8">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44C842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943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E6F56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62441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531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A05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DC670">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B20A067">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98E8F47">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6BB72EE">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5756541">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1788E7A">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1A6F3C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B16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595C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165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5E03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835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23E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258320D">
        <w:tblPrEx>
          <w:tblCellMar>
            <w:top w:w="0" w:type="dxa"/>
            <w:left w:w="0" w:type="dxa"/>
            <w:bottom w:w="0" w:type="dxa"/>
            <w:right w:w="0" w:type="dxa"/>
          </w:tblCellMar>
        </w:tblPrEx>
        <w:trPr>
          <w:trHeight w:val="34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C0731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42</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ED4CB06">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626A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6.12住院伙食补助费申领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2AF60">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07E2DC1">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8736495">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45715EC7">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5389625">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1BE0A4A">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1C11EEF">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BD48D6D">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2A0ECB9">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4812132A">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2DAF6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B8D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3BF46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941D1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917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FC1F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711BB">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6501CEF">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A7C5916">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A61D756">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007C00D">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9CCD5B6">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018744A5">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B32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61498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826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7D1C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820A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1B1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578AD21">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406E7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43</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CDCFF8F">
            <w:pP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852F0B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6.13统筹地区以外交通、食宿费申领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91334">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CD54400">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2A7C805">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E39619B">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A60D709">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3834398A">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BB38279">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4EBBCBF">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61641680">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CAE0870">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76983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116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2F6BC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388C7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CFAC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4440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57DEC">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67905CE">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147B478">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1229D82D">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F16028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1DFFAC3">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46A0C73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A0F4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DCD0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177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3FD8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6BC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AFE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60815BF">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3F8E0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44</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20F6645">
            <w:pP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CB216A4">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6.14一次性工伤医疗补助金申请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CE1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1.事项名称             2.事项简述             3.办理材料             4.办理方式             5.办理时限             6.结果送达             7.收费依据及标准        8.办事时间             9.办理机构及地点        10.咨询查询途径       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180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2AEB3A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46910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8BC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B23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DA064">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5BF22D1">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151EF84">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2AFBB3F0">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D4C2F00">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CE54B6C">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C6FB321">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123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DF45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D90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702E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647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F0A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6A7C071">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CC66C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45</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738F6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86877C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6.15辅助器具配置（更换）费用申报</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0E185">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3F221640">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93A0F80">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7AB3AA0">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54A7B85">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A15EC40">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9FAC1F0">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2BD3F79">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9142F64">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2D53B44">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2B496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143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EF0AF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8227C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327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31E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CD01F">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C4B69F4">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2AF545A">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936554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36276B7">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F13CCDD">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E6BD271">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A33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7EDE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59D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1DE8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271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469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B47D30C">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F6AAD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46</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69320">
            <w:pP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B764CF8">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6.16伤残待遇申领（一次性伤残补助金、伤残津贴和生活护理费）</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9A861">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D913D58">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0159191">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9CEAF4B">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89A3D28">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2FD32C1">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DBF25D4">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0C26EA9">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39066BD9">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01B9F2D">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4F178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E6C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2A6B9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7ACB3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22A4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9F3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5750F">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FAF2D04">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A242E82">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605A63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80A222E">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04E24049">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2954780">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F99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1A0F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BB21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E2473">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977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DD6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2466EF1">
        <w:tblPrEx>
          <w:tblCellMar>
            <w:top w:w="0" w:type="dxa"/>
            <w:left w:w="0" w:type="dxa"/>
            <w:bottom w:w="0" w:type="dxa"/>
            <w:right w:w="0" w:type="dxa"/>
          </w:tblCellMar>
        </w:tblPrEx>
        <w:trPr>
          <w:trHeight w:val="34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A679B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47</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7AFAA">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D7FF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6.17一次性工亡补助金（含生活困难，预支50%确认）、丧葬补助金申领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E0F94">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4C4DFC3B">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773A760">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35A0EE9">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2FFB724">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5BC09CE">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08D33F9">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C252CEB">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6F6D167F">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B5EC212">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10BDF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BEC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36EED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7F751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2C9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DB1E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0C209">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22776B8">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26D9444">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090FA8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0AE458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750A94CB">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0D44A6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010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F6B24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367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91ACE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1A5D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915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B90077F">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0D2A9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48</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A61ED">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3B27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6.18供养亲属抚恤金申领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85399">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C0FAC45">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5033E3C">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FB5603E">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0536DD6">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25A434E">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D32380C">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5756CF5">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555C2683">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9A7AA10">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E2895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F29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6DA22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15F184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063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9FE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49777">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4F12D2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110B8F6">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33A6B7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673F160">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26012A21">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D74DA9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753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937C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2E2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AFB4D">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A38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546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2DA2392">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07A80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49</w:t>
            </w:r>
          </w:p>
        </w:tc>
        <w:tc>
          <w:tcPr>
            <w:tcW w:w="203"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BA36BE7">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1EB8D">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6.19工伤保险待遇变更</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6A0A8">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82F8B6D">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3C16B62">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0C734F79">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383B440">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CF14DFF">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24B0A7BA">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E25D93A">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FC86449">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4884A5D">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493E86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682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F222B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7AE55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476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AC4A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6392F">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B39E6D1">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68C58D7">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1DC6012">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7F0CC10">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A685FBF">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007166FC">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9CF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1EC8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2BE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B0CAC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012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09F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F69C0F0">
        <w:tblPrEx>
          <w:tblCellMar>
            <w:top w:w="0" w:type="dxa"/>
            <w:left w:w="0" w:type="dxa"/>
            <w:bottom w:w="0" w:type="dxa"/>
            <w:right w:w="0" w:type="dxa"/>
          </w:tblCellMar>
        </w:tblPrEx>
        <w:trPr>
          <w:trHeight w:val="34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B3B5D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50</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E9389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7.失业保险服务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5008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7.1失业保险金申领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EA059">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8C47A25">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4F81B704">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8486E99">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AB6BE04">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E0F9C22">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AB2D10D">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1707BAF">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B6EE6B2">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27691F82">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0605D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FE5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C105A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1D056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E9C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0D6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4583C">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9D0AC8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5F9AE8B">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883BAA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6F89006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97450F8">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67F802C">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E6C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924EA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E4E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18DF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DF7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230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AC58B21">
        <w:tblPrEx>
          <w:tblCellMar>
            <w:top w:w="0" w:type="dxa"/>
            <w:left w:w="0" w:type="dxa"/>
            <w:bottom w:w="0" w:type="dxa"/>
            <w:right w:w="0" w:type="dxa"/>
          </w:tblCellMar>
        </w:tblPrEx>
        <w:trPr>
          <w:trHeight w:val="33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A6F12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51</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6D63A">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4E633">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7.2丧葬补助金和抚恤金申领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5219C">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87A62D3">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73CF39B">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4B2CCCE3">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ECDAA49">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22032F7">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76AA837A">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C260477">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DAEC252">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85CE543">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427C42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991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8F4FE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B185B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E46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31E2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6353D2">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3E92A68D">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43845C5F">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737848E5">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0ED8EA4B">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6C88C07B">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538CB0BB">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4E0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4ED5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EE8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4E270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2C2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5C3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57A9ECE">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7EB21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52</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7BE4B1">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0F046">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7.3职业培训补贴申领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9E12D2">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7EF35A1">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A9C5A43">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458F63DE">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BBC6D43">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8875BE5">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755D59DE">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225A4EA">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CD1312E">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D4B39CA">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B9089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C07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23321F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33442A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231E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7213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710683">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2EEA748C">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5B12F611">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6461406F">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15950836">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50730755">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7164DAD7">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776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A016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72EB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415B3">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BC3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38A8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DD1DE29">
        <w:tblPrEx>
          <w:tblCellMar>
            <w:top w:w="0" w:type="dxa"/>
            <w:left w:w="0" w:type="dxa"/>
            <w:bottom w:w="0" w:type="dxa"/>
            <w:right w:w="0" w:type="dxa"/>
          </w:tblCellMar>
        </w:tblPrEx>
        <w:trPr>
          <w:trHeight w:val="32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98B45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53</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8C1E8">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7.失业保险服务</w:t>
            </w:r>
          </w:p>
        </w:tc>
        <w:tc>
          <w:tcPr>
            <w:tcW w:w="432"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42E4324">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7.4职业介绍补贴申领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80C4E">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705E1C9">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02369D1">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686FE918">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91EAF08">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167E398">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EE4C8A3">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3216F5B">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DD40F95">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4D79037">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D455C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B68A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7237BD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18C8B2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B44B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0AAF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F6672">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61898DF5">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3D7572D5">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7BCDEBEE">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2F1E4A9C">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12F32063">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0CB8C787">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3FEC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75DC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716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0104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152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9FB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F5FACFF">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4FF88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54</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6F94B">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D928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7.5农民合同制工人一次性生活补助申领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E02E3">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4AAD9646">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B60DBEC">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A5A0507">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92016A5">
            <w:pPr>
              <w:widowControl/>
              <w:numPr>
                <w:ilvl w:val="0"/>
                <w:numId w:val="54"/>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办理时限             </w:t>
            </w:r>
          </w:p>
          <w:p w14:paraId="19ABDE3D">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5CC2B78">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710F18E">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20EB90E">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4E33772">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ACF80BB">
            <w:pPr>
              <w:widowControl/>
              <w:numPr>
                <w:ilvl w:val="0"/>
                <w:numId w:val="54"/>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458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2B058F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283B49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349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7C6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53A33">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34F5D460">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6D5311B4">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2C04AEC7">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5957E747">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1BD882A3">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1193F3E4">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077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2C28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5B1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059E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3C9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CC5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B6550E1">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3F9153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55</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6B2F7">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C81E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7.6代缴基本医疗保险费</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1D4C59">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3EEBE97A">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247F8B6">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0ACCC243">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856F315">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8B2E3DD">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4F1664C">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5ACF9E7">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D43DF3D">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22A471C2">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5154A8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C12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D312D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16D25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062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388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7BBD2">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4C30E511">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512061A7">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019CECF3">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496A2916">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5088EB6E">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31B75276">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7EF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5A3C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B2A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329E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CC3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942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C967EAB">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B8612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56</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1C705">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AA65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7.7价格临时补贴申领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37288">
            <w:pPr>
              <w:widowControl/>
              <w:numPr>
                <w:ilvl w:val="0"/>
                <w:numId w:val="5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A40D8A6">
            <w:pPr>
              <w:widowControl/>
              <w:numPr>
                <w:ilvl w:val="0"/>
                <w:numId w:val="5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72E3B4D">
            <w:pPr>
              <w:widowControl/>
              <w:numPr>
                <w:ilvl w:val="0"/>
                <w:numId w:val="5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A8DE757">
            <w:pPr>
              <w:widowControl/>
              <w:numPr>
                <w:ilvl w:val="0"/>
                <w:numId w:val="5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E55F83F">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5.办理时限             </w:t>
            </w:r>
          </w:p>
          <w:p w14:paraId="3D228F9E">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6.结果送达             </w:t>
            </w:r>
          </w:p>
          <w:p w14:paraId="262D507B">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7.收费依据及标准       </w:t>
            </w:r>
          </w:p>
          <w:p w14:paraId="7A3F3CA2">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8.办事时间             </w:t>
            </w:r>
          </w:p>
          <w:p w14:paraId="2DD36E94">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9.办理机构及地点        </w:t>
            </w:r>
          </w:p>
          <w:p w14:paraId="65BB4642">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10.咨询查询途径       </w:t>
            </w:r>
          </w:p>
          <w:p w14:paraId="097030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AC06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05D3D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7C747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024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4BD1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CB4B2">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30132F6B">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1D0B38C5">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0DE853A2">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4B42DC19">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5F903AF9">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170E8618">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C13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BE9C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58D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3339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039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A27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2841D0D">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6A4C7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57</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67DF0">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7.失业保险服务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336A8">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7.8失业保险关系转移接续</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C104CE">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1909896">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2855AFB">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FB048B5">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4EE18DA">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EE36572">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15EBED88">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CC65A67">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63A8E55">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FB6C8B6">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1EAAC17">
            <w:pPr>
              <w:widowControl/>
              <w:numPr>
                <w:ilvl w:val="0"/>
                <w:numId w:val="57"/>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A04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E6DA1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7CE52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51D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D8A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3D775">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DAC17BB">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CAA5B1A">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1521FB8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75921C87">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0B1EB055">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030D0D0">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991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53A9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85D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7BAD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7D8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3FA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78B6F04">
        <w:tblPrEx>
          <w:tblCellMar>
            <w:top w:w="0" w:type="dxa"/>
            <w:left w:w="0" w:type="dxa"/>
            <w:bottom w:w="0" w:type="dxa"/>
            <w:right w:w="0" w:type="dxa"/>
          </w:tblCellMar>
        </w:tblPrEx>
        <w:trPr>
          <w:trHeight w:val="34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F1DE4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58</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C4B277">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31106">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7.9稳岗补贴申领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EE6841">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46C2BE5">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B7AF654">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686EFDFA">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CA7AD60">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3C6BD3B2">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B9FDBB4">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27C5BBB">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18E83D3">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832C59A">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0B244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9AB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FC9F0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360F27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DD4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DC269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635B3">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EF3CD6C">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711E408">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053C6F2">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2A471D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263D3F7E">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45FDCBD">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0E3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962AE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8FC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695D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04DB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E5F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81FAF97">
        <w:tblPrEx>
          <w:tblCellMar>
            <w:top w:w="0" w:type="dxa"/>
            <w:left w:w="0" w:type="dxa"/>
            <w:bottom w:w="0" w:type="dxa"/>
            <w:right w:w="0" w:type="dxa"/>
          </w:tblCellMar>
        </w:tblPrEx>
        <w:trPr>
          <w:trHeight w:val="35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1E1A0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59</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3C549">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D275D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7.10技能提升补贴申领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EC182">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50C362B">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A15E3F6">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8B94FC6">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3126B968">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9819778">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2492ADB">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D9CF1C1">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E39F509">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0FE2928">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12C43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727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2681AB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151D76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568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E25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盂县人力资源和资源局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1E75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E85C46D">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51D77D9">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386F0E7">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0A08536">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59347C5">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3067E102">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1B2A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3078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84F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CA4543">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C9B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C66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591F1122">
      <w:pPr>
        <w:rPr>
          <w:rFonts w:hint="eastAsia"/>
        </w:rPr>
      </w:pPr>
    </w:p>
    <w:p w14:paraId="04AD14F7">
      <w:pPr>
        <w:jc w:val="center"/>
        <w:rPr>
          <w:rFonts w:ascii="Times New Roman" w:hAnsi="Times New Roman" w:eastAsia="方正小标宋_GBK"/>
          <w:color w:val="FF0000"/>
          <w:sz w:val="28"/>
          <w:szCs w:val="28"/>
        </w:rPr>
      </w:pPr>
    </w:p>
    <w:p w14:paraId="45B9BD6C">
      <w:pPr>
        <w:pStyle w:val="2"/>
        <w:jc w:val="center"/>
        <w:rPr>
          <w:rFonts w:ascii="方正小标宋_GBK" w:hAnsi="方正小标宋_GBK" w:eastAsia="方正小标宋_GBK"/>
          <w:b w:val="0"/>
          <w:bCs w:val="0"/>
          <w:sz w:val="30"/>
        </w:rPr>
      </w:pPr>
      <w:r>
        <w:rPr>
          <w:color w:val="FF0000"/>
        </w:rPr>
        <w:br w:type="page"/>
      </w:r>
      <w:bookmarkStart w:id="9" w:name="_Toc5485"/>
      <w:r>
        <w:rPr>
          <w:rFonts w:hint="eastAsia" w:ascii="方正小标宋_GBK" w:hAnsi="方正小标宋_GBK" w:eastAsia="方正小标宋_GBK"/>
          <w:b w:val="0"/>
          <w:bCs w:val="0"/>
          <w:sz w:val="30"/>
        </w:rPr>
        <w:t>（十）盂县</w:t>
      </w:r>
      <w:r>
        <w:rPr>
          <w:rFonts w:ascii="方正小标宋_GBK" w:hAnsi="方正小标宋_GBK" w:eastAsia="方正小标宋_GBK"/>
          <w:b w:val="0"/>
          <w:bCs w:val="0"/>
          <w:sz w:val="30"/>
        </w:rPr>
        <w:t>城乡规划</w:t>
      </w:r>
      <w:r>
        <w:rPr>
          <w:rFonts w:hint="eastAsia" w:ascii="方正小标宋_GBK" w:hAnsi="方正小标宋_GBK" w:eastAsia="方正小标宋_GBK"/>
          <w:b w:val="0"/>
          <w:bCs w:val="0"/>
          <w:sz w:val="30"/>
        </w:rPr>
        <w:t>领域基层政务公开标准目录</w:t>
      </w:r>
      <w:bookmarkEnd w:id="9"/>
    </w:p>
    <w:tbl>
      <w:tblPr>
        <w:tblStyle w:val="10"/>
        <w:tblW w:w="0" w:type="auto"/>
        <w:tblInd w:w="0" w:type="dxa"/>
        <w:tblLayout w:type="fixed"/>
        <w:tblCellMar>
          <w:top w:w="0" w:type="dxa"/>
          <w:left w:w="0" w:type="dxa"/>
          <w:bottom w:w="0" w:type="dxa"/>
          <w:right w:w="0" w:type="dxa"/>
        </w:tblCellMar>
      </w:tblPr>
      <w:tblGrid>
        <w:gridCol w:w="251"/>
        <w:gridCol w:w="436"/>
        <w:gridCol w:w="719"/>
        <w:gridCol w:w="3828"/>
        <w:gridCol w:w="3622"/>
        <w:gridCol w:w="1377"/>
        <w:gridCol w:w="873"/>
        <w:gridCol w:w="1241"/>
        <w:gridCol w:w="491"/>
        <w:gridCol w:w="628"/>
        <w:gridCol w:w="251"/>
        <w:gridCol w:w="271"/>
      </w:tblGrid>
      <w:tr w14:paraId="28E40E9C">
        <w:tblPrEx>
          <w:tblCellMar>
            <w:top w:w="0" w:type="dxa"/>
            <w:left w:w="0" w:type="dxa"/>
            <w:bottom w:w="0" w:type="dxa"/>
            <w:right w:w="0" w:type="dxa"/>
          </w:tblCellMar>
        </w:tblPrEx>
        <w:trPr>
          <w:trHeight w:val="504" w:hRule="atLeast"/>
        </w:trPr>
        <w:tc>
          <w:tcPr>
            <w:tcW w:w="2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B7B01">
            <w:pPr>
              <w:widowControl/>
              <w:jc w:val="center"/>
              <w:textAlignment w:val="center"/>
              <w:rPr>
                <w:rFonts w:ascii="黑体" w:hAnsi="宋体" w:eastAsia="黑体" w:cs="黑体"/>
                <w:color w:val="000000"/>
                <w:sz w:val="20"/>
                <w:szCs w:val="20"/>
              </w:rPr>
            </w:pPr>
            <w:r>
              <w:rPr>
                <w:rFonts w:hint="eastAsia" w:ascii="黑体" w:hAnsi="宋体" w:eastAsia="黑体" w:cs="黑体"/>
                <w:color w:val="000000"/>
                <w:kern w:val="0"/>
                <w:sz w:val="20"/>
                <w:szCs w:val="20"/>
              </w:rPr>
              <w:t>序号</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082B6">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公开事项</w:t>
            </w:r>
          </w:p>
        </w:tc>
        <w:tc>
          <w:tcPr>
            <w:tcW w:w="38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E45B8">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公开内容</w:t>
            </w:r>
          </w:p>
        </w:tc>
        <w:tc>
          <w:tcPr>
            <w:tcW w:w="36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4179C">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 xml:space="preserve">公开依据   </w:t>
            </w:r>
          </w:p>
        </w:tc>
        <w:tc>
          <w:tcPr>
            <w:tcW w:w="13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DB482">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时限</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EAFF9">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主体</w:t>
            </w:r>
          </w:p>
        </w:tc>
        <w:tc>
          <w:tcPr>
            <w:tcW w:w="124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4CB961D">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渠道</w:t>
            </w:r>
          </w:p>
        </w:tc>
        <w:tc>
          <w:tcPr>
            <w:tcW w:w="111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774C7">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公开对象</w:t>
            </w:r>
          </w:p>
        </w:tc>
        <w:tc>
          <w:tcPr>
            <w:tcW w:w="5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EE6D6">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公开方式</w:t>
            </w:r>
          </w:p>
        </w:tc>
      </w:tr>
      <w:tr w14:paraId="67C129B1">
        <w:tblPrEx>
          <w:tblCellMar>
            <w:top w:w="0" w:type="dxa"/>
            <w:left w:w="0" w:type="dxa"/>
            <w:bottom w:w="0" w:type="dxa"/>
            <w:right w:w="0" w:type="dxa"/>
          </w:tblCellMar>
        </w:tblPrEx>
        <w:trPr>
          <w:trHeight w:val="675" w:hRule="atLeast"/>
        </w:trPr>
        <w:tc>
          <w:tcPr>
            <w:tcW w:w="2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74A45">
            <w:pPr>
              <w:jc w:val="center"/>
              <w:rPr>
                <w:rFonts w:hint="eastAsia" w:ascii="黑体" w:hAnsi="宋体" w:eastAsia="黑体" w:cs="黑体"/>
                <w:color w:val="000000"/>
                <w:sz w:val="20"/>
                <w:szCs w:val="20"/>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A9281">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一级         事项</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38F20">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二级            事项</w:t>
            </w:r>
          </w:p>
        </w:tc>
        <w:tc>
          <w:tcPr>
            <w:tcW w:w="38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29D5B">
            <w:pPr>
              <w:jc w:val="center"/>
              <w:rPr>
                <w:rFonts w:hint="eastAsia" w:ascii="黑体" w:hAnsi="宋体" w:eastAsia="黑体" w:cs="黑体"/>
                <w:color w:val="000000"/>
                <w:sz w:val="20"/>
                <w:szCs w:val="20"/>
              </w:rPr>
            </w:pPr>
          </w:p>
        </w:tc>
        <w:tc>
          <w:tcPr>
            <w:tcW w:w="36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D6FBA">
            <w:pPr>
              <w:jc w:val="center"/>
              <w:rPr>
                <w:rFonts w:hint="eastAsia" w:ascii="黑体" w:hAnsi="宋体" w:eastAsia="黑体" w:cs="黑体"/>
                <w:color w:val="000000"/>
                <w:sz w:val="20"/>
                <w:szCs w:val="20"/>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C91C1">
            <w:pPr>
              <w:jc w:val="center"/>
              <w:rPr>
                <w:rFonts w:hint="eastAsia" w:ascii="黑体" w:hAnsi="宋体" w:eastAsia="黑体" w:cs="黑体"/>
                <w:color w:val="000000"/>
                <w:sz w:val="20"/>
                <w:szCs w:val="20"/>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551B1">
            <w:pPr>
              <w:jc w:val="center"/>
              <w:rPr>
                <w:rFonts w:hint="eastAsia" w:ascii="黑体" w:hAnsi="宋体" w:eastAsia="黑体" w:cs="黑体"/>
                <w:color w:val="000000"/>
                <w:sz w:val="20"/>
                <w:szCs w:val="20"/>
              </w:rPr>
            </w:pPr>
          </w:p>
        </w:tc>
        <w:tc>
          <w:tcPr>
            <w:tcW w:w="12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506028E">
            <w:pPr>
              <w:jc w:val="center"/>
              <w:rPr>
                <w:rFonts w:hint="eastAsia" w:ascii="黑体" w:hAnsi="宋体" w:eastAsia="黑体" w:cs="黑体"/>
                <w:color w:val="000000"/>
                <w:sz w:val="20"/>
                <w:szCs w:val="20"/>
              </w:rPr>
            </w:pP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9DB1D">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全社会</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0AF13">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特定群体</w:t>
            </w: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B05A5">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主动</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D6BB2">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依申请</w:t>
            </w:r>
          </w:p>
        </w:tc>
      </w:tr>
      <w:tr w14:paraId="7028182A">
        <w:tblPrEx>
          <w:tblCellMar>
            <w:top w:w="0" w:type="dxa"/>
            <w:left w:w="0" w:type="dxa"/>
            <w:bottom w:w="0" w:type="dxa"/>
            <w:right w:w="0" w:type="dxa"/>
          </w:tblCellMar>
        </w:tblPrEx>
        <w:trPr>
          <w:trHeight w:val="1545"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0E40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8</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1D14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公共服务</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9296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法规      文件</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F9AE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城乡规划领域相关</w:t>
            </w:r>
            <w:r>
              <w:rPr>
                <w:rFonts w:hint="eastAsia" w:ascii="仿宋" w:hAnsi="仿宋" w:eastAsia="仿宋" w:cs="仿宋"/>
                <w:color w:val="000000"/>
                <w:kern w:val="0"/>
                <w:sz w:val="20"/>
                <w:szCs w:val="20"/>
                <w:lang w:eastAsia="zh-CN"/>
              </w:rPr>
              <w:t>法律法规</w:t>
            </w:r>
            <w:r>
              <w:rPr>
                <w:rFonts w:hint="eastAsia" w:ascii="仿宋" w:hAnsi="仿宋" w:eastAsia="仿宋" w:cs="仿宋"/>
                <w:color w:val="000000"/>
                <w:kern w:val="0"/>
                <w:sz w:val="20"/>
                <w:szCs w:val="20"/>
              </w:rPr>
              <w:t>、规章、规范性文件</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557D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中华人民共和国城乡规划法》《中华人民共和国政府信息公开条例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BABA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信息形成或者变更之日起20个工作日内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44952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3B6CC8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D933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F1444">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D040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F8F14">
            <w:pPr>
              <w:jc w:val="center"/>
              <w:rPr>
                <w:rFonts w:hint="eastAsia" w:ascii="仿宋" w:hAnsi="仿宋" w:eastAsia="仿宋" w:cs="仿宋"/>
                <w:color w:val="000000"/>
                <w:sz w:val="20"/>
                <w:szCs w:val="20"/>
              </w:rPr>
            </w:pPr>
          </w:p>
        </w:tc>
      </w:tr>
      <w:tr w14:paraId="3136ED2A">
        <w:tblPrEx>
          <w:tblCellMar>
            <w:top w:w="0" w:type="dxa"/>
            <w:left w:w="0" w:type="dxa"/>
            <w:bottom w:w="0" w:type="dxa"/>
            <w:right w:w="0" w:type="dxa"/>
          </w:tblCellMar>
        </w:tblPrEx>
        <w:trPr>
          <w:trHeight w:val="1104"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67C2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9</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2EC68">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88F5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政民        互动</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4A47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城乡规划事项的意见征集、咨询、信访等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9A8D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130C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实时公开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FA42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C512D3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C3C7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BD655">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417F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2457B">
            <w:pPr>
              <w:jc w:val="center"/>
              <w:rPr>
                <w:rFonts w:hint="eastAsia" w:ascii="仿宋" w:hAnsi="仿宋" w:eastAsia="仿宋" w:cs="仿宋"/>
                <w:color w:val="000000"/>
                <w:sz w:val="20"/>
                <w:szCs w:val="20"/>
              </w:rPr>
            </w:pPr>
          </w:p>
        </w:tc>
      </w:tr>
      <w:tr w14:paraId="03B3F053">
        <w:tblPrEx>
          <w:tblCellMar>
            <w:top w:w="0" w:type="dxa"/>
            <w:left w:w="0" w:type="dxa"/>
            <w:bottom w:w="0" w:type="dxa"/>
            <w:right w:w="0" w:type="dxa"/>
          </w:tblCellMar>
        </w:tblPrEx>
        <w:trPr>
          <w:trHeight w:val="1104"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1378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10</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019FE1">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6C00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办事          服务</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1855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行政许可的事项、依据、条件、数量、程序、期限以及申请行政许可需要提交的全部材料目录</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BFF1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ED5C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实时公开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9A2EE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5F7000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A490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CB72B">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5B5F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F18EA">
            <w:pPr>
              <w:jc w:val="center"/>
              <w:rPr>
                <w:rFonts w:hint="eastAsia" w:ascii="仿宋" w:hAnsi="仿宋" w:eastAsia="仿宋" w:cs="仿宋"/>
                <w:color w:val="000000"/>
                <w:sz w:val="20"/>
                <w:szCs w:val="20"/>
              </w:rPr>
            </w:pPr>
          </w:p>
        </w:tc>
      </w:tr>
      <w:tr w14:paraId="3DA3C8A8">
        <w:tblPrEx>
          <w:tblCellMar>
            <w:top w:w="0" w:type="dxa"/>
            <w:left w:w="0" w:type="dxa"/>
            <w:bottom w:w="0" w:type="dxa"/>
            <w:right w:w="0" w:type="dxa"/>
          </w:tblCellMar>
        </w:tblPrEx>
        <w:trPr>
          <w:trHeight w:val="1164"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6B62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11</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6AFE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规划        编制</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1789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县级国土空间规划</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3C072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规划批准文件、脱密后的文本及图纸等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19BC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中华人民共和国土地管理法》《中华人民共和国城乡规划法》《中华人民共和国政府信息公开条例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559B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信息形成或者变更之日起20个工作日内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EED7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079FB1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4027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6AF4B">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ACCF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6E3B8">
            <w:pPr>
              <w:jc w:val="center"/>
              <w:rPr>
                <w:rFonts w:hint="eastAsia" w:ascii="仿宋" w:hAnsi="仿宋" w:eastAsia="仿宋" w:cs="仿宋"/>
                <w:color w:val="000000"/>
                <w:sz w:val="20"/>
                <w:szCs w:val="20"/>
              </w:rPr>
            </w:pPr>
          </w:p>
        </w:tc>
      </w:tr>
      <w:tr w14:paraId="0B396D78">
        <w:tblPrEx>
          <w:tblCellMar>
            <w:top w:w="0" w:type="dxa"/>
            <w:left w:w="0" w:type="dxa"/>
            <w:bottom w:w="0" w:type="dxa"/>
            <w:right w:w="0" w:type="dxa"/>
          </w:tblCellMar>
        </w:tblPrEx>
        <w:trPr>
          <w:trHeight w:val="114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C23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12</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F98E3">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A5EF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乡级国土空间规划</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D22C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脱密后的文本及图纸等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30F1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中华人民共和国土地管理法》《中华人民共和国城乡规划法》《中华人民共和国政府信息公开条例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885B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信息形成或者变更之日起20个工作日内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1620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15696A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8E4A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AC666">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2B354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E08C9">
            <w:pPr>
              <w:jc w:val="center"/>
              <w:rPr>
                <w:rFonts w:hint="eastAsia" w:ascii="仿宋" w:hAnsi="仿宋" w:eastAsia="仿宋" w:cs="仿宋"/>
                <w:color w:val="000000"/>
                <w:sz w:val="20"/>
                <w:szCs w:val="20"/>
              </w:rPr>
            </w:pPr>
          </w:p>
        </w:tc>
      </w:tr>
      <w:tr w14:paraId="39893464">
        <w:tblPrEx>
          <w:tblCellMar>
            <w:top w:w="0" w:type="dxa"/>
            <w:left w:w="0" w:type="dxa"/>
            <w:bottom w:w="0" w:type="dxa"/>
            <w:right w:w="0" w:type="dxa"/>
          </w:tblCellMar>
        </w:tblPrEx>
        <w:trPr>
          <w:trHeight w:val="1545"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B810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13</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B2FB3">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4476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城市</w:t>
            </w:r>
            <w:r>
              <w:rPr>
                <w:rFonts w:hint="eastAsia" w:ascii="仿宋" w:hAnsi="仿宋" w:eastAsia="仿宋" w:cs="仿宋"/>
                <w:color w:val="000000"/>
                <w:kern w:val="0"/>
                <w:sz w:val="20"/>
                <w:szCs w:val="20"/>
                <w:lang w:eastAsia="zh-CN"/>
              </w:rPr>
              <w:t>、城</w:t>
            </w:r>
            <w:r>
              <w:rPr>
                <w:rFonts w:hint="eastAsia" w:ascii="仿宋" w:hAnsi="仿宋" w:eastAsia="仿宋" w:cs="仿宋"/>
                <w:color w:val="000000"/>
                <w:kern w:val="0"/>
                <w:sz w:val="20"/>
                <w:szCs w:val="20"/>
              </w:rPr>
              <w:t>镇详细规划</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9AE3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脱密后的文本及图表等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651C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中华人民共和国城乡规划法》《中华人民共和国政府信息公开条例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22E7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信息形成或者变更之日起20个工作日内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956E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53B7FE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47BC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755883">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EDEFA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CD610">
            <w:pPr>
              <w:jc w:val="center"/>
              <w:rPr>
                <w:rFonts w:hint="eastAsia" w:ascii="仿宋" w:hAnsi="仿宋" w:eastAsia="仿宋" w:cs="仿宋"/>
                <w:color w:val="000000"/>
                <w:sz w:val="20"/>
                <w:szCs w:val="20"/>
              </w:rPr>
            </w:pPr>
          </w:p>
        </w:tc>
      </w:tr>
      <w:tr w14:paraId="0D61E630">
        <w:tblPrEx>
          <w:tblCellMar>
            <w:top w:w="0" w:type="dxa"/>
            <w:left w:w="0" w:type="dxa"/>
            <w:bottom w:w="0" w:type="dxa"/>
            <w:right w:w="0" w:type="dxa"/>
          </w:tblCellMar>
        </w:tblPrEx>
        <w:trPr>
          <w:trHeight w:val="172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B4F9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14</w:t>
            </w:r>
          </w:p>
        </w:tc>
        <w:tc>
          <w:tcPr>
            <w:tcW w:w="4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86B9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规划        编制</w:t>
            </w:r>
          </w:p>
        </w:tc>
        <w:tc>
          <w:tcPr>
            <w:tcW w:w="71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D025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部分村庄编制完成的村庄规划</w:t>
            </w:r>
          </w:p>
        </w:tc>
        <w:tc>
          <w:tcPr>
            <w:tcW w:w="38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985E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脱密后的文本及附图等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34AF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中华人民共和国土地管理法》《中华人民共和国城乡规划法》《中华人民共和国政府信息公开条例》《</w:t>
            </w:r>
            <w:r>
              <w:rPr>
                <w:rFonts w:hint="eastAsia" w:ascii="仿宋" w:hAnsi="仿宋" w:eastAsia="仿宋" w:cs="仿宋"/>
                <w:color w:val="000000"/>
                <w:kern w:val="0"/>
                <w:sz w:val="20"/>
                <w:szCs w:val="20"/>
              </w:rPr>
              <w:t>国土资源部关于有序开展村土地利用规划编制工作的指导意见》</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F20A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信息形成或者变更之日起20个工作日内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F5CB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134D82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F6A0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27209">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6742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5C0BB">
            <w:pPr>
              <w:jc w:val="center"/>
              <w:rPr>
                <w:rFonts w:hint="eastAsia" w:ascii="仿宋" w:hAnsi="仿宋" w:eastAsia="仿宋" w:cs="仿宋"/>
                <w:color w:val="000000"/>
                <w:sz w:val="20"/>
                <w:szCs w:val="20"/>
              </w:rPr>
            </w:pPr>
          </w:p>
        </w:tc>
      </w:tr>
    </w:tbl>
    <w:p w14:paraId="1ABC71AB">
      <w:pPr>
        <w:jc w:val="center"/>
        <w:rPr>
          <w:rFonts w:hint="eastAsia" w:ascii="方正小标宋_GBK" w:hAnsi="方正小标宋_GBK" w:eastAsia="方正小标宋_GBK"/>
          <w:kern w:val="44"/>
          <w:sz w:val="30"/>
          <w:szCs w:val="44"/>
        </w:rPr>
      </w:pPr>
    </w:p>
    <w:p w14:paraId="2A5CC858">
      <w:pPr>
        <w:pStyle w:val="2"/>
        <w:jc w:val="center"/>
        <w:rPr>
          <w:rFonts w:hint="eastAsia" w:ascii="方正小标宋_GBK" w:hAnsi="方正小标宋_GBK" w:eastAsia="方正小标宋_GBK"/>
          <w:b w:val="0"/>
          <w:bCs w:val="0"/>
          <w:sz w:val="30"/>
        </w:rPr>
      </w:pPr>
      <w:r>
        <w:rPr>
          <w:rFonts w:ascii="方正小标宋_GBK" w:hAnsi="方正小标宋_GBK" w:eastAsia="方正小标宋_GBK"/>
          <w:b w:val="0"/>
          <w:bCs w:val="0"/>
          <w:sz w:val="30"/>
        </w:rPr>
        <w:br w:type="page"/>
      </w:r>
      <w:bookmarkStart w:id="10" w:name="_Toc11837"/>
      <w:r>
        <w:rPr>
          <w:rFonts w:hint="eastAsia" w:ascii="方正小标宋_GBK" w:hAnsi="方正小标宋_GBK" w:eastAsia="方正小标宋_GBK"/>
          <w:b w:val="0"/>
          <w:bCs w:val="0"/>
          <w:sz w:val="30"/>
        </w:rPr>
        <w:t>（十一）盂县农村集体土地征收基层政务公开标准目录</w:t>
      </w:r>
      <w:bookmarkEnd w:id="10"/>
    </w:p>
    <w:tbl>
      <w:tblPr>
        <w:tblStyle w:val="10"/>
        <w:tblW w:w="0" w:type="auto"/>
        <w:tblInd w:w="0" w:type="dxa"/>
        <w:tblLayout w:type="fixed"/>
        <w:tblCellMar>
          <w:top w:w="0" w:type="dxa"/>
          <w:left w:w="0" w:type="dxa"/>
          <w:bottom w:w="0" w:type="dxa"/>
          <w:right w:w="0" w:type="dxa"/>
        </w:tblCellMar>
      </w:tblPr>
      <w:tblGrid>
        <w:gridCol w:w="251"/>
        <w:gridCol w:w="436"/>
        <w:gridCol w:w="719"/>
        <w:gridCol w:w="3828"/>
        <w:gridCol w:w="3622"/>
        <w:gridCol w:w="1377"/>
        <w:gridCol w:w="873"/>
        <w:gridCol w:w="1241"/>
        <w:gridCol w:w="491"/>
        <w:gridCol w:w="628"/>
        <w:gridCol w:w="251"/>
        <w:gridCol w:w="271"/>
      </w:tblGrid>
      <w:tr w14:paraId="475BD680">
        <w:tblPrEx>
          <w:tblCellMar>
            <w:top w:w="0" w:type="dxa"/>
            <w:left w:w="0" w:type="dxa"/>
            <w:bottom w:w="0" w:type="dxa"/>
            <w:right w:w="0" w:type="dxa"/>
          </w:tblCellMar>
        </w:tblPrEx>
        <w:trPr>
          <w:trHeight w:val="504" w:hRule="atLeast"/>
        </w:trPr>
        <w:tc>
          <w:tcPr>
            <w:tcW w:w="2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F840C">
            <w:pPr>
              <w:widowControl/>
              <w:jc w:val="center"/>
              <w:textAlignment w:val="center"/>
              <w:rPr>
                <w:rFonts w:ascii="黑体" w:hAnsi="宋体" w:eastAsia="黑体" w:cs="黑体"/>
                <w:color w:val="000000"/>
                <w:sz w:val="20"/>
                <w:szCs w:val="20"/>
              </w:rPr>
            </w:pPr>
            <w:r>
              <w:rPr>
                <w:rFonts w:hint="eastAsia" w:ascii="黑体" w:hAnsi="宋体" w:eastAsia="黑体" w:cs="黑体"/>
                <w:color w:val="000000"/>
                <w:kern w:val="0"/>
                <w:sz w:val="20"/>
                <w:szCs w:val="20"/>
              </w:rPr>
              <w:t>序号</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977D1">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公开事项</w:t>
            </w:r>
          </w:p>
        </w:tc>
        <w:tc>
          <w:tcPr>
            <w:tcW w:w="38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2BAF6">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公开内容</w:t>
            </w:r>
          </w:p>
        </w:tc>
        <w:tc>
          <w:tcPr>
            <w:tcW w:w="36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604A5">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 xml:space="preserve">公开依据   </w:t>
            </w:r>
          </w:p>
        </w:tc>
        <w:tc>
          <w:tcPr>
            <w:tcW w:w="13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02646">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时限</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D81CF">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主体</w:t>
            </w:r>
          </w:p>
        </w:tc>
        <w:tc>
          <w:tcPr>
            <w:tcW w:w="124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A22E24E">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渠道</w:t>
            </w:r>
          </w:p>
        </w:tc>
        <w:tc>
          <w:tcPr>
            <w:tcW w:w="111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8ED60">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公开对象</w:t>
            </w:r>
          </w:p>
        </w:tc>
        <w:tc>
          <w:tcPr>
            <w:tcW w:w="5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911B4">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公开方式</w:t>
            </w:r>
          </w:p>
        </w:tc>
      </w:tr>
      <w:tr w14:paraId="30B5ED6D">
        <w:tblPrEx>
          <w:tblCellMar>
            <w:top w:w="0" w:type="dxa"/>
            <w:left w:w="0" w:type="dxa"/>
            <w:bottom w:w="0" w:type="dxa"/>
            <w:right w:w="0" w:type="dxa"/>
          </w:tblCellMar>
        </w:tblPrEx>
        <w:trPr>
          <w:trHeight w:val="675" w:hRule="atLeast"/>
        </w:trPr>
        <w:tc>
          <w:tcPr>
            <w:tcW w:w="2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20008">
            <w:pPr>
              <w:jc w:val="center"/>
              <w:rPr>
                <w:rFonts w:hint="eastAsia" w:ascii="黑体" w:hAnsi="宋体" w:eastAsia="黑体" w:cs="黑体"/>
                <w:color w:val="000000"/>
                <w:sz w:val="20"/>
                <w:szCs w:val="20"/>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1308D">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一级         事项</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9CA28">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二级            事项</w:t>
            </w:r>
          </w:p>
        </w:tc>
        <w:tc>
          <w:tcPr>
            <w:tcW w:w="38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30A4C">
            <w:pPr>
              <w:jc w:val="center"/>
              <w:rPr>
                <w:rFonts w:hint="eastAsia" w:ascii="黑体" w:hAnsi="宋体" w:eastAsia="黑体" w:cs="黑体"/>
                <w:color w:val="000000"/>
                <w:sz w:val="20"/>
                <w:szCs w:val="20"/>
              </w:rPr>
            </w:pPr>
          </w:p>
        </w:tc>
        <w:tc>
          <w:tcPr>
            <w:tcW w:w="36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C2BAD">
            <w:pPr>
              <w:jc w:val="center"/>
              <w:rPr>
                <w:rFonts w:hint="eastAsia" w:ascii="黑体" w:hAnsi="宋体" w:eastAsia="黑体" w:cs="黑体"/>
                <w:color w:val="000000"/>
                <w:sz w:val="20"/>
                <w:szCs w:val="20"/>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4F8F6">
            <w:pPr>
              <w:jc w:val="center"/>
              <w:rPr>
                <w:rFonts w:hint="eastAsia" w:ascii="黑体" w:hAnsi="宋体" w:eastAsia="黑体" w:cs="黑体"/>
                <w:color w:val="000000"/>
                <w:sz w:val="20"/>
                <w:szCs w:val="20"/>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64D90">
            <w:pPr>
              <w:jc w:val="center"/>
              <w:rPr>
                <w:rFonts w:hint="eastAsia" w:ascii="黑体" w:hAnsi="宋体" w:eastAsia="黑体" w:cs="黑体"/>
                <w:color w:val="000000"/>
                <w:sz w:val="20"/>
                <w:szCs w:val="20"/>
              </w:rPr>
            </w:pPr>
          </w:p>
        </w:tc>
        <w:tc>
          <w:tcPr>
            <w:tcW w:w="12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AD94A3D">
            <w:pPr>
              <w:jc w:val="center"/>
              <w:rPr>
                <w:rFonts w:hint="eastAsia" w:ascii="黑体" w:hAnsi="宋体" w:eastAsia="黑体" w:cs="黑体"/>
                <w:color w:val="000000"/>
                <w:sz w:val="20"/>
                <w:szCs w:val="20"/>
              </w:rPr>
            </w:pP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2EC21">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全社会</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9D29F">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特定群体</w:t>
            </w: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D4FBF">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主动</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DB0C06">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依申请</w:t>
            </w:r>
          </w:p>
        </w:tc>
      </w:tr>
      <w:tr w14:paraId="2F86FB75">
        <w:tblPrEx>
          <w:tblCellMar>
            <w:top w:w="0" w:type="dxa"/>
            <w:left w:w="0" w:type="dxa"/>
            <w:bottom w:w="0" w:type="dxa"/>
            <w:right w:w="0" w:type="dxa"/>
          </w:tblCellMar>
        </w:tblPrEx>
        <w:trPr>
          <w:trHeight w:val="160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3ED4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368E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批准结果信息</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E5077">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建设项目用地预审</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0CBEB">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预审结果、批复时间、批复文号、项目名称、项目统一代码等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4CF3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中华人民共和国政府信息公开条例》《关于全面推进政务公开工作的意见》《</w:t>
            </w:r>
            <w:r>
              <w:rPr>
                <w:rFonts w:hint="eastAsia" w:ascii="仿宋" w:hAnsi="仿宋" w:eastAsia="仿宋" w:cs="仿宋"/>
                <w:color w:val="000000"/>
                <w:kern w:val="0"/>
                <w:sz w:val="20"/>
                <w:szCs w:val="20"/>
              </w:rPr>
              <w:t>关于推进重大建设项目批准和实施领域政府信息公开的意见》</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FA97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实时公开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92AA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9CE0C8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 xml:space="preserve">■政府网站   </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BA36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F170C">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102A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18D9B">
            <w:pPr>
              <w:jc w:val="center"/>
              <w:rPr>
                <w:rFonts w:hint="eastAsia" w:ascii="仿宋" w:hAnsi="仿宋" w:eastAsia="仿宋" w:cs="仿宋"/>
                <w:color w:val="000000"/>
                <w:sz w:val="20"/>
                <w:szCs w:val="20"/>
              </w:rPr>
            </w:pPr>
          </w:p>
        </w:tc>
      </w:tr>
      <w:tr w14:paraId="65C6050B">
        <w:tblPrEx>
          <w:tblCellMar>
            <w:top w:w="0" w:type="dxa"/>
            <w:left w:w="0" w:type="dxa"/>
            <w:bottom w:w="0" w:type="dxa"/>
            <w:right w:w="0" w:type="dxa"/>
          </w:tblCellMar>
        </w:tblPrEx>
        <w:trPr>
          <w:trHeight w:val="162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8BAF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FB7F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征收土地信息</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33A7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征收土地信息</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9588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履行征地报批前程序的相关证明材料、建设项目用地呈报说明书、农用地转用方案、补充耕地方案、征收土地方案、山西省人民政府土地审批文件、盂县人民政府征收土地通知书、征地补偿安置协议书等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B7DB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中华人民共和国政府信息公开条例》《关于全面推进政务公开工作的意见》《</w:t>
            </w:r>
            <w:r>
              <w:rPr>
                <w:rFonts w:hint="eastAsia" w:ascii="仿宋" w:hAnsi="仿宋" w:eastAsia="仿宋" w:cs="仿宋"/>
                <w:color w:val="000000"/>
                <w:kern w:val="0"/>
                <w:sz w:val="20"/>
                <w:szCs w:val="20"/>
              </w:rPr>
              <w:t>关于推进重大建设项目批准和实施领域政府信息公开的意见》</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85BD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实时公开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B0740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C9D2A5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 xml:space="preserve">■政府网站   </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FDB5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1B24F">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27F3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0EECF">
            <w:pPr>
              <w:jc w:val="center"/>
              <w:rPr>
                <w:rFonts w:hint="eastAsia" w:ascii="仿宋" w:hAnsi="仿宋" w:eastAsia="仿宋" w:cs="仿宋"/>
                <w:color w:val="000000"/>
                <w:sz w:val="20"/>
                <w:szCs w:val="20"/>
              </w:rPr>
            </w:pPr>
          </w:p>
        </w:tc>
      </w:tr>
      <w:tr w14:paraId="0C65EAD2">
        <w:tblPrEx>
          <w:tblCellMar>
            <w:top w:w="0" w:type="dxa"/>
            <w:left w:w="0" w:type="dxa"/>
            <w:bottom w:w="0" w:type="dxa"/>
            <w:right w:w="0" w:type="dxa"/>
          </w:tblCellMar>
        </w:tblPrEx>
        <w:trPr>
          <w:trHeight w:val="2064"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5D08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3</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7B5D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国有土地使用权出让信息</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9FBA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土地出让计划</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46C07">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明确国有建设用地供应指导思想和原则；提出国有建设用地供应政策导向；确定国有建设用地供应总量、结构、布局、时序和方式；落实计划供应的宗地；实施计划的保障措施。</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7431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《国务院办公厅关于推进公共资源配置领域政府信息公开的意见</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招标拍卖挂牌出让国有建设用地使用权规定</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国有建设用地供应计划编制规范》（试行）</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F45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每年3月31日前，公布年度国有建设用地供应计划</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F580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4D4334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 xml:space="preserve">■政府网站   </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B9436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B9470">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40E57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635BF">
            <w:pPr>
              <w:jc w:val="center"/>
              <w:rPr>
                <w:rFonts w:hint="eastAsia" w:ascii="仿宋" w:hAnsi="仿宋" w:eastAsia="仿宋" w:cs="仿宋"/>
                <w:color w:val="000000"/>
                <w:sz w:val="20"/>
                <w:szCs w:val="20"/>
              </w:rPr>
            </w:pPr>
          </w:p>
        </w:tc>
      </w:tr>
      <w:tr w14:paraId="235CA81F">
        <w:tblPrEx>
          <w:tblCellMar>
            <w:top w:w="0" w:type="dxa"/>
            <w:left w:w="0" w:type="dxa"/>
            <w:bottom w:w="0" w:type="dxa"/>
            <w:right w:w="0" w:type="dxa"/>
          </w:tblCellMar>
        </w:tblPrEx>
        <w:trPr>
          <w:trHeight w:val="274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E9F3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4</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73A97">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3A17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招标拍卖挂牌出让公告</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D9C9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出让人的名称和地址；出让宗地的面积、界址、空间范围、现状、使用年期、用途、规划指标要求；投标人、竞买人的资格要求以及申请取得投标、竞买资格的办法；索取招标拍卖挂牌出让文件的时间、地点和方式；招标拍卖挂牌时间、地点、投标挂牌期限、投标和竞价方式等；确定中标人、竞得人的标准和方法；投标、竞买保证金；其他需要公告的事项。</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31FA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《国务院办公厅关于推进公共资源配置领域政府信息公开的意见</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招标拍卖挂牌出让国有建设用地使用权规定》</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68CC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至少在投标、拍卖或者挂牌开始日前20日。挂牌时间不得少于10日</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1C1E7">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C74059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■土地有形市场或者指定的场所                       ■公共资源交易平台</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84C2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1A281">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7B3B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94F41">
            <w:pPr>
              <w:jc w:val="center"/>
              <w:rPr>
                <w:rFonts w:hint="eastAsia" w:ascii="仿宋" w:hAnsi="仿宋" w:eastAsia="仿宋" w:cs="仿宋"/>
                <w:color w:val="000000"/>
                <w:sz w:val="20"/>
                <w:szCs w:val="20"/>
              </w:rPr>
            </w:pPr>
          </w:p>
        </w:tc>
      </w:tr>
      <w:tr w14:paraId="07456807">
        <w:tblPrEx>
          <w:tblCellMar>
            <w:top w:w="0" w:type="dxa"/>
            <w:left w:w="0" w:type="dxa"/>
            <w:bottom w:w="0" w:type="dxa"/>
            <w:right w:w="0" w:type="dxa"/>
          </w:tblCellMar>
        </w:tblPrEx>
        <w:trPr>
          <w:trHeight w:val="3876"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39E0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5</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52E7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国有土地使用权出让信息</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26B0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公告         调整</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D8D0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公开国有建设用地使用权出让公告、项目概况、澄清或者修改事项、联系方式。</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D4872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《招标拍卖挂牌出让国有土地使用权规范》</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E3C7F">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按原公告发布渠道及时发布补充公告，涉及土地使用条件变更等影响土地价格的重大变动，补充公告发布时间距招拍挂活动开始时间少于20日的，招拍挂活动相应顺延</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D01D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4580DD8">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■土地有形市场或者指定的场所                      ■公共资源交易平台</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0058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B0A07">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91EA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5B4CB">
            <w:pPr>
              <w:jc w:val="center"/>
              <w:rPr>
                <w:rFonts w:hint="eastAsia" w:ascii="仿宋" w:hAnsi="仿宋" w:eastAsia="仿宋" w:cs="仿宋"/>
                <w:color w:val="000000"/>
                <w:sz w:val="20"/>
                <w:szCs w:val="20"/>
              </w:rPr>
            </w:pPr>
          </w:p>
        </w:tc>
      </w:tr>
      <w:tr w14:paraId="327FB8F5">
        <w:tblPrEx>
          <w:tblCellMar>
            <w:top w:w="0" w:type="dxa"/>
            <w:left w:w="0" w:type="dxa"/>
            <w:bottom w:w="0" w:type="dxa"/>
            <w:right w:w="0" w:type="dxa"/>
          </w:tblCellMar>
        </w:tblPrEx>
        <w:trPr>
          <w:trHeight w:val="216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47FE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6</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EB118D">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7815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招标拍卖挂牌出让结果（成交公示）</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27607">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土地位置、面积、用途、开发程度、土地级别、容积率、出让年限、供地方式、受让人、成交价格和成交时间等。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1AD3B">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《国务院办公厅关于推进公共资源配置领域政府信息公开的意见</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招标拍卖挂牌出让国有建设用地使用权规定</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招标拍卖挂牌出让国有土地使用权规范》</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D144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招标拍卖挂牌活动结束后的10个工作日内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44D8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7B79F88">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■土地有形市场或者指定的场所                ■公共资源交易平台</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A016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4DE73">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A07E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7B3F6">
            <w:pPr>
              <w:jc w:val="center"/>
              <w:rPr>
                <w:rFonts w:hint="eastAsia" w:ascii="仿宋" w:hAnsi="仿宋" w:eastAsia="仿宋" w:cs="仿宋"/>
                <w:color w:val="000000"/>
                <w:sz w:val="20"/>
                <w:szCs w:val="20"/>
              </w:rPr>
            </w:pPr>
          </w:p>
        </w:tc>
      </w:tr>
      <w:tr w14:paraId="4469B81C">
        <w:tblPrEx>
          <w:tblCellMar>
            <w:top w:w="0" w:type="dxa"/>
            <w:left w:w="0" w:type="dxa"/>
            <w:bottom w:w="0" w:type="dxa"/>
            <w:right w:w="0" w:type="dxa"/>
          </w:tblCellMar>
        </w:tblPrEx>
        <w:trPr>
          <w:trHeight w:val="1104"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8EF42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7</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5536E">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4E1F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供应      结果</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CA3C8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国有建设用地使用权年度供应结果。</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0EEF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《国务院办公厅关于推进公共资源配置领域政府信息公开的意见》</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C4A618">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及时公开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02AF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DC359E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■公共资源交易平台</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D4F4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C43EA">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EA5E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2083B">
            <w:pPr>
              <w:jc w:val="center"/>
              <w:rPr>
                <w:rFonts w:hint="eastAsia" w:ascii="仿宋" w:hAnsi="仿宋" w:eastAsia="仿宋" w:cs="仿宋"/>
                <w:color w:val="000000"/>
                <w:sz w:val="20"/>
                <w:szCs w:val="20"/>
              </w:rPr>
            </w:pPr>
          </w:p>
        </w:tc>
      </w:tr>
      <w:tr w14:paraId="777E75FE">
        <w:tblPrEx>
          <w:tblCellMar>
            <w:top w:w="0" w:type="dxa"/>
            <w:left w:w="0" w:type="dxa"/>
            <w:bottom w:w="0" w:type="dxa"/>
            <w:right w:w="0" w:type="dxa"/>
          </w:tblCellMar>
        </w:tblPrEx>
        <w:trPr>
          <w:trHeight w:val="274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5600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15</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D927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征地管理政策</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EA6E1">
            <w:pPr>
              <w:jc w:val="center"/>
              <w:rPr>
                <w:rFonts w:hint="eastAsia" w:ascii="仿宋" w:hAnsi="仿宋" w:eastAsia="仿宋" w:cs="仿宋"/>
                <w:color w:val="000000"/>
                <w:sz w:val="20"/>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C8BFD">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 xml:space="preserve">征地补偿安置法律以及适用于本地区的政策、技术标准等规定要求。 </w:t>
            </w:r>
          </w:p>
          <w:p w14:paraId="648EF04E">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1.法律法规和规章；</w:t>
            </w:r>
          </w:p>
          <w:p w14:paraId="72079AEB">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2.征地前期准备、征地审查报批、征地组织实施规范性文件；</w:t>
            </w:r>
          </w:p>
          <w:p w14:paraId="28FAB810">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3.土地补偿费和安置补助费标准（征地区片综合地价或征地统一年产值标准）；</w:t>
            </w:r>
          </w:p>
          <w:p w14:paraId="1AF97477">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4.地上附着物和青苗补偿费标准；</w:t>
            </w:r>
          </w:p>
          <w:p w14:paraId="7B07882D">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〔*农村村民住宅拆迁补偿标准〕；</w:t>
            </w:r>
          </w:p>
          <w:p w14:paraId="46671581">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〔*征地工作流程图〕。</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45B5F">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《中华人民共和国土地管理法</w:t>
            </w:r>
            <w:r>
              <w:rPr>
                <w:rFonts w:hint="eastAsia" w:ascii="仿宋" w:hAnsi="仿宋" w:eastAsia="仿宋" w:cs="仿宋"/>
                <w:color w:val="000000"/>
                <w:kern w:val="0"/>
                <w:sz w:val="20"/>
                <w:szCs w:val="20"/>
                <w:lang w:eastAsia="zh-CN"/>
              </w:rPr>
              <w:t>》《中华人民共和国政府信息公开条例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D593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自该信息形成或者变更之日起20个工作日内予以公开，法律法规另有规定的除外。</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0D4F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1B2337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 xml:space="preserve">■政府网站   </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8E8E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5061DF">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F592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D0376">
            <w:pPr>
              <w:jc w:val="center"/>
              <w:rPr>
                <w:rFonts w:hint="eastAsia" w:ascii="仿宋" w:hAnsi="仿宋" w:eastAsia="仿宋" w:cs="仿宋"/>
                <w:color w:val="000000"/>
                <w:sz w:val="20"/>
                <w:szCs w:val="20"/>
              </w:rPr>
            </w:pPr>
          </w:p>
        </w:tc>
      </w:tr>
      <w:tr w14:paraId="10D9545A">
        <w:tblPrEx>
          <w:tblCellMar>
            <w:top w:w="0" w:type="dxa"/>
            <w:left w:w="0" w:type="dxa"/>
            <w:bottom w:w="0" w:type="dxa"/>
            <w:right w:w="0" w:type="dxa"/>
          </w:tblCellMar>
        </w:tblPrEx>
        <w:trPr>
          <w:trHeight w:val="262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771B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16</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A9B7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征地报批前期准备</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DCCE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拟征收土地启动公告</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01870">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在拟征收土地前，应拟定并发布土地征收启动公告，内容包括征收范围、征收目的、开展土地现状调查的安排（包括调查时间、地点、程序、参加人员及相关要求）等。</w:t>
            </w:r>
          </w:p>
          <w:p w14:paraId="5449D359">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1.拟征收土地用途；</w:t>
            </w:r>
          </w:p>
          <w:p w14:paraId="037E936A">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2.拟征收土地的位置和范围；</w:t>
            </w:r>
          </w:p>
          <w:p w14:paraId="3CD857E1">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3.开展土地现状调查的安排；</w:t>
            </w:r>
          </w:p>
          <w:p w14:paraId="3EA2012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4.拟征收土地的原用途管控（包括不得抢栽、抢种、抢建等有关规定）；</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11D2F">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《中华人民共和国土地管理法》</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7E88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在启动拟征收土地工作时公开，公示时间不少于10日。</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93C5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E2A7A8F">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A199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F64AA">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9218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2CEBB">
            <w:pPr>
              <w:jc w:val="center"/>
              <w:rPr>
                <w:rFonts w:hint="eastAsia" w:ascii="仿宋" w:hAnsi="仿宋" w:eastAsia="仿宋" w:cs="仿宋"/>
                <w:color w:val="000000"/>
                <w:sz w:val="20"/>
                <w:szCs w:val="20"/>
              </w:rPr>
            </w:pPr>
          </w:p>
        </w:tc>
      </w:tr>
      <w:tr w14:paraId="1F072C14">
        <w:tblPrEx>
          <w:tblCellMar>
            <w:top w:w="0" w:type="dxa"/>
            <w:left w:w="0" w:type="dxa"/>
            <w:bottom w:w="0" w:type="dxa"/>
            <w:right w:w="0" w:type="dxa"/>
          </w:tblCellMar>
        </w:tblPrEx>
        <w:trPr>
          <w:trHeight w:val="298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47A2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17</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6D0C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征地报批前期准备</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08E46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拟征收土地现状调查</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58AB0">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拟征收土地现状调查结果按规定确认后，调查结果予以公开。</w:t>
            </w:r>
          </w:p>
          <w:p w14:paraId="4BC1B27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拟征收土地现状调查表（含农民住房、青苗及其他地上附着物）；</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2AE3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《国土资源部办公厅关于进一步做好市县征地信息公开工作有关问题的通知》（国土资厅发〔2014〕29号）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1F87E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拟征收土地现状调查结束后5个工作日公开。公示结束后转为依申请公开。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5E1A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0EFCA4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EB0D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42D5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√面向拟征收土地所在地的村集体中不能直接到场且未委托他人代理、经通知仍不到场参加的成员.</w:t>
            </w: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A40D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45A6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r>
      <w:tr w14:paraId="63BFE851">
        <w:tblPrEx>
          <w:tblCellMar>
            <w:top w:w="0" w:type="dxa"/>
            <w:left w:w="0" w:type="dxa"/>
            <w:bottom w:w="0" w:type="dxa"/>
            <w:right w:w="0" w:type="dxa"/>
          </w:tblCellMar>
        </w:tblPrEx>
        <w:trPr>
          <w:trHeight w:val="4356"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2199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18</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321BE">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F5E0F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征地补偿安置方案公告</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65E26">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征地调查及风险评估结束后，县自然资源主管部门和负责农村集体土地征收的有关部门拟定《征地补偿安置方案》并予以公开。</w:t>
            </w:r>
          </w:p>
          <w:p w14:paraId="29536CB5">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 xml:space="preserve">1.被征收土地的位置、地类、面积，地上附着物和青苗的种类、数量，需要安置的农业人口和数量； </w:t>
            </w:r>
          </w:p>
          <w:p w14:paraId="21D03DB7">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2.土地补偿费和安置补助费的标准、数额、支付对象和支付方式；</w:t>
            </w:r>
          </w:p>
          <w:p w14:paraId="2D0B55F3">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3.地上附着物和青苗的补偿标准与支付方式；</w:t>
            </w:r>
          </w:p>
          <w:p w14:paraId="71E8243D">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4.社会保障费用的补贴人数；</w:t>
            </w:r>
          </w:p>
          <w:p w14:paraId="6B3D30BC">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5.农业人员安置具体途径；</w:t>
            </w:r>
          </w:p>
          <w:p w14:paraId="5F2B5AE4">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6.其他有关征地补偿、安置的具体措施；</w:t>
            </w:r>
          </w:p>
          <w:p w14:paraId="0271D492">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7.听证、行政复议、诉讼等救济途径；</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4EC5B">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《国土资源部办公厅关于进一步做好市县征地信息公开工作有关问题的通知》（国土资厅发〔2014〕29号）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A075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 xml:space="preserve">拟定《征地补偿安置方案》后5个工作日内公开，公示时间不少于30日。      </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0D2A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579422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F21E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E4A9F">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375B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040AE">
            <w:pPr>
              <w:jc w:val="center"/>
              <w:rPr>
                <w:rFonts w:hint="eastAsia" w:ascii="仿宋" w:hAnsi="仿宋" w:eastAsia="仿宋" w:cs="仿宋"/>
                <w:color w:val="000000"/>
                <w:sz w:val="20"/>
                <w:szCs w:val="20"/>
              </w:rPr>
            </w:pPr>
          </w:p>
        </w:tc>
      </w:tr>
      <w:tr w14:paraId="2A4B11AA">
        <w:tblPrEx>
          <w:tblCellMar>
            <w:top w:w="0" w:type="dxa"/>
            <w:left w:w="0" w:type="dxa"/>
            <w:bottom w:w="0" w:type="dxa"/>
            <w:right w:w="0" w:type="dxa"/>
          </w:tblCellMar>
        </w:tblPrEx>
        <w:trPr>
          <w:trHeight w:val="352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65E7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19</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799C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征地报批前期准备</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CEDA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征地补偿安置   方案听证</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0F4EB1">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依申请开展听证工作的，听证结果公开。按征地补偿安置方案公告确定的时间制作《听证通知书》；按《听证通知书》规定的时间组织听证；实施听证的，公开听证相关材料。</w:t>
            </w:r>
          </w:p>
          <w:p w14:paraId="0E0B92B0">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1.《听证通知书》；</w:t>
            </w:r>
          </w:p>
          <w:p w14:paraId="38D210A7">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2.听证处理意见；</w:t>
            </w:r>
          </w:p>
          <w:p w14:paraId="7B3C2C8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〔*听证笔录有关资料〕。</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BB978">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1.《自然资源听证规定》；2.《国土资源部办公厅关于进一步做好市县征地信息公开工作有关问题的通知》（国土资厅发〔2014〕29号）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5926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①《听证通知书》应在组织听证7个工作日前予以公开；②其他听证公开内容在征地听证结束后5个工作日内公开。    公示结束后转为依申请公开。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BB519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D39608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E70A0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E47A95">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E669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DC80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r>
      <w:tr w14:paraId="02D3FDAF">
        <w:tblPrEx>
          <w:tblCellMar>
            <w:top w:w="0" w:type="dxa"/>
            <w:left w:w="0" w:type="dxa"/>
            <w:bottom w:w="0" w:type="dxa"/>
            <w:right w:w="0" w:type="dxa"/>
          </w:tblCellMar>
        </w:tblPrEx>
        <w:trPr>
          <w:trHeight w:val="2316"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477A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20</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F39D8">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8BBD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征地补偿安置协议</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69D7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根据</w:t>
            </w:r>
            <w:r>
              <w:rPr>
                <w:rFonts w:hint="eastAsia" w:ascii="仿宋" w:hAnsi="仿宋" w:eastAsia="仿宋" w:cs="仿宋"/>
                <w:color w:val="000000"/>
                <w:kern w:val="0"/>
                <w:sz w:val="20"/>
                <w:szCs w:val="20"/>
                <w:lang w:eastAsia="zh-CN"/>
              </w:rPr>
              <w:t>法律法规</w:t>
            </w:r>
            <w:r>
              <w:rPr>
                <w:rFonts w:hint="eastAsia" w:ascii="仿宋" w:hAnsi="仿宋" w:eastAsia="仿宋" w:cs="仿宋"/>
                <w:color w:val="000000"/>
                <w:kern w:val="0"/>
                <w:sz w:val="20"/>
                <w:szCs w:val="20"/>
              </w:rPr>
              <w:t>的规定或听证会情况修改征地补偿安置方案后，组织有关部门与拟征收土地的所有权人、使用权人签订征地补偿安置协议。</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8CA2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《中华人民共和国土地管理法》</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B710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《征地补偿安置协议》签定后及时公开。     公示结束后转为依申请公开。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ED78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7A1AE0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BD8EE">
            <w:pPr>
              <w:jc w:val="center"/>
              <w:rPr>
                <w:rFonts w:hint="eastAsia" w:ascii="仿宋" w:hAnsi="仿宋" w:eastAsia="仿宋" w:cs="仿宋"/>
                <w:color w:val="000000"/>
                <w:sz w:val="20"/>
                <w:szCs w:val="20"/>
              </w:rPr>
            </w:pP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B2003">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1605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4E21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r>
      <w:tr w14:paraId="57609B3F">
        <w:tblPrEx>
          <w:tblCellMar>
            <w:top w:w="0" w:type="dxa"/>
            <w:left w:w="0" w:type="dxa"/>
            <w:bottom w:w="0" w:type="dxa"/>
            <w:right w:w="0" w:type="dxa"/>
          </w:tblCellMar>
        </w:tblPrEx>
        <w:trPr>
          <w:trHeight w:val="3372"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F40D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21</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53B1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征地审查报批</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22F4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征地报批材料</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1691D">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县人民政府按照建设用地审查报批有关规定，组织用地报批过程中的相关报批材料予以公开。</w:t>
            </w:r>
          </w:p>
          <w:p w14:paraId="6CAC4C5D">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1.县人民政府建设用地请示；</w:t>
            </w:r>
          </w:p>
          <w:p w14:paraId="17D83673">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2.县自然资源主管部门建设用地审查意见；</w:t>
            </w:r>
          </w:p>
          <w:p w14:paraId="2A070CD7">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3.建设用地呈报说明书、农用地转用方案、补充耕地方案、征收土地方案、供地方案。</w:t>
            </w:r>
          </w:p>
          <w:p w14:paraId="09B0DF5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4.土地勘测定界图（涉及国家秘密的项目除外；图件应按有关法律法规规定予以技术处理）。</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9DC4E">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w:t>
            </w:r>
            <w:r>
              <w:rPr>
                <w:rFonts w:hint="eastAsia" w:ascii="仿宋" w:hAnsi="仿宋" w:eastAsia="仿宋" w:cs="仿宋"/>
                <w:color w:val="000000"/>
                <w:kern w:val="0"/>
                <w:sz w:val="20"/>
                <w:szCs w:val="20"/>
                <w:lang w:eastAsia="zh-CN"/>
              </w:rPr>
              <w:t>中华人民共和国政府信息公开条例</w:t>
            </w:r>
            <w:r>
              <w:rPr>
                <w:rFonts w:hint="eastAsia" w:ascii="仿宋" w:hAnsi="仿宋" w:eastAsia="仿宋" w:cs="仿宋"/>
                <w:color w:val="000000"/>
                <w:kern w:val="0"/>
                <w:sz w:val="20"/>
                <w:szCs w:val="20"/>
              </w:rPr>
              <w:t>》；</w:t>
            </w:r>
          </w:p>
          <w:p w14:paraId="005ECF3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2.《国土资源部办公厅关于进一步做好市县征地信息公开工作有关问题的通知》（国土资厅发〔2014〕29号）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B3567">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收到征地批准文件之日起10个工作日内公开。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5A74E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89D280E">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982B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979C6">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0671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354F5">
            <w:pPr>
              <w:jc w:val="center"/>
              <w:rPr>
                <w:rFonts w:hint="eastAsia" w:ascii="仿宋" w:hAnsi="仿宋" w:eastAsia="仿宋" w:cs="仿宋"/>
                <w:color w:val="000000"/>
                <w:sz w:val="20"/>
                <w:szCs w:val="20"/>
              </w:rPr>
            </w:pPr>
          </w:p>
        </w:tc>
      </w:tr>
      <w:tr w14:paraId="2A75B2E5">
        <w:tblPrEx>
          <w:tblCellMar>
            <w:top w:w="0" w:type="dxa"/>
            <w:left w:w="0" w:type="dxa"/>
            <w:bottom w:w="0" w:type="dxa"/>
            <w:right w:w="0" w:type="dxa"/>
          </w:tblCellMar>
        </w:tblPrEx>
        <w:trPr>
          <w:trHeight w:val="270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FD40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22</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92697">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DD0A3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征地批准文件</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B9DC4">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 xml:space="preserve">有权一级人民政府批准用地的批复文件、地方人民政府转发批复文件应予以公开。 </w:t>
            </w:r>
          </w:p>
          <w:p w14:paraId="3AADD890">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1.国务院批准用地批复文件（指用地由国务院批准）；</w:t>
            </w:r>
          </w:p>
          <w:p w14:paraId="711AA943">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2.省级人民政府批准用地批复文件（指用地由省级人民政府批准）；</w:t>
            </w:r>
          </w:p>
          <w:p w14:paraId="3BF1D25F">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3.国务院批准城市用地后省级人民政府审核同意实施方案文件；</w:t>
            </w:r>
          </w:p>
          <w:p w14:paraId="751992E2">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4.地方人民政府转发用地批复文件；</w:t>
            </w:r>
          </w:p>
          <w:p w14:paraId="1A23053B">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5.其他用地批准文件。</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B903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E37B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收到征地批准文件之日起10个工作日内公开。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ED9D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B61C1E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F7F5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89540">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938F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38935">
            <w:pPr>
              <w:jc w:val="center"/>
              <w:rPr>
                <w:rFonts w:hint="eastAsia" w:ascii="仿宋" w:hAnsi="仿宋" w:eastAsia="仿宋" w:cs="仿宋"/>
                <w:color w:val="000000"/>
                <w:sz w:val="20"/>
                <w:szCs w:val="20"/>
              </w:rPr>
            </w:pPr>
          </w:p>
        </w:tc>
      </w:tr>
      <w:tr w14:paraId="074D99D9">
        <w:tblPrEx>
          <w:tblCellMar>
            <w:top w:w="0" w:type="dxa"/>
            <w:left w:w="0" w:type="dxa"/>
            <w:bottom w:w="0" w:type="dxa"/>
            <w:right w:w="0" w:type="dxa"/>
          </w:tblCellMar>
        </w:tblPrEx>
        <w:trPr>
          <w:trHeight w:val="219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79E47">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23</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7A84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征地组织实施</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B79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征收土地公告</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3E323">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土地征收批准后，县人民政府拟定征收土地公告并予以公开。</w:t>
            </w:r>
          </w:p>
          <w:p w14:paraId="71A64F6F">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1.办理征地补偿登记的期限、地点和要求；</w:t>
            </w:r>
          </w:p>
          <w:p w14:paraId="43998CA1">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2.行政复议、诉讼等救济途径。</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89CC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3836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收到征地批准文件之日起10个工作日内公开。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8F6F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D7CE4E2">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DCA1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8C2ED">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DA69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57FE2">
            <w:pPr>
              <w:jc w:val="center"/>
              <w:rPr>
                <w:rFonts w:hint="eastAsia" w:ascii="仿宋" w:hAnsi="仿宋" w:eastAsia="仿宋" w:cs="仿宋"/>
                <w:color w:val="000000"/>
                <w:sz w:val="20"/>
                <w:szCs w:val="20"/>
              </w:rPr>
            </w:pPr>
          </w:p>
        </w:tc>
      </w:tr>
      <w:tr w14:paraId="2D2EEA7B">
        <w:tblPrEx>
          <w:tblCellMar>
            <w:top w:w="0" w:type="dxa"/>
            <w:left w:w="0" w:type="dxa"/>
            <w:bottom w:w="0" w:type="dxa"/>
            <w:right w:w="0" w:type="dxa"/>
          </w:tblCellMar>
        </w:tblPrEx>
        <w:trPr>
          <w:trHeight w:val="1596"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46B8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24</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5A04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征地组织实施</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97F0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征地补偿费用支付</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6FFF2">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征地补偿费用支付凭证。</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E896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E6EB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获得支付凭证后5个工作日内予以公开。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45CC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4D4D188">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18106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15E04">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BCF1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1C91E">
            <w:pPr>
              <w:jc w:val="center"/>
              <w:rPr>
                <w:rFonts w:hint="eastAsia" w:ascii="仿宋" w:hAnsi="仿宋" w:eastAsia="仿宋" w:cs="仿宋"/>
                <w:color w:val="000000"/>
                <w:sz w:val="20"/>
                <w:szCs w:val="20"/>
              </w:rPr>
            </w:pPr>
          </w:p>
        </w:tc>
      </w:tr>
      <w:tr w14:paraId="0D9BEF73">
        <w:tblPrEx>
          <w:tblCellMar>
            <w:top w:w="0" w:type="dxa"/>
            <w:left w:w="0" w:type="dxa"/>
            <w:bottom w:w="0" w:type="dxa"/>
            <w:right w:w="0" w:type="dxa"/>
          </w:tblCellMar>
        </w:tblPrEx>
        <w:trPr>
          <w:trHeight w:val="1332"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29A6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25</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98F8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行政        审批</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BD27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临时用地审批</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83535">
            <w:pPr>
              <w:widowControl/>
              <w:spacing w:after="200"/>
              <w:jc w:val="left"/>
              <w:textAlignment w:val="center"/>
              <w:rPr>
                <w:rFonts w:hint="eastAsia" w:ascii="仿宋" w:hAnsi="仿宋" w:eastAsia="仿宋" w:cs="仿宋"/>
                <w:color w:val="000000"/>
                <w:kern w:val="0"/>
                <w:sz w:val="20"/>
                <w:szCs w:val="20"/>
                <w:lang w:eastAsia="zh-CN"/>
              </w:rPr>
            </w:pPr>
          </w:p>
          <w:p w14:paraId="6FDF555B">
            <w:pPr>
              <w:widowControl/>
              <w:spacing w:after="200"/>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1.批准机关、批准文号、批准时间和批准用途；</w:t>
            </w:r>
          </w:p>
          <w:p w14:paraId="2283531B">
            <w:pPr>
              <w:widowControl/>
              <w:spacing w:after="200"/>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2.临时用地的位置、地类、面积。</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6B94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7AB82">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批准文件之日起10个工作日内公开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0660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E5670C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4E05D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E837B">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393C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FB6FF">
            <w:pPr>
              <w:jc w:val="center"/>
              <w:rPr>
                <w:rFonts w:hint="eastAsia" w:ascii="仿宋" w:hAnsi="仿宋" w:eastAsia="仿宋" w:cs="仿宋"/>
                <w:color w:val="000000"/>
                <w:sz w:val="20"/>
                <w:szCs w:val="20"/>
              </w:rPr>
            </w:pPr>
          </w:p>
        </w:tc>
      </w:tr>
      <w:tr w14:paraId="57B24120">
        <w:tblPrEx>
          <w:tblCellMar>
            <w:top w:w="0" w:type="dxa"/>
            <w:left w:w="0" w:type="dxa"/>
            <w:bottom w:w="0" w:type="dxa"/>
            <w:right w:w="0" w:type="dxa"/>
          </w:tblCellMar>
        </w:tblPrEx>
        <w:trPr>
          <w:trHeight w:val="90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14DA7">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26</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0E52D">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28E4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划拨土地</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72353">
            <w:pPr>
              <w:widowControl/>
              <w:spacing w:after="200"/>
              <w:jc w:val="left"/>
              <w:textAlignment w:val="center"/>
              <w:rPr>
                <w:rFonts w:hint="eastAsia" w:ascii="仿宋" w:hAnsi="仿宋" w:eastAsia="仿宋" w:cs="仿宋"/>
                <w:color w:val="000000"/>
                <w:kern w:val="0"/>
                <w:sz w:val="20"/>
                <w:szCs w:val="20"/>
                <w:lang w:eastAsia="zh-CN"/>
              </w:rPr>
            </w:pPr>
          </w:p>
          <w:p w14:paraId="23B6CAFF">
            <w:pPr>
              <w:widowControl/>
              <w:spacing w:after="200"/>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划拨土地批准机关、批准文号、批准时间和批准用途。</w:t>
            </w:r>
          </w:p>
          <w:p w14:paraId="0257CC49">
            <w:pPr>
              <w:widowControl/>
              <w:spacing w:after="200"/>
              <w:jc w:val="left"/>
              <w:textAlignment w:val="center"/>
              <w:rPr>
                <w:rFonts w:hint="eastAsia" w:ascii="仿宋" w:hAnsi="仿宋" w:eastAsia="仿宋" w:cs="仿宋"/>
                <w:color w:val="000000"/>
                <w:kern w:val="0"/>
                <w:sz w:val="20"/>
                <w:szCs w:val="20"/>
                <w:lang w:eastAsia="zh-CN"/>
              </w:rPr>
            </w:pP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8D47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34A22">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批准文件之日起10个工作日内公开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4552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2C2017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95271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5A550">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1421F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00B8E">
            <w:pPr>
              <w:jc w:val="center"/>
              <w:rPr>
                <w:rFonts w:hint="eastAsia" w:ascii="仿宋" w:hAnsi="仿宋" w:eastAsia="仿宋" w:cs="仿宋"/>
                <w:color w:val="000000"/>
                <w:sz w:val="20"/>
                <w:szCs w:val="20"/>
              </w:rPr>
            </w:pPr>
          </w:p>
        </w:tc>
      </w:tr>
    </w:tbl>
    <w:p w14:paraId="3A9033C1">
      <w:pPr>
        <w:jc w:val="center"/>
        <w:rPr>
          <w:rFonts w:ascii="方正小标宋_GBK" w:hAnsi="方正小标宋_GBK" w:eastAsia="方正小标宋_GBK"/>
          <w:b/>
          <w:bCs/>
          <w:sz w:val="30"/>
        </w:rPr>
      </w:pPr>
      <w:r>
        <w:rPr>
          <w:rFonts w:ascii="黑体" w:hAnsi="黑体" w:eastAsia="黑体"/>
          <w:szCs w:val="21"/>
        </w:rPr>
        <w:br w:type="page"/>
      </w:r>
      <w:r>
        <w:rPr>
          <w:rFonts w:hint="eastAsia" w:ascii="方正小标宋_GBK" w:hAnsi="方正小标宋_GBK" w:eastAsia="方正小标宋_GBK"/>
          <w:b/>
          <w:bCs/>
          <w:sz w:val="30"/>
        </w:rPr>
        <w:t>（十二）盂县保障性住房领域基层政务公开标准目录</w:t>
      </w:r>
    </w:p>
    <w:tbl>
      <w:tblPr>
        <w:tblStyle w:val="10"/>
        <w:tblW w:w="0" w:type="auto"/>
        <w:tblInd w:w="0" w:type="dxa"/>
        <w:tblLayout w:type="fixed"/>
        <w:tblCellMar>
          <w:top w:w="0" w:type="dxa"/>
          <w:left w:w="0" w:type="dxa"/>
          <w:bottom w:w="0" w:type="dxa"/>
          <w:right w:w="0" w:type="dxa"/>
        </w:tblCellMar>
      </w:tblPr>
      <w:tblGrid>
        <w:gridCol w:w="470"/>
        <w:gridCol w:w="517"/>
        <w:gridCol w:w="900"/>
        <w:gridCol w:w="2100"/>
        <w:gridCol w:w="4500"/>
        <w:gridCol w:w="1214"/>
        <w:gridCol w:w="859"/>
        <w:gridCol w:w="1046"/>
        <w:gridCol w:w="339"/>
        <w:gridCol w:w="294"/>
        <w:gridCol w:w="470"/>
        <w:gridCol w:w="339"/>
        <w:gridCol w:w="470"/>
        <w:gridCol w:w="470"/>
      </w:tblGrid>
      <w:tr w14:paraId="7F4006FD">
        <w:tblPrEx>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5E7272">
            <w:pPr>
              <w:widowControl/>
              <w:jc w:val="center"/>
              <w:textAlignment w:val="center"/>
              <w:rPr>
                <w:rFonts w:hint="eastAsia" w:ascii="宋体" w:hAnsi="宋体" w:cs="宋体"/>
                <w:color w:val="000000"/>
                <w:sz w:val="22"/>
              </w:rPr>
            </w:pPr>
            <w:r>
              <w:rPr>
                <w:rFonts w:hint="eastAsia" w:ascii="宋体" w:hAnsi="宋体" w:cs="宋体"/>
                <w:color w:val="000000"/>
                <w:kern w:val="0"/>
                <w:sz w:val="22"/>
              </w:rPr>
              <w:t>序号</w:t>
            </w:r>
          </w:p>
        </w:tc>
        <w:tc>
          <w:tcPr>
            <w:tcW w:w="141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7CA511">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公开事项</w:t>
            </w:r>
          </w:p>
        </w:tc>
        <w:tc>
          <w:tcPr>
            <w:tcW w:w="21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0A61A">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公开内容（要素）</w:t>
            </w:r>
          </w:p>
        </w:tc>
        <w:tc>
          <w:tcPr>
            <w:tcW w:w="4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9DD47">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公开依据</w:t>
            </w:r>
          </w:p>
        </w:tc>
        <w:tc>
          <w:tcPr>
            <w:tcW w:w="121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CE986">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公开主体</w:t>
            </w:r>
          </w:p>
        </w:tc>
        <w:tc>
          <w:tcPr>
            <w:tcW w:w="85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D41780">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公开时限</w:t>
            </w: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A9119">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 xml:space="preserve"> 公开渠道</w:t>
            </w:r>
          </w:p>
          <w:p w14:paraId="2A789D12">
            <w:pPr>
              <w:widowControl/>
              <w:jc w:val="center"/>
              <w:textAlignment w:val="center"/>
              <w:rPr>
                <w:rFonts w:hint="eastAsia" w:ascii="宋体" w:hAnsi="宋体" w:cs="宋体"/>
                <w:color w:val="000000"/>
                <w:sz w:val="22"/>
              </w:rPr>
            </w:pPr>
            <w:r>
              <w:rPr>
                <w:rFonts w:hint="eastAsia" w:ascii="宋体" w:hAnsi="宋体" w:cs="宋体"/>
                <w:color w:val="000000"/>
                <w:kern w:val="0"/>
                <w:sz w:val="22"/>
              </w:rPr>
              <w:t xml:space="preserve">和载体               </w:t>
            </w:r>
          </w:p>
        </w:tc>
        <w:tc>
          <w:tcPr>
            <w:tcW w:w="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6EF1B">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7315A6C5">
            <w:pPr>
              <w:widowControl/>
              <w:jc w:val="center"/>
              <w:textAlignment w:val="center"/>
              <w:rPr>
                <w:rFonts w:hint="eastAsia" w:ascii="宋体" w:hAnsi="宋体" w:cs="宋体"/>
                <w:color w:val="000000"/>
                <w:sz w:val="22"/>
              </w:rPr>
            </w:pPr>
            <w:r>
              <w:rPr>
                <w:rFonts w:hint="eastAsia" w:ascii="宋体" w:hAnsi="宋体" w:cs="宋体"/>
                <w:color w:val="000000"/>
                <w:kern w:val="0"/>
                <w:sz w:val="22"/>
              </w:rPr>
              <w:t>形式</w:t>
            </w:r>
          </w:p>
        </w:tc>
        <w:tc>
          <w:tcPr>
            <w:tcW w:w="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9AE53">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520E7663">
            <w:pPr>
              <w:widowControl/>
              <w:jc w:val="center"/>
              <w:textAlignment w:val="center"/>
              <w:rPr>
                <w:rFonts w:hint="eastAsia" w:ascii="宋体" w:hAnsi="宋体" w:cs="宋体"/>
                <w:color w:val="000000"/>
                <w:sz w:val="22"/>
              </w:rPr>
            </w:pPr>
            <w:r>
              <w:rPr>
                <w:rFonts w:hint="eastAsia" w:ascii="宋体" w:hAnsi="宋体" w:cs="宋体"/>
                <w:color w:val="000000"/>
                <w:kern w:val="0"/>
                <w:sz w:val="22"/>
              </w:rPr>
              <w:t>对象</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CA801">
            <w:pPr>
              <w:jc w:val="center"/>
              <w:rPr>
                <w:rFonts w:hint="eastAsia" w:ascii="宋体" w:hAnsi="宋体" w:cs="宋体"/>
                <w:color w:val="000000"/>
                <w:sz w:val="22"/>
              </w:rPr>
            </w:pPr>
          </w:p>
        </w:tc>
        <w:tc>
          <w:tcPr>
            <w:tcW w:w="94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5E4ED">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527588ED">
            <w:pPr>
              <w:widowControl/>
              <w:jc w:val="center"/>
              <w:textAlignment w:val="center"/>
              <w:rPr>
                <w:rFonts w:hint="eastAsia" w:ascii="宋体" w:hAnsi="宋体" w:cs="宋体"/>
                <w:color w:val="000000"/>
                <w:sz w:val="22"/>
              </w:rPr>
            </w:pPr>
            <w:r>
              <w:rPr>
                <w:rFonts w:hint="eastAsia" w:ascii="宋体" w:hAnsi="宋体" w:cs="宋体"/>
                <w:color w:val="000000"/>
                <w:kern w:val="0"/>
                <w:sz w:val="22"/>
              </w:rPr>
              <w:t>层级</w:t>
            </w:r>
          </w:p>
        </w:tc>
      </w:tr>
      <w:tr w14:paraId="3F1D7394">
        <w:tblPrEx>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FCE67">
            <w:pPr>
              <w:jc w:val="center"/>
              <w:rPr>
                <w:rFonts w:hint="eastAsia" w:ascii="宋体" w:hAnsi="宋体" w:cs="宋体"/>
                <w:color w:val="000000"/>
                <w:sz w:val="22"/>
              </w:rPr>
            </w:pPr>
          </w:p>
        </w:tc>
        <w:tc>
          <w:tcPr>
            <w:tcW w:w="5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7814DF">
            <w:pPr>
              <w:widowControl/>
              <w:jc w:val="center"/>
              <w:textAlignment w:val="center"/>
              <w:rPr>
                <w:rFonts w:hint="eastAsia" w:ascii="宋体" w:hAnsi="宋体" w:cs="宋体"/>
                <w:color w:val="000000"/>
                <w:sz w:val="22"/>
              </w:rPr>
            </w:pPr>
            <w:r>
              <w:rPr>
                <w:rFonts w:hint="eastAsia" w:ascii="宋体" w:hAnsi="宋体" w:cs="宋体"/>
                <w:color w:val="000000"/>
                <w:kern w:val="0"/>
                <w:sz w:val="22"/>
              </w:rPr>
              <w:t>一级事项</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03D30E">
            <w:pPr>
              <w:widowControl/>
              <w:jc w:val="center"/>
              <w:textAlignment w:val="center"/>
              <w:rPr>
                <w:rFonts w:hint="eastAsia" w:ascii="宋体" w:hAnsi="宋体" w:cs="宋体"/>
                <w:color w:val="000000"/>
                <w:sz w:val="22"/>
              </w:rPr>
            </w:pPr>
            <w:r>
              <w:rPr>
                <w:rFonts w:hint="eastAsia" w:ascii="宋体" w:hAnsi="宋体" w:cs="宋体"/>
                <w:color w:val="000000"/>
                <w:kern w:val="0"/>
                <w:sz w:val="22"/>
              </w:rPr>
              <w:t>二级事项</w:t>
            </w:r>
          </w:p>
        </w:tc>
        <w:tc>
          <w:tcPr>
            <w:tcW w:w="21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2EBD9A">
            <w:pPr>
              <w:jc w:val="center"/>
              <w:rPr>
                <w:rFonts w:hint="eastAsia" w:ascii="宋体" w:hAnsi="宋体" w:cs="宋体"/>
                <w:color w:val="000000"/>
                <w:sz w:val="22"/>
              </w:rPr>
            </w:pPr>
          </w:p>
        </w:tc>
        <w:tc>
          <w:tcPr>
            <w:tcW w:w="4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E6BCC6">
            <w:pPr>
              <w:jc w:val="center"/>
              <w:rPr>
                <w:rFonts w:hint="eastAsia" w:ascii="宋体" w:hAnsi="宋体" w:cs="宋体"/>
                <w:color w:val="000000"/>
                <w:sz w:val="22"/>
              </w:rPr>
            </w:pPr>
          </w:p>
        </w:tc>
        <w:tc>
          <w:tcPr>
            <w:tcW w:w="121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B0335C">
            <w:pPr>
              <w:jc w:val="center"/>
              <w:rPr>
                <w:rFonts w:hint="eastAsia" w:ascii="宋体" w:hAnsi="宋体" w:cs="宋体"/>
                <w:color w:val="000000"/>
                <w:sz w:val="22"/>
              </w:rPr>
            </w:pPr>
          </w:p>
        </w:tc>
        <w:tc>
          <w:tcPr>
            <w:tcW w:w="85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780DC">
            <w:pPr>
              <w:jc w:val="center"/>
              <w:rPr>
                <w:rFonts w:hint="eastAsia" w:ascii="宋体" w:hAnsi="宋体" w:cs="宋体"/>
                <w:color w:val="000000"/>
                <w:sz w:val="22"/>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9294A">
            <w:pPr>
              <w:jc w:val="center"/>
              <w:rPr>
                <w:rFonts w:hint="eastAsia" w:ascii="宋体" w:hAnsi="宋体" w:cs="宋体"/>
                <w:color w:val="000000"/>
                <w:sz w:val="22"/>
              </w:rPr>
            </w:pPr>
          </w:p>
        </w:tc>
        <w:tc>
          <w:tcPr>
            <w:tcW w:w="3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E9FE5">
            <w:pPr>
              <w:widowControl/>
              <w:jc w:val="center"/>
              <w:textAlignment w:val="center"/>
              <w:rPr>
                <w:rFonts w:hint="eastAsia" w:ascii="宋体" w:hAnsi="宋体" w:cs="宋体"/>
                <w:color w:val="000000"/>
                <w:sz w:val="22"/>
              </w:rPr>
            </w:pPr>
            <w:r>
              <w:rPr>
                <w:rFonts w:hint="eastAsia" w:ascii="宋体" w:hAnsi="宋体" w:cs="宋体"/>
                <w:color w:val="000000"/>
                <w:kern w:val="0"/>
                <w:sz w:val="22"/>
              </w:rPr>
              <w:t>全社会</w:t>
            </w:r>
          </w:p>
        </w:tc>
        <w:tc>
          <w:tcPr>
            <w:tcW w:w="2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32694">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特定</w:t>
            </w:r>
          </w:p>
          <w:p w14:paraId="123131D6">
            <w:pPr>
              <w:widowControl/>
              <w:jc w:val="center"/>
              <w:textAlignment w:val="center"/>
              <w:rPr>
                <w:rFonts w:hint="eastAsia" w:ascii="宋体" w:hAnsi="宋体" w:cs="宋体"/>
                <w:color w:val="000000"/>
                <w:sz w:val="22"/>
              </w:rPr>
            </w:pPr>
            <w:r>
              <w:rPr>
                <w:rFonts w:hint="eastAsia" w:ascii="宋体" w:hAnsi="宋体" w:cs="宋体"/>
                <w:color w:val="000000"/>
                <w:kern w:val="0"/>
                <w:sz w:val="22"/>
              </w:rPr>
              <w:t>群体</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303D0">
            <w:pPr>
              <w:widowControl/>
              <w:jc w:val="center"/>
              <w:textAlignment w:val="center"/>
              <w:rPr>
                <w:rFonts w:hint="eastAsia" w:ascii="宋体" w:hAnsi="宋体" w:cs="宋体"/>
                <w:color w:val="000000"/>
                <w:sz w:val="22"/>
              </w:rPr>
            </w:pPr>
            <w:r>
              <w:rPr>
                <w:rFonts w:hint="eastAsia" w:ascii="宋体" w:hAnsi="宋体" w:cs="宋体"/>
                <w:color w:val="000000"/>
                <w:kern w:val="0"/>
                <w:sz w:val="22"/>
              </w:rPr>
              <w:t>主动</w:t>
            </w:r>
          </w:p>
        </w:tc>
        <w:tc>
          <w:tcPr>
            <w:tcW w:w="3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3429F">
            <w:pPr>
              <w:widowControl/>
              <w:jc w:val="center"/>
              <w:textAlignment w:val="center"/>
              <w:rPr>
                <w:rFonts w:hint="eastAsia" w:ascii="宋体" w:hAnsi="宋体" w:cs="宋体"/>
                <w:color w:val="000000"/>
                <w:sz w:val="22"/>
              </w:rPr>
            </w:pPr>
            <w:r>
              <w:rPr>
                <w:rFonts w:hint="eastAsia" w:ascii="宋体" w:hAnsi="宋体" w:cs="宋体"/>
                <w:color w:val="000000"/>
                <w:kern w:val="0"/>
                <w:sz w:val="22"/>
              </w:rPr>
              <w:t>依申请</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B65D5">
            <w:pPr>
              <w:widowControl/>
              <w:jc w:val="center"/>
              <w:textAlignment w:val="center"/>
              <w:rPr>
                <w:rFonts w:hint="eastAsia" w:ascii="宋体" w:hAnsi="宋体" w:cs="宋体"/>
                <w:color w:val="000000"/>
                <w:sz w:val="22"/>
              </w:rPr>
            </w:pPr>
            <w:r>
              <w:rPr>
                <w:rFonts w:hint="eastAsia" w:ascii="宋体" w:hAnsi="宋体" w:cs="宋体"/>
                <w:color w:val="000000"/>
                <w:kern w:val="0"/>
                <w:sz w:val="22"/>
              </w:rPr>
              <w:t>市级</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D0EA76">
            <w:pPr>
              <w:widowControl/>
              <w:jc w:val="center"/>
              <w:textAlignment w:val="center"/>
              <w:rPr>
                <w:rFonts w:hint="eastAsia" w:ascii="宋体" w:hAnsi="宋体" w:cs="宋体"/>
                <w:color w:val="000000"/>
                <w:sz w:val="22"/>
              </w:rPr>
            </w:pPr>
            <w:r>
              <w:rPr>
                <w:rFonts w:hint="eastAsia" w:ascii="宋体" w:hAnsi="宋体" w:cs="宋体"/>
                <w:color w:val="000000"/>
                <w:kern w:val="0"/>
                <w:sz w:val="22"/>
              </w:rPr>
              <w:t>县级</w:t>
            </w:r>
          </w:p>
        </w:tc>
      </w:tr>
      <w:tr w14:paraId="27CFB2BB">
        <w:tblPrEx>
          <w:tblCellMar>
            <w:top w:w="0" w:type="dxa"/>
            <w:left w:w="0" w:type="dxa"/>
            <w:bottom w:w="0" w:type="dxa"/>
            <w:right w:w="0" w:type="dxa"/>
          </w:tblCellMar>
        </w:tblPrEx>
        <w:trPr>
          <w:trHeight w:val="2025" w:hRule="atLeast"/>
        </w:trPr>
        <w:tc>
          <w:tcPr>
            <w:tcW w:w="47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13CC3B">
            <w:pPr>
              <w:widowControl/>
              <w:jc w:val="right"/>
              <w:textAlignment w:val="center"/>
              <w:rPr>
                <w:rFonts w:hint="eastAsia" w:ascii="宋体" w:hAnsi="宋体" w:cs="宋体"/>
                <w:color w:val="000000"/>
                <w:sz w:val="22"/>
              </w:rPr>
            </w:pPr>
            <w:r>
              <w:rPr>
                <w:rFonts w:hint="eastAsia" w:ascii="宋体" w:hAnsi="宋体" w:cs="宋体"/>
                <w:color w:val="000000"/>
                <w:kern w:val="0"/>
                <w:sz w:val="22"/>
              </w:rPr>
              <w:t>5</w:t>
            </w:r>
          </w:p>
        </w:tc>
        <w:tc>
          <w:tcPr>
            <w:tcW w:w="51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6DEC6">
            <w:pPr>
              <w:rPr>
                <w:rFonts w:hint="eastAsia" w:ascii="宋体" w:hAnsi="宋体" w:cs="宋体"/>
                <w:color w:val="000000"/>
                <w:sz w:val="18"/>
                <w:szCs w:val="18"/>
              </w:rPr>
            </w:pPr>
            <w:r>
              <w:rPr>
                <w:rFonts w:hint="eastAsia" w:ascii="宋体" w:hAnsi="宋体" w:cs="宋体"/>
                <w:color w:val="000000"/>
                <w:sz w:val="18"/>
                <w:szCs w:val="18"/>
              </w:rPr>
              <w:t>法律法规</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DA4E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住房保障分配管理</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7C7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公告名称、文号、发布部门、发布日期、正文</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F1A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》、国务院办公厅《关于保障性安居工程建设和管理的指导意见》《经济适用住房管理办法》《公共租赁住房管理办法》《山西省经济适用房供应与退出管理办法》《山西省公共租赁住房配租与退出管理办法》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47A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EAA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130F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5EB96DE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2906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6318D">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5CA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4544FB">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B1414C">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4620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DFDD4B5">
        <w:tblPrEx>
          <w:tblCellMar>
            <w:top w:w="0" w:type="dxa"/>
            <w:left w:w="0" w:type="dxa"/>
            <w:bottom w:w="0" w:type="dxa"/>
            <w:right w:w="0" w:type="dxa"/>
          </w:tblCellMar>
        </w:tblPrEx>
        <w:trPr>
          <w:trHeight w:val="675"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9CBB1">
            <w:pPr>
              <w:jc w:val="right"/>
              <w:rPr>
                <w:rFonts w:hint="eastAsia" w:ascii="宋体" w:hAnsi="宋体" w:cs="宋体"/>
                <w:color w:val="000000"/>
                <w:sz w:val="22"/>
              </w:rPr>
            </w:pPr>
          </w:p>
        </w:tc>
        <w:tc>
          <w:tcPr>
            <w:tcW w:w="51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836EB3">
            <w:pPr>
              <w:rPr>
                <w:rFonts w:hint="eastAsia" w:ascii="宋体" w:hAnsi="宋体" w:cs="宋体"/>
                <w:color w:val="000000"/>
                <w:sz w:val="18"/>
                <w:szCs w:val="18"/>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7BBEB">
            <w:pPr>
              <w:rPr>
                <w:rFonts w:hint="eastAsia" w:ascii="宋体" w:hAnsi="宋体" w:cs="宋体"/>
                <w:color w:val="000000"/>
                <w:sz w:val="18"/>
                <w:szCs w:val="18"/>
              </w:rPr>
            </w:pP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0BD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审核结果﹝申请对象姓名、身份证号（隐藏部分号码）公示﹞</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957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国务院办公厅《关于保障性安居工程建设和管理的指导意见》</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CE3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F40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信息形成（变更）21个工作日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3A33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504774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B620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6B2B1">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AC3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50A0C9">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A96BB8">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B2E3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EC092E8">
        <w:tblPrEx>
          <w:tblCellMar>
            <w:top w:w="0" w:type="dxa"/>
            <w:left w:w="0" w:type="dxa"/>
            <w:bottom w:w="0" w:type="dxa"/>
            <w:right w:w="0" w:type="dxa"/>
          </w:tblCellMar>
        </w:tblPrEx>
        <w:trPr>
          <w:trHeight w:val="675"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5D4475">
            <w:pPr>
              <w:jc w:val="right"/>
              <w:rPr>
                <w:rFonts w:hint="eastAsia" w:ascii="宋体" w:hAnsi="宋体" w:cs="宋体"/>
                <w:color w:val="000000"/>
                <w:sz w:val="22"/>
              </w:rPr>
            </w:pPr>
          </w:p>
        </w:tc>
        <w:tc>
          <w:tcPr>
            <w:tcW w:w="51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46266">
            <w:pPr>
              <w:rPr>
                <w:rFonts w:hint="eastAsia" w:ascii="宋体" w:hAnsi="宋体" w:cs="宋体"/>
                <w:color w:val="000000"/>
                <w:sz w:val="18"/>
                <w:szCs w:val="18"/>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50FB3">
            <w:pPr>
              <w:rPr>
                <w:rFonts w:hint="eastAsia" w:ascii="宋体" w:hAnsi="宋体" w:cs="宋体"/>
                <w:color w:val="000000"/>
                <w:sz w:val="18"/>
                <w:szCs w:val="18"/>
              </w:rPr>
            </w:pP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3B3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分配结果房屋信息公示﹝保障对象姓名、身份证号（隐藏部分号码）、房号﹞</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49B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国务院办公厅《关于保障性安居工程建设和管理的指导意见》</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3A9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654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信息形成（变更）22个工作日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2A2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4968AE5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EDCE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EC7A8">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9132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C1966">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0594F">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2C0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23E4114">
        <w:tblPrEx>
          <w:tblCellMar>
            <w:top w:w="0" w:type="dxa"/>
            <w:left w:w="0" w:type="dxa"/>
            <w:bottom w:w="0" w:type="dxa"/>
            <w:right w:w="0" w:type="dxa"/>
          </w:tblCellMar>
        </w:tblPrEx>
        <w:trPr>
          <w:trHeight w:val="1420" w:hRule="atLeast"/>
        </w:trPr>
        <w:tc>
          <w:tcPr>
            <w:tcW w:w="47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5FFC05">
            <w:pPr>
              <w:widowControl/>
              <w:jc w:val="right"/>
              <w:textAlignment w:val="center"/>
              <w:rPr>
                <w:rFonts w:hint="eastAsia" w:ascii="宋体" w:hAnsi="宋体" w:cs="宋体"/>
                <w:color w:val="000000"/>
                <w:sz w:val="22"/>
              </w:rPr>
            </w:pPr>
            <w:r>
              <w:rPr>
                <w:rFonts w:hint="eastAsia" w:ascii="宋体" w:hAnsi="宋体" w:cs="宋体"/>
                <w:color w:val="000000"/>
                <w:kern w:val="0"/>
                <w:sz w:val="22"/>
              </w:rPr>
              <w:t>6</w:t>
            </w:r>
          </w:p>
        </w:tc>
        <w:tc>
          <w:tcPr>
            <w:tcW w:w="51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9B53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配给管理</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D2F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公租房承租资格</w:t>
            </w:r>
            <w:r>
              <w:rPr>
                <w:rFonts w:hint="eastAsia" w:ascii="宋体" w:hAnsi="宋体" w:cs="宋体"/>
                <w:color w:val="000000"/>
                <w:kern w:val="0"/>
                <w:sz w:val="18"/>
                <w:szCs w:val="18"/>
                <w:lang w:eastAsia="zh-CN"/>
              </w:rPr>
              <w:t>审查</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D9B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申请受理公告；申请条件程序期限和所需材料；租赁补贴发放计划</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541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《经济适用住房管理办法》《公共租赁住房管理办法》《山西省公共租赁住房配租与退出管理办法》</w:t>
            </w:r>
          </w:p>
          <w:p w14:paraId="5F1B53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《山西省经济适用住房供应与退出管理办法》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83C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669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BFA1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0F2CB1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■政务服务中心</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94B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D6BF3">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C2EC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A48FE">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A3FF56">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BAAD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84C4450">
        <w:tblPrEx>
          <w:tblCellMar>
            <w:top w:w="0" w:type="dxa"/>
            <w:left w:w="0" w:type="dxa"/>
            <w:bottom w:w="0" w:type="dxa"/>
            <w:right w:w="0" w:type="dxa"/>
          </w:tblCellMar>
        </w:tblPrEx>
        <w:trPr>
          <w:trHeight w:val="1350"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5F0F25">
            <w:pPr>
              <w:jc w:val="right"/>
              <w:rPr>
                <w:rFonts w:hint="eastAsia" w:ascii="宋体" w:hAnsi="宋体" w:cs="宋体"/>
                <w:color w:val="000000"/>
                <w:sz w:val="22"/>
              </w:rPr>
            </w:pPr>
          </w:p>
        </w:tc>
        <w:tc>
          <w:tcPr>
            <w:tcW w:w="51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E03879">
            <w:pPr>
              <w:rPr>
                <w:rFonts w:hint="eastAsia" w:ascii="宋体" w:hAnsi="宋体" w:cs="宋体"/>
                <w:color w:val="000000"/>
                <w:sz w:val="18"/>
                <w:szCs w:val="18"/>
              </w:rPr>
            </w:pP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DED2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选房或摇号公告</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828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公告名称 发布部门 发布日期 正文，包括时间地点流程注意事项等</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CBD6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《经济适用住房管理办法》《公共租赁住房管理办法》《山西省公共租赁住房配租与退出管理办法》</w:t>
            </w:r>
          </w:p>
          <w:p w14:paraId="38EA10F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《山西省经济适用住房供应与退出管理办法》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A4A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35C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894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66CE87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■政务服务中心</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7C43D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87D23">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9D3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872C9">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0536B9">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B36B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0D85DA8">
        <w:tblPrEx>
          <w:tblCellMar>
            <w:top w:w="0" w:type="dxa"/>
            <w:left w:w="0" w:type="dxa"/>
            <w:bottom w:w="0" w:type="dxa"/>
            <w:right w:w="0" w:type="dxa"/>
          </w:tblCellMar>
        </w:tblPrEx>
        <w:trPr>
          <w:trHeight w:val="1125" w:hRule="atLeast"/>
        </w:trPr>
        <w:tc>
          <w:tcPr>
            <w:tcW w:w="47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8B7FC8">
            <w:pPr>
              <w:widowControl/>
              <w:jc w:val="right"/>
              <w:textAlignment w:val="center"/>
              <w:rPr>
                <w:rFonts w:hint="eastAsia" w:ascii="宋体" w:hAnsi="宋体" w:cs="宋体"/>
                <w:color w:val="000000"/>
                <w:sz w:val="22"/>
              </w:rPr>
            </w:pPr>
            <w:r>
              <w:rPr>
                <w:rFonts w:hint="eastAsia" w:ascii="宋体" w:hAnsi="宋体" w:cs="宋体"/>
                <w:color w:val="000000"/>
                <w:kern w:val="0"/>
                <w:sz w:val="22"/>
              </w:rPr>
              <w:t>7</w:t>
            </w:r>
          </w:p>
        </w:tc>
        <w:tc>
          <w:tcPr>
            <w:tcW w:w="51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A383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配后管理</w:t>
            </w:r>
          </w:p>
        </w:tc>
        <w:tc>
          <w:tcPr>
            <w:tcW w:w="90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3CA1BE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公租房资格定期审核</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3B3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年审或定期审核家庭信息，含保障对象编号姓名身份证（隐藏部分号码） 配租房源  套型  面积  是否审核通过  未通过原因等</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C47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《公共租赁住房管理办法》《山西省公共租赁住房配租与退出管理办法》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B15C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D841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9BC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FBB7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05904">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08F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6C3BCC">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CA4EC">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2E68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6A58A65">
        <w:tblPrEx>
          <w:tblCellMar>
            <w:top w:w="0" w:type="dxa"/>
            <w:left w:w="0" w:type="dxa"/>
            <w:bottom w:w="0" w:type="dxa"/>
            <w:right w:w="0" w:type="dxa"/>
          </w:tblCellMar>
        </w:tblPrEx>
        <w:trPr>
          <w:trHeight w:val="1350"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39245D">
            <w:pPr>
              <w:jc w:val="right"/>
              <w:rPr>
                <w:rFonts w:hint="eastAsia" w:ascii="宋体" w:hAnsi="宋体" w:cs="宋体"/>
                <w:color w:val="000000"/>
                <w:sz w:val="22"/>
              </w:rPr>
            </w:pPr>
          </w:p>
        </w:tc>
        <w:tc>
          <w:tcPr>
            <w:tcW w:w="51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5EA5F0">
            <w:pPr>
              <w:rPr>
                <w:rFonts w:hint="eastAsia" w:ascii="宋体" w:hAnsi="宋体" w:cs="宋体"/>
                <w:color w:val="000000"/>
                <w:sz w:val="18"/>
                <w:szCs w:val="18"/>
              </w:rPr>
            </w:pPr>
          </w:p>
        </w:tc>
        <w:tc>
          <w:tcPr>
            <w:tcW w:w="90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43BD50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租赁补贴</w:t>
            </w:r>
          </w:p>
        </w:tc>
        <w:tc>
          <w:tcPr>
            <w:tcW w:w="2100" w:type="dxa"/>
            <w:tcBorders>
              <w:top w:val="nil"/>
              <w:left w:val="nil"/>
              <w:bottom w:val="nil"/>
              <w:right w:val="nil"/>
            </w:tcBorders>
            <w:tcMar>
              <w:top w:w="15" w:type="dxa"/>
              <w:left w:w="15" w:type="dxa"/>
              <w:right w:w="15" w:type="dxa"/>
            </w:tcMar>
            <w:vAlign w:val="center"/>
          </w:tcPr>
          <w:p w14:paraId="00F4F8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保障对象姓名身份证号（隐藏部分号码） 补贴发放编号 合同编号 发放金额  发放年度月份日期 发放方式</w:t>
            </w:r>
          </w:p>
        </w:tc>
        <w:tc>
          <w:tcPr>
            <w:tcW w:w="4500" w:type="dxa"/>
            <w:tcBorders>
              <w:top w:val="nil"/>
              <w:left w:val="nil"/>
              <w:bottom w:val="nil"/>
              <w:right w:val="nil"/>
            </w:tcBorders>
            <w:tcMar>
              <w:top w:w="15" w:type="dxa"/>
              <w:left w:w="15" w:type="dxa"/>
              <w:right w:w="15" w:type="dxa"/>
            </w:tcMar>
            <w:vAlign w:val="center"/>
          </w:tcPr>
          <w:p w14:paraId="5E22EA3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《经济适用房管理办法》 《公共租赁住房管理办法》《山西省公共租赁住房配租与退出管理办法》</w:t>
            </w:r>
          </w:p>
          <w:p w14:paraId="3697F7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《山西省经济适用住房供应与退出管理办法》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94F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2D0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CBA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AAA0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457CD">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556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36C063">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A2124">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8DBE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0EF1056">
        <w:tblPrEx>
          <w:tblCellMar>
            <w:top w:w="0" w:type="dxa"/>
            <w:left w:w="0" w:type="dxa"/>
            <w:bottom w:w="0" w:type="dxa"/>
            <w:right w:w="0" w:type="dxa"/>
          </w:tblCellMar>
        </w:tblPrEx>
        <w:trPr>
          <w:trHeight w:val="1125"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D09314">
            <w:pPr>
              <w:jc w:val="right"/>
              <w:rPr>
                <w:rFonts w:hint="eastAsia" w:ascii="宋体" w:hAnsi="宋体" w:cs="宋体"/>
                <w:color w:val="000000"/>
                <w:sz w:val="22"/>
              </w:rPr>
            </w:pPr>
          </w:p>
        </w:tc>
        <w:tc>
          <w:tcPr>
            <w:tcW w:w="51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ACAED">
            <w:pPr>
              <w:rPr>
                <w:rFonts w:hint="eastAsia" w:ascii="宋体" w:hAnsi="宋体" w:cs="宋体"/>
                <w:color w:val="000000"/>
                <w:sz w:val="18"/>
                <w:szCs w:val="18"/>
              </w:rPr>
            </w:pPr>
          </w:p>
        </w:tc>
        <w:tc>
          <w:tcPr>
            <w:tcW w:w="90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4E75CA97">
            <w:pPr>
              <w:widowControl/>
              <w:jc w:val="left"/>
              <w:textAlignment w:val="center"/>
              <w:rPr>
                <w:rFonts w:hint="eastAsia" w:ascii="宋体" w:hAnsi="宋体" w:cs="宋体"/>
                <w:color w:val="000000"/>
                <w:sz w:val="22"/>
              </w:rPr>
            </w:pPr>
            <w:r>
              <w:rPr>
                <w:rFonts w:hint="eastAsia" w:ascii="宋体" w:hAnsi="宋体" w:cs="宋体"/>
                <w:color w:val="000000"/>
                <w:kern w:val="0"/>
                <w:sz w:val="22"/>
              </w:rPr>
              <w:t>租金减免</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232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保障对象姓名身份证号（隐藏部分号码） 保障项目名称类型套型面积  原应缴租金标准现应缴租金标注 不予租金减免原因 </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5A9DE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《经济适用房管理办法》 《公共租赁住房管理办法》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509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653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D1F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AFB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2E454">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2541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E2BAD4">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FB958">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057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6BCA9D78">
      <w:pPr>
        <w:pStyle w:val="2"/>
        <w:jc w:val="center"/>
        <w:rPr>
          <w:rFonts w:ascii="方正小标宋_GBK" w:hAnsi="方正小标宋_GBK" w:eastAsia="方正小标宋_GBK"/>
          <w:b w:val="0"/>
          <w:bCs w:val="0"/>
          <w:sz w:val="30"/>
        </w:rPr>
      </w:pPr>
      <w:r>
        <w:rPr>
          <w:rFonts w:ascii="方正小标宋_GBK" w:hAnsi="方正小标宋_GBK" w:eastAsia="方正小标宋_GBK"/>
          <w:b w:val="0"/>
          <w:bCs w:val="0"/>
          <w:sz w:val="30"/>
        </w:rPr>
        <w:br w:type="page"/>
      </w:r>
      <w:bookmarkStart w:id="11" w:name="_Toc8568"/>
      <w:r>
        <w:rPr>
          <w:rFonts w:hint="eastAsia" w:ascii="方正小标宋_GBK" w:hAnsi="方正小标宋_GBK" w:eastAsia="方正小标宋_GBK"/>
          <w:b w:val="0"/>
          <w:bCs w:val="0"/>
          <w:sz w:val="30"/>
        </w:rPr>
        <w:t>（十三）盂县国有土地上房屋征收与补偿领域基层政务公开标准目录</w:t>
      </w:r>
      <w:bookmarkEnd w:id="11"/>
    </w:p>
    <w:tbl>
      <w:tblPr>
        <w:tblStyle w:val="10"/>
        <w:tblW w:w="0" w:type="auto"/>
        <w:tblInd w:w="0" w:type="dxa"/>
        <w:tblLayout w:type="autofit"/>
        <w:tblCellMar>
          <w:top w:w="0" w:type="dxa"/>
          <w:left w:w="0" w:type="dxa"/>
          <w:bottom w:w="0" w:type="dxa"/>
          <w:right w:w="0" w:type="dxa"/>
        </w:tblCellMar>
      </w:tblPr>
      <w:tblGrid>
        <w:gridCol w:w="470"/>
        <w:gridCol w:w="926"/>
        <w:gridCol w:w="995"/>
        <w:gridCol w:w="2729"/>
        <w:gridCol w:w="2754"/>
        <w:gridCol w:w="1037"/>
        <w:gridCol w:w="1541"/>
        <w:gridCol w:w="1126"/>
        <w:gridCol w:w="350"/>
        <w:gridCol w:w="300"/>
        <w:gridCol w:w="470"/>
        <w:gridCol w:w="350"/>
        <w:gridCol w:w="470"/>
        <w:gridCol w:w="470"/>
      </w:tblGrid>
      <w:tr w14:paraId="75861EDB">
        <w:tblPrEx>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B9C843">
            <w:pPr>
              <w:widowControl/>
              <w:jc w:val="center"/>
              <w:textAlignment w:val="center"/>
              <w:rPr>
                <w:rFonts w:hint="eastAsia" w:ascii="宋体" w:hAnsi="宋体" w:cs="宋体"/>
                <w:color w:val="000000"/>
                <w:sz w:val="22"/>
              </w:rPr>
            </w:pPr>
            <w:r>
              <w:rPr>
                <w:rFonts w:hint="eastAsia" w:ascii="宋体" w:hAnsi="宋体" w:cs="宋体"/>
                <w:color w:val="000000"/>
                <w:kern w:val="0"/>
                <w:sz w:val="22"/>
              </w:rPr>
              <w:t>序号</w:t>
            </w:r>
          </w:p>
        </w:tc>
        <w:tc>
          <w:tcPr>
            <w:tcW w:w="192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BF901">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公开事项</w:t>
            </w:r>
          </w:p>
        </w:tc>
        <w:tc>
          <w:tcPr>
            <w:tcW w:w="27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9F7CD">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公开内容（要素）</w:t>
            </w:r>
          </w:p>
        </w:tc>
        <w:tc>
          <w:tcPr>
            <w:tcW w:w="275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9ABC5">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公开依据</w:t>
            </w:r>
          </w:p>
        </w:tc>
        <w:tc>
          <w:tcPr>
            <w:tcW w:w="103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331C0">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公开主体</w:t>
            </w:r>
          </w:p>
        </w:tc>
        <w:tc>
          <w:tcPr>
            <w:tcW w:w="15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65714D">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公开时限</w:t>
            </w:r>
          </w:p>
        </w:tc>
        <w:tc>
          <w:tcPr>
            <w:tcW w:w="11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BE7B4">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 xml:space="preserve"> 公开渠道</w:t>
            </w:r>
          </w:p>
          <w:p w14:paraId="028FB4E5">
            <w:pPr>
              <w:widowControl/>
              <w:jc w:val="center"/>
              <w:textAlignment w:val="center"/>
              <w:rPr>
                <w:rFonts w:hint="eastAsia" w:ascii="宋体" w:hAnsi="宋体" w:cs="宋体"/>
                <w:color w:val="000000"/>
                <w:sz w:val="22"/>
              </w:rPr>
            </w:pPr>
            <w:r>
              <w:rPr>
                <w:rFonts w:hint="eastAsia" w:ascii="宋体" w:hAnsi="宋体" w:cs="宋体"/>
                <w:color w:val="000000"/>
                <w:kern w:val="0"/>
                <w:sz w:val="22"/>
              </w:rPr>
              <w:t xml:space="preserve">和载体               </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5EE69">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55F9B110">
            <w:pPr>
              <w:widowControl/>
              <w:jc w:val="center"/>
              <w:textAlignment w:val="center"/>
              <w:rPr>
                <w:rFonts w:hint="eastAsia" w:ascii="宋体" w:hAnsi="宋体" w:cs="宋体"/>
                <w:color w:val="000000"/>
                <w:sz w:val="22"/>
              </w:rPr>
            </w:pPr>
            <w:r>
              <w:rPr>
                <w:rFonts w:hint="eastAsia" w:ascii="宋体" w:hAnsi="宋体" w:cs="宋体"/>
                <w:color w:val="000000"/>
                <w:kern w:val="0"/>
                <w:sz w:val="22"/>
              </w:rPr>
              <w:t>形式</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C9BAA">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2D348FDF">
            <w:pPr>
              <w:widowControl/>
              <w:jc w:val="center"/>
              <w:textAlignment w:val="center"/>
              <w:rPr>
                <w:rFonts w:hint="eastAsia" w:ascii="宋体" w:hAnsi="宋体" w:cs="宋体"/>
                <w:color w:val="000000"/>
                <w:sz w:val="22"/>
              </w:rPr>
            </w:pPr>
            <w:r>
              <w:rPr>
                <w:rFonts w:hint="eastAsia" w:ascii="宋体" w:hAnsi="宋体" w:cs="宋体"/>
                <w:color w:val="000000"/>
                <w:kern w:val="0"/>
                <w:sz w:val="22"/>
              </w:rPr>
              <w:t>对象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B3BB1">
            <w:pPr>
              <w:jc w:val="center"/>
              <w:rPr>
                <w:rFonts w:hint="eastAsia" w:ascii="宋体" w:hAnsi="宋体" w:cs="宋体"/>
                <w:color w:val="000000"/>
                <w:sz w:val="22"/>
              </w:rPr>
            </w:pP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D41DE">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1B6139E1">
            <w:pPr>
              <w:widowControl/>
              <w:jc w:val="center"/>
              <w:textAlignment w:val="center"/>
              <w:rPr>
                <w:rFonts w:hint="eastAsia" w:ascii="宋体" w:hAnsi="宋体" w:cs="宋体"/>
                <w:color w:val="000000"/>
                <w:sz w:val="22"/>
              </w:rPr>
            </w:pPr>
            <w:r>
              <w:rPr>
                <w:rFonts w:hint="eastAsia" w:ascii="宋体" w:hAnsi="宋体" w:cs="宋体"/>
                <w:color w:val="000000"/>
                <w:kern w:val="0"/>
                <w:sz w:val="22"/>
              </w:rPr>
              <w:t>层级</w:t>
            </w:r>
          </w:p>
        </w:tc>
      </w:tr>
      <w:tr w14:paraId="052A416D">
        <w:tblPrEx>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7D79E2">
            <w:pPr>
              <w:jc w:val="center"/>
              <w:rPr>
                <w:rFonts w:hint="eastAsia"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A73377">
            <w:pPr>
              <w:widowControl/>
              <w:jc w:val="center"/>
              <w:textAlignment w:val="center"/>
              <w:rPr>
                <w:rFonts w:hint="eastAsia" w:ascii="宋体" w:hAnsi="宋体" w:cs="宋体"/>
                <w:color w:val="000000"/>
                <w:sz w:val="22"/>
              </w:rPr>
            </w:pPr>
            <w:r>
              <w:rPr>
                <w:rFonts w:hint="eastAsia" w:ascii="宋体" w:hAnsi="宋体" w:cs="宋体"/>
                <w:color w:val="000000"/>
                <w:kern w:val="0"/>
                <w:sz w:val="22"/>
              </w:rPr>
              <w:t>一级事项</w:t>
            </w:r>
          </w:p>
        </w:tc>
        <w:tc>
          <w:tcPr>
            <w:tcW w:w="9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3B4BB">
            <w:pPr>
              <w:widowControl/>
              <w:jc w:val="center"/>
              <w:textAlignment w:val="center"/>
              <w:rPr>
                <w:rFonts w:hint="eastAsia" w:ascii="宋体" w:hAnsi="宋体" w:cs="宋体"/>
                <w:color w:val="000000"/>
                <w:sz w:val="22"/>
              </w:rPr>
            </w:pPr>
            <w:r>
              <w:rPr>
                <w:rFonts w:hint="eastAsia" w:ascii="宋体" w:hAnsi="宋体" w:cs="宋体"/>
                <w:color w:val="000000"/>
                <w:kern w:val="0"/>
                <w:sz w:val="22"/>
              </w:rPr>
              <w:t>二级事项</w:t>
            </w:r>
          </w:p>
        </w:tc>
        <w:tc>
          <w:tcPr>
            <w:tcW w:w="27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9E990">
            <w:pPr>
              <w:jc w:val="center"/>
              <w:rPr>
                <w:rFonts w:hint="eastAsia" w:ascii="宋体" w:hAnsi="宋体" w:cs="宋体"/>
                <w:color w:val="000000"/>
                <w:sz w:val="22"/>
              </w:rPr>
            </w:pPr>
          </w:p>
        </w:tc>
        <w:tc>
          <w:tcPr>
            <w:tcW w:w="275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97CA7">
            <w:pPr>
              <w:jc w:val="center"/>
              <w:rPr>
                <w:rFonts w:hint="eastAsia" w:ascii="宋体" w:hAnsi="宋体" w:cs="宋体"/>
                <w:color w:val="000000"/>
                <w:sz w:val="22"/>
              </w:rPr>
            </w:pPr>
          </w:p>
        </w:tc>
        <w:tc>
          <w:tcPr>
            <w:tcW w:w="103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82C23">
            <w:pPr>
              <w:jc w:val="center"/>
              <w:rPr>
                <w:rFonts w:hint="eastAsia" w:ascii="宋体" w:hAnsi="宋体" w:cs="宋体"/>
                <w:color w:val="000000"/>
                <w:sz w:val="22"/>
              </w:rPr>
            </w:pPr>
          </w:p>
        </w:tc>
        <w:tc>
          <w:tcPr>
            <w:tcW w:w="1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BA0CF">
            <w:pPr>
              <w:jc w:val="center"/>
              <w:rPr>
                <w:rFonts w:hint="eastAsia" w:ascii="宋体" w:hAnsi="宋体" w:cs="宋体"/>
                <w:color w:val="000000"/>
                <w:sz w:val="22"/>
              </w:rPr>
            </w:pPr>
          </w:p>
        </w:tc>
        <w:tc>
          <w:tcPr>
            <w:tcW w:w="11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73E72">
            <w:pPr>
              <w:jc w:val="center"/>
              <w:rPr>
                <w:rFonts w:hint="eastAsia"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D3736">
            <w:pPr>
              <w:widowControl/>
              <w:jc w:val="center"/>
              <w:textAlignment w:val="center"/>
              <w:rPr>
                <w:rFonts w:hint="eastAsia" w:ascii="宋体" w:hAnsi="宋体" w:cs="宋体"/>
                <w:color w:val="000000"/>
                <w:sz w:val="22"/>
              </w:rPr>
            </w:pPr>
            <w:r>
              <w:rPr>
                <w:rFonts w:hint="eastAsia" w:ascii="宋体" w:hAnsi="宋体" w:cs="宋体"/>
                <w:color w:val="000000"/>
                <w:kern w:val="0"/>
                <w:sz w:val="22"/>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F7878">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特定</w:t>
            </w:r>
          </w:p>
          <w:p w14:paraId="2979B9E4">
            <w:pPr>
              <w:widowControl/>
              <w:jc w:val="center"/>
              <w:textAlignment w:val="center"/>
              <w:rPr>
                <w:rFonts w:hint="eastAsia" w:ascii="宋体" w:hAnsi="宋体" w:cs="宋体"/>
                <w:color w:val="000000"/>
                <w:sz w:val="22"/>
              </w:rPr>
            </w:pPr>
            <w:r>
              <w:rPr>
                <w:rFonts w:hint="eastAsia" w:ascii="宋体" w:hAnsi="宋体" w:cs="宋体"/>
                <w:color w:val="000000"/>
                <w:kern w:val="0"/>
                <w:sz w:val="22"/>
              </w:rPr>
              <w:t>群体</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BCAB9">
            <w:pPr>
              <w:widowControl/>
              <w:jc w:val="center"/>
              <w:textAlignment w:val="center"/>
              <w:rPr>
                <w:rFonts w:hint="eastAsia" w:ascii="宋体" w:hAnsi="宋体" w:cs="宋体"/>
                <w:color w:val="000000"/>
                <w:sz w:val="22"/>
              </w:rPr>
            </w:pPr>
            <w:r>
              <w:rPr>
                <w:rFonts w:hint="eastAsia" w:ascii="宋体" w:hAnsi="宋体" w:cs="宋体"/>
                <w:color w:val="000000"/>
                <w:kern w:val="0"/>
                <w:sz w:val="22"/>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416F3">
            <w:pPr>
              <w:widowControl/>
              <w:jc w:val="center"/>
              <w:textAlignment w:val="center"/>
              <w:rPr>
                <w:rFonts w:hint="eastAsia" w:ascii="宋体" w:hAnsi="宋体" w:cs="宋体"/>
                <w:color w:val="000000"/>
                <w:sz w:val="22"/>
              </w:rPr>
            </w:pPr>
            <w:r>
              <w:rPr>
                <w:rFonts w:hint="eastAsia" w:ascii="宋体" w:hAnsi="宋体" w:cs="宋体"/>
                <w:color w:val="000000"/>
                <w:kern w:val="0"/>
                <w:sz w:val="22"/>
              </w:rPr>
              <w:t>依申请</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97CC51">
            <w:pPr>
              <w:widowControl/>
              <w:jc w:val="center"/>
              <w:textAlignment w:val="center"/>
              <w:rPr>
                <w:rFonts w:hint="eastAsia" w:ascii="宋体" w:hAnsi="宋体" w:cs="宋体"/>
                <w:color w:val="000000"/>
                <w:sz w:val="22"/>
              </w:rPr>
            </w:pPr>
            <w:r>
              <w:rPr>
                <w:rFonts w:hint="eastAsia" w:ascii="宋体" w:hAnsi="宋体" w:cs="宋体"/>
                <w:color w:val="000000"/>
                <w:kern w:val="0"/>
                <w:sz w:val="22"/>
              </w:rPr>
              <w:t>市级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6BD22">
            <w:pPr>
              <w:widowControl/>
              <w:jc w:val="center"/>
              <w:textAlignment w:val="center"/>
              <w:rPr>
                <w:rFonts w:hint="eastAsia" w:ascii="宋体" w:hAnsi="宋体" w:cs="宋体"/>
                <w:color w:val="000000"/>
                <w:sz w:val="22"/>
              </w:rPr>
            </w:pPr>
            <w:r>
              <w:rPr>
                <w:rFonts w:hint="eastAsia" w:ascii="宋体" w:hAnsi="宋体" w:cs="宋体"/>
                <w:color w:val="000000"/>
                <w:kern w:val="0"/>
                <w:sz w:val="22"/>
              </w:rPr>
              <w:t>县级</w:t>
            </w:r>
          </w:p>
        </w:tc>
      </w:tr>
      <w:tr w14:paraId="2EB898D7">
        <w:tblPrEx>
          <w:tblCellMar>
            <w:top w:w="0" w:type="dxa"/>
            <w:left w:w="0" w:type="dxa"/>
            <w:bottom w:w="0" w:type="dxa"/>
            <w:right w:w="0" w:type="dxa"/>
          </w:tblCellMar>
        </w:tblPrEx>
        <w:trPr>
          <w:trHeight w:val="2025" w:hRule="atLeast"/>
        </w:trPr>
        <w:tc>
          <w:tcPr>
            <w:tcW w:w="0" w:type="auto"/>
            <w:vMerge w:val="restar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75843F17">
            <w:pPr>
              <w:widowControl/>
              <w:jc w:val="right"/>
              <w:textAlignment w:val="center"/>
              <w:rPr>
                <w:rFonts w:hint="eastAsia" w:ascii="宋体" w:hAnsi="宋体" w:cs="宋体"/>
                <w:color w:val="000000"/>
                <w:sz w:val="22"/>
              </w:rPr>
            </w:pPr>
            <w:r>
              <w:rPr>
                <w:rFonts w:hint="eastAsia" w:ascii="宋体" w:hAnsi="宋体" w:cs="宋体"/>
                <w:color w:val="000000"/>
                <w:kern w:val="0"/>
                <w:sz w:val="22"/>
              </w:rPr>
              <w:t>2</w:t>
            </w:r>
          </w:p>
        </w:tc>
        <w:tc>
          <w:tcPr>
            <w:tcW w:w="0" w:type="auto"/>
            <w:vMerge w:val="restar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DE501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国有土地房</w:t>
            </w:r>
          </w:p>
          <w:p w14:paraId="2A54E8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屋征收领域</w:t>
            </w:r>
          </w:p>
        </w:tc>
        <w:tc>
          <w:tcPr>
            <w:tcW w:w="99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87E9A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国家层面法规政策</w:t>
            </w:r>
          </w:p>
        </w:tc>
        <w:tc>
          <w:tcPr>
            <w:tcW w:w="2729"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DD31C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有土地上房屋征收与补偿条例》2、《国有土地上房屋征收关于推进国有土地上房屋征收与补偿信息公开工作的实施意见》3、《国有土地上房屋征收评估办法》4、《关于进一步加强国有土地上房屋征收与补偿信息公开工作的通知》</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9CA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B5A9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A2D3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836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5D381B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96C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8560C0">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7C32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E3DB6">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05BF5A">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0768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BC5AB0F">
        <w:tblPrEx>
          <w:tblCellMar>
            <w:top w:w="0" w:type="dxa"/>
            <w:left w:w="0" w:type="dxa"/>
            <w:bottom w:w="0" w:type="dxa"/>
            <w:right w:w="0" w:type="dxa"/>
          </w:tblCellMar>
        </w:tblPrEx>
        <w:trPr>
          <w:trHeight w:val="675" w:hRule="atLeast"/>
        </w:trPr>
        <w:tc>
          <w:tcPr>
            <w:tcW w:w="0" w:type="auto"/>
            <w:vMerge w:val="continue"/>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02647E66">
            <w:pPr>
              <w:jc w:val="right"/>
              <w:rPr>
                <w:rFonts w:hint="eastAsia" w:ascii="宋体" w:hAnsi="宋体" w:cs="宋体"/>
                <w:color w:val="000000"/>
                <w:sz w:val="22"/>
              </w:rPr>
            </w:pPr>
          </w:p>
        </w:tc>
        <w:tc>
          <w:tcPr>
            <w:tcW w:w="0" w:type="auto"/>
            <w:vMerge w:val="continue"/>
            <w:tcBorders>
              <w:top w:val="single" w:color="auto" w:sz="4" w:space="0"/>
              <w:left w:val="single" w:color="000000" w:sz="4" w:space="0"/>
              <w:bottom w:val="nil"/>
              <w:right w:val="single" w:color="000000" w:sz="4" w:space="0"/>
            </w:tcBorders>
            <w:tcMar>
              <w:top w:w="15" w:type="dxa"/>
              <w:left w:w="15" w:type="dxa"/>
              <w:right w:w="15" w:type="dxa"/>
            </w:tcMar>
            <w:vAlign w:val="center"/>
          </w:tcPr>
          <w:p w14:paraId="1D7E9BDD">
            <w:pPr>
              <w:rPr>
                <w:rFonts w:hint="eastAsia" w:ascii="宋体" w:hAnsi="宋体" w:cs="宋体"/>
                <w:color w:val="000000"/>
                <w:sz w:val="18"/>
                <w:szCs w:val="18"/>
              </w:rPr>
            </w:pPr>
          </w:p>
        </w:tc>
        <w:tc>
          <w:tcPr>
            <w:tcW w:w="99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0FBA4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地方层面法规政策</w:t>
            </w:r>
          </w:p>
        </w:tc>
        <w:tc>
          <w:tcPr>
            <w:tcW w:w="2729"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7B2ACE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1、地方性法规2、</w:t>
            </w:r>
            <w:r>
              <w:rPr>
                <w:rFonts w:hint="eastAsia" w:ascii="宋体" w:hAnsi="宋体" w:cs="宋体"/>
                <w:color w:val="000000"/>
                <w:kern w:val="0"/>
                <w:sz w:val="18"/>
                <w:szCs w:val="18"/>
                <w:lang w:eastAsia="zh-CN"/>
              </w:rPr>
              <w:t>地方性</w:t>
            </w:r>
            <w:r>
              <w:rPr>
                <w:rFonts w:hint="eastAsia" w:ascii="宋体" w:hAnsi="宋体" w:cs="宋体"/>
                <w:color w:val="000000"/>
                <w:kern w:val="0"/>
                <w:sz w:val="18"/>
                <w:szCs w:val="18"/>
              </w:rPr>
              <w:t>政府规章、3、规范性文件</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CBFF8">
            <w:pPr>
              <w:rPr>
                <w:rFonts w:hint="eastAsia" w:ascii="宋体" w:hAnsi="宋体" w:cs="宋体"/>
                <w:color w:val="000000"/>
                <w:sz w:val="18"/>
                <w:szCs w:val="18"/>
              </w:rPr>
            </w:pP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B1F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9C1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65E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3E41E5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320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EBADD">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1A76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2CABD">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97296">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99A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A5E1559">
        <w:tblPrEx>
          <w:tblCellMar>
            <w:top w:w="0" w:type="dxa"/>
            <w:left w:w="0" w:type="dxa"/>
            <w:bottom w:w="0" w:type="dxa"/>
            <w:right w:w="0"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F7289E">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BF98149">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E30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启动要件</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DD7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征收项目符合公共利益的相关材料</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74F3E2">
            <w:pPr>
              <w:rPr>
                <w:rFonts w:hint="eastAsia" w:ascii="宋体" w:hAnsi="宋体" w:cs="宋体"/>
                <w:color w:val="000000"/>
                <w:sz w:val="18"/>
                <w:szCs w:val="18"/>
              </w:rPr>
            </w:pP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6C4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FCA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自收到申请之日起20个工作日内公开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E9E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08FE80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82DB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236A2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9E9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75F919">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8922CE">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9B5F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47BFB3F">
        <w:tblPrEx>
          <w:tblCellMar>
            <w:top w:w="0" w:type="dxa"/>
            <w:left w:w="0" w:type="dxa"/>
            <w:bottom w:w="0" w:type="dxa"/>
            <w:right w:w="0"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F6A3DA">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124709F">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39C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社会稳定风险评估</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AB2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社会稳定风险评估结果</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B67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《国有土地上房屋征收与补偿条例》</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425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080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自收到申请之日起20个工作日内公开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790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320A63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8B72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37D9E">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627D2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21EB7B">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8E270D">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BB27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9A97129">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59B16B">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7668EFD">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9A2F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房屋调查登记</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237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1、入户调查通知；2、调查结果；3、认定结果</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7F7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49B732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24F864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F66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5C9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09E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3564F5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3497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217FA">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002C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20EE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ED0CF">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C4BE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6691561">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0ABA1">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B604D9E">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DB3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房屋征收补偿方案拟订</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EE2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1、论证结论；2、征求意见情况；3、根据公众意见修改情况</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00C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64CA4D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2FA75C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0B1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0262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信息形成变更之日起20个工作日内予以公开；征求意见</w:t>
            </w:r>
            <w:r>
              <w:rPr>
                <w:rFonts w:hint="eastAsia" w:ascii="宋体" w:hAnsi="宋体" w:cs="宋体"/>
                <w:color w:val="000000"/>
                <w:kern w:val="0"/>
                <w:sz w:val="18"/>
                <w:szCs w:val="18"/>
                <w:lang w:eastAsia="zh-CN"/>
              </w:rPr>
              <w:t>期限</w:t>
            </w:r>
            <w:r>
              <w:rPr>
                <w:rFonts w:hint="eastAsia" w:ascii="宋体" w:hAnsi="宋体" w:cs="宋体"/>
                <w:color w:val="000000"/>
                <w:kern w:val="0"/>
                <w:sz w:val="18"/>
                <w:szCs w:val="18"/>
              </w:rPr>
              <w:t>不得少于30日</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1A1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6A3A3F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25B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B4D8C">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CA1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84A698">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FD00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A34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4B5141A">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8CA789">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C8F6B48">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F85E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房屋征收决定</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006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房屋征收决定公告（包括补偿方案和行政复议、行政诉讼权利等事项）</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45B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5596A6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6D1D41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D42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80C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AD6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185DD5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7844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F6E9D">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3BAC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4E011">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8CEFDA">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665E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4588AB9">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542D9C">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95F5715">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569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房地产估价机构确定</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F13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房地产估价机构选定或确定通知</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B987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65E20A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27E116D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2F0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530A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C12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1871AB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0068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B0504B">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F1F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8200C">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B6310">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1765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53A83D2">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78AE82">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0C552E5">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B97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被征收房屋评估</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E94C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分户的初步评估结果</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9FD7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1745BA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047BFF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D35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927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07E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3E8DED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7C2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B52A7">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A99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50FE44">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2D96A">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2182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F65E66B">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73014">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E84651F">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50D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分户补偿情况</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237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分户的补偿结果</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E14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22317F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03FBAD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D97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1E7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2C52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09A63F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A71A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4E7D58">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6C3F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57FD0">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1997A">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C17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CC33CDA">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B9A1AC">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64FF56AD">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9233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产权调换房屋</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F5D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1、房源信息2、选房办法3、选房结果</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613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42D021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3F1C65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F65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B99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E8F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5FF471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7B3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9999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0D62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FEC822">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2B315E">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3BDE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D9A443D">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C06B6">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0F7528C">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7BB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房屋征收补偿决定</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28A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房屋征收补偿决定公告</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2557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70456E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52D5AF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0A1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034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BD0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627CE0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A33D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00A680">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838D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A7029">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957E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AC30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4771E1DC">
      <w:pPr>
        <w:jc w:val="center"/>
        <w:rPr>
          <w:rFonts w:ascii="Times New Roman" w:hAnsi="Times New Roman" w:eastAsia="方正小标宋_GBK"/>
          <w:sz w:val="30"/>
          <w:szCs w:val="30"/>
        </w:rPr>
      </w:pPr>
    </w:p>
    <w:p w14:paraId="3F7D873B">
      <w:pPr>
        <w:pStyle w:val="2"/>
        <w:jc w:val="center"/>
        <w:rPr>
          <w:rFonts w:hint="eastAsia" w:ascii="方正小标宋_GBK" w:hAnsi="方正小标宋_GBK" w:eastAsia="方正小标宋_GBK"/>
          <w:b w:val="0"/>
          <w:bCs w:val="0"/>
          <w:sz w:val="30"/>
        </w:rPr>
      </w:pPr>
      <w:r>
        <w:br w:type="page"/>
      </w:r>
      <w:bookmarkStart w:id="12" w:name="_Toc22068"/>
      <w:r>
        <w:rPr>
          <w:rFonts w:hint="eastAsia" w:ascii="方正小标宋_GBK" w:hAnsi="方正小标宋_GBK" w:eastAsia="方正小标宋_GBK"/>
          <w:b w:val="0"/>
          <w:bCs w:val="0"/>
          <w:sz w:val="30"/>
        </w:rPr>
        <w:t>（十四）盂县农村危房改造领域基层政务公开标准目录</w:t>
      </w:r>
      <w:bookmarkEnd w:id="12"/>
    </w:p>
    <w:tbl>
      <w:tblPr>
        <w:tblStyle w:val="10"/>
        <w:tblW w:w="0" w:type="auto"/>
        <w:tblInd w:w="0" w:type="dxa"/>
        <w:tblLayout w:type="fixed"/>
        <w:tblCellMar>
          <w:top w:w="0" w:type="dxa"/>
          <w:left w:w="0" w:type="dxa"/>
          <w:bottom w:w="0" w:type="dxa"/>
          <w:right w:w="0" w:type="dxa"/>
        </w:tblCellMar>
      </w:tblPr>
      <w:tblGrid>
        <w:gridCol w:w="470"/>
        <w:gridCol w:w="586"/>
        <w:gridCol w:w="682"/>
        <w:gridCol w:w="1582"/>
        <w:gridCol w:w="3982"/>
        <w:gridCol w:w="1050"/>
        <w:gridCol w:w="1690"/>
        <w:gridCol w:w="1310"/>
        <w:gridCol w:w="436"/>
        <w:gridCol w:w="391"/>
        <w:gridCol w:w="470"/>
        <w:gridCol w:w="399"/>
        <w:gridCol w:w="470"/>
        <w:gridCol w:w="470"/>
      </w:tblGrid>
      <w:tr w14:paraId="6CADB76F">
        <w:tblPrEx>
          <w:tblCellMar>
            <w:top w:w="0" w:type="dxa"/>
            <w:left w:w="0" w:type="dxa"/>
            <w:bottom w:w="0" w:type="dxa"/>
            <w:right w:w="0" w:type="dxa"/>
          </w:tblCellMar>
        </w:tblPrEx>
        <w:trPr>
          <w:trHeight w:val="534"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B5D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序号</w:t>
            </w:r>
          </w:p>
        </w:tc>
        <w:tc>
          <w:tcPr>
            <w:tcW w:w="126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5819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w:t>
            </w:r>
          </w:p>
        </w:tc>
        <w:tc>
          <w:tcPr>
            <w:tcW w:w="15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B59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公开内容（要素）</w:t>
            </w:r>
          </w:p>
        </w:tc>
        <w:tc>
          <w:tcPr>
            <w:tcW w:w="39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2A59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公开依据</w:t>
            </w:r>
          </w:p>
        </w:tc>
        <w:tc>
          <w:tcPr>
            <w:tcW w:w="10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3E2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公开主体</w:t>
            </w:r>
          </w:p>
        </w:tc>
        <w:tc>
          <w:tcPr>
            <w:tcW w:w="16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C34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公开时限</w:t>
            </w:r>
          </w:p>
        </w:tc>
        <w:tc>
          <w:tcPr>
            <w:tcW w:w="13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82BB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 公开渠道</w:t>
            </w:r>
          </w:p>
          <w:p w14:paraId="3DDD24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和载体               </w:t>
            </w:r>
          </w:p>
        </w:tc>
        <w:tc>
          <w:tcPr>
            <w:tcW w:w="82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99D83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公开</w:t>
            </w:r>
          </w:p>
          <w:p w14:paraId="79718F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形式</w:t>
            </w:r>
          </w:p>
        </w:tc>
        <w:tc>
          <w:tcPr>
            <w:tcW w:w="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C9E6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公开</w:t>
            </w:r>
          </w:p>
          <w:p w14:paraId="5A035E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对象</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E872F9">
            <w:pPr>
              <w:jc w:val="center"/>
              <w:rPr>
                <w:rFonts w:hint="eastAsia" w:ascii="宋体" w:hAnsi="宋体" w:cs="宋体"/>
                <w:color w:val="000000"/>
                <w:sz w:val="18"/>
                <w:szCs w:val="18"/>
              </w:rPr>
            </w:pPr>
          </w:p>
        </w:tc>
        <w:tc>
          <w:tcPr>
            <w:tcW w:w="94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39E888">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公开</w:t>
            </w:r>
          </w:p>
          <w:p w14:paraId="1B751E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层级</w:t>
            </w:r>
          </w:p>
        </w:tc>
      </w:tr>
      <w:tr w14:paraId="2A289A18">
        <w:tblPrEx>
          <w:tblCellMar>
            <w:top w:w="0" w:type="dxa"/>
            <w:left w:w="0" w:type="dxa"/>
            <w:bottom w:w="0" w:type="dxa"/>
            <w:right w:w="0" w:type="dxa"/>
          </w:tblCellMar>
        </w:tblPrEx>
        <w:trPr>
          <w:trHeight w:val="520"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B233DE">
            <w:pPr>
              <w:jc w:val="center"/>
              <w:rPr>
                <w:rFonts w:hint="eastAsia" w:ascii="宋体" w:hAnsi="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45D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一级事项</w:t>
            </w:r>
          </w:p>
        </w:tc>
        <w:tc>
          <w:tcPr>
            <w:tcW w:w="6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AFD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二级事项</w:t>
            </w:r>
          </w:p>
        </w:tc>
        <w:tc>
          <w:tcPr>
            <w:tcW w:w="1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23968">
            <w:pPr>
              <w:jc w:val="center"/>
              <w:rPr>
                <w:rFonts w:hint="eastAsia" w:ascii="宋体" w:hAnsi="宋体" w:cs="宋体"/>
                <w:color w:val="000000"/>
                <w:sz w:val="18"/>
                <w:szCs w:val="18"/>
              </w:rPr>
            </w:pPr>
          </w:p>
        </w:tc>
        <w:tc>
          <w:tcPr>
            <w:tcW w:w="39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C6FEC">
            <w:pPr>
              <w:jc w:val="center"/>
              <w:rPr>
                <w:rFonts w:hint="eastAsia" w:ascii="宋体" w:hAnsi="宋体" w:cs="宋体"/>
                <w:color w:val="000000"/>
                <w:sz w:val="18"/>
                <w:szCs w:val="18"/>
              </w:rPr>
            </w:pPr>
          </w:p>
        </w:tc>
        <w:tc>
          <w:tcPr>
            <w:tcW w:w="10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DF785">
            <w:pPr>
              <w:jc w:val="center"/>
              <w:rPr>
                <w:rFonts w:hint="eastAsia" w:ascii="宋体" w:hAnsi="宋体" w:cs="宋体"/>
                <w:color w:val="000000"/>
                <w:sz w:val="18"/>
                <w:szCs w:val="18"/>
              </w:rPr>
            </w:pPr>
          </w:p>
        </w:tc>
        <w:tc>
          <w:tcPr>
            <w:tcW w:w="16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456B4">
            <w:pPr>
              <w:jc w:val="center"/>
              <w:rPr>
                <w:rFonts w:hint="eastAsia" w:ascii="宋体" w:hAnsi="宋体" w:cs="宋体"/>
                <w:color w:val="000000"/>
                <w:sz w:val="18"/>
                <w:szCs w:val="18"/>
              </w:rPr>
            </w:pPr>
          </w:p>
        </w:tc>
        <w:tc>
          <w:tcPr>
            <w:tcW w:w="13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14F60">
            <w:pPr>
              <w:jc w:val="center"/>
              <w:rPr>
                <w:rFonts w:hint="eastAsia"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9E1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全社会</w:t>
            </w:r>
          </w:p>
        </w:tc>
        <w:tc>
          <w:tcPr>
            <w:tcW w:w="3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0602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特定</w:t>
            </w:r>
          </w:p>
          <w:p w14:paraId="6D810B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群体</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9E4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w:t>
            </w:r>
          </w:p>
        </w:tc>
        <w:tc>
          <w:tcPr>
            <w:tcW w:w="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710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依申请</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B8E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市级</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387D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县级</w:t>
            </w:r>
          </w:p>
        </w:tc>
      </w:tr>
      <w:tr w14:paraId="665D4F2D">
        <w:tblPrEx>
          <w:tblCellMar>
            <w:top w:w="0" w:type="dxa"/>
            <w:left w:w="0" w:type="dxa"/>
            <w:bottom w:w="0" w:type="dxa"/>
            <w:right w:w="0" w:type="dxa"/>
          </w:tblCellMar>
        </w:tblPrEx>
        <w:trPr>
          <w:trHeight w:val="1384" w:hRule="atLeast"/>
        </w:trPr>
        <w:tc>
          <w:tcPr>
            <w:tcW w:w="470" w:type="dxa"/>
            <w:vMerge w:val="restart"/>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0DC7134E">
            <w:pPr>
              <w:widowControl/>
              <w:jc w:val="right"/>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58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D69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重点工程项目领域</w:t>
            </w:r>
          </w:p>
          <w:p w14:paraId="61F3F5D9">
            <w:pPr>
              <w:widowControl/>
              <w:jc w:val="left"/>
              <w:textAlignment w:val="center"/>
              <w:rPr>
                <w:rFonts w:hint="eastAsia" w:ascii="宋体" w:hAnsi="宋体" w:eastAsia="宋体" w:cs="宋体"/>
                <w:color w:val="000000"/>
                <w:kern w:val="0"/>
                <w:sz w:val="18"/>
                <w:szCs w:val="18"/>
                <w:lang w:eastAsia="zh-CN"/>
              </w:rPr>
            </w:pPr>
          </w:p>
          <w:p w14:paraId="2D5D3A28">
            <w:pPr>
              <w:widowControl/>
              <w:jc w:val="left"/>
              <w:textAlignment w:val="center"/>
              <w:rPr>
                <w:rFonts w:hint="eastAsia" w:ascii="宋体" w:hAnsi="宋体" w:eastAsia="宋体" w:cs="宋体"/>
                <w:color w:val="000000"/>
                <w:kern w:val="0"/>
                <w:sz w:val="18"/>
                <w:szCs w:val="18"/>
                <w:lang w:eastAsia="zh-CN"/>
              </w:rPr>
            </w:pPr>
          </w:p>
          <w:p w14:paraId="51912AC3">
            <w:pPr>
              <w:widowControl/>
              <w:jc w:val="left"/>
              <w:textAlignment w:val="center"/>
              <w:rPr>
                <w:rFonts w:hint="eastAsia" w:ascii="宋体" w:hAnsi="宋体" w:eastAsia="宋体" w:cs="宋体"/>
                <w:color w:val="000000"/>
                <w:kern w:val="0"/>
                <w:sz w:val="18"/>
                <w:szCs w:val="18"/>
                <w:lang w:eastAsia="zh-CN"/>
              </w:rPr>
            </w:pPr>
          </w:p>
          <w:p w14:paraId="521F96CE">
            <w:pPr>
              <w:widowControl/>
              <w:jc w:val="left"/>
              <w:textAlignment w:val="center"/>
              <w:rPr>
                <w:rFonts w:hint="eastAsia" w:ascii="宋体" w:hAnsi="宋体" w:eastAsia="宋体" w:cs="宋体"/>
                <w:color w:val="000000"/>
                <w:kern w:val="0"/>
                <w:sz w:val="18"/>
                <w:szCs w:val="18"/>
                <w:lang w:eastAsia="zh-CN"/>
              </w:rPr>
            </w:pPr>
          </w:p>
          <w:p w14:paraId="5F8897F2">
            <w:pPr>
              <w:widowControl/>
              <w:jc w:val="left"/>
              <w:textAlignment w:val="center"/>
              <w:rPr>
                <w:rFonts w:hint="eastAsia" w:ascii="宋体" w:hAnsi="宋体" w:eastAsia="宋体" w:cs="宋体"/>
                <w:color w:val="000000"/>
                <w:kern w:val="0"/>
                <w:sz w:val="18"/>
                <w:szCs w:val="18"/>
                <w:lang w:eastAsia="zh-CN"/>
              </w:rPr>
            </w:pPr>
          </w:p>
          <w:p w14:paraId="2D5CB887">
            <w:pPr>
              <w:widowControl/>
              <w:jc w:val="left"/>
              <w:textAlignment w:val="center"/>
              <w:rPr>
                <w:rFonts w:hint="eastAsia" w:ascii="宋体" w:hAnsi="宋体" w:eastAsia="宋体" w:cs="宋体"/>
                <w:color w:val="000000"/>
                <w:kern w:val="0"/>
                <w:sz w:val="18"/>
                <w:szCs w:val="18"/>
                <w:lang w:eastAsia="zh-CN"/>
              </w:rPr>
            </w:pPr>
          </w:p>
          <w:p w14:paraId="5ECEA4D2">
            <w:pPr>
              <w:widowControl/>
              <w:jc w:val="left"/>
              <w:textAlignment w:val="center"/>
              <w:rPr>
                <w:rFonts w:hint="eastAsia" w:ascii="宋体" w:hAnsi="宋体" w:eastAsia="宋体" w:cs="宋体"/>
                <w:color w:val="000000"/>
                <w:kern w:val="0"/>
                <w:sz w:val="18"/>
                <w:szCs w:val="18"/>
                <w:lang w:eastAsia="zh-CN"/>
              </w:rPr>
            </w:pPr>
          </w:p>
          <w:p w14:paraId="2B096E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法规政策</w:t>
            </w:r>
          </w:p>
          <w:p w14:paraId="76616C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w:t>
            </w:r>
          </w:p>
        </w:tc>
        <w:tc>
          <w:tcPr>
            <w:tcW w:w="68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8AAF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农村危房改造领域</w:t>
            </w: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056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1、危房改造政策</w:t>
            </w:r>
          </w:p>
          <w:p w14:paraId="5F85A3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2、危改补助对象</w:t>
            </w:r>
          </w:p>
          <w:p w14:paraId="1220B6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3、危改补助标准</w:t>
            </w:r>
          </w:p>
          <w:p w14:paraId="21E473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4、危房改造资金管理</w:t>
            </w:r>
          </w:p>
        </w:tc>
        <w:tc>
          <w:tcPr>
            <w:tcW w:w="3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E29CF">
            <w:pPr>
              <w:widowControl/>
              <w:spacing w:after="180"/>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EAA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3D7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信息形成（变更）7个工作日</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0006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3289F6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■公开查阅</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75A7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945C86">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4D51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54F6D">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50B34E">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E3B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B069FBC">
        <w:tblPrEx>
          <w:tblCellMar>
            <w:top w:w="0" w:type="dxa"/>
            <w:left w:w="0" w:type="dxa"/>
            <w:bottom w:w="0" w:type="dxa"/>
            <w:right w:w="0" w:type="dxa"/>
          </w:tblCellMar>
        </w:tblPrEx>
        <w:trPr>
          <w:trHeight w:val="974" w:hRule="atLeast"/>
        </w:trPr>
        <w:tc>
          <w:tcPr>
            <w:tcW w:w="47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334CAD4C">
            <w:pPr>
              <w:jc w:val="right"/>
              <w:rPr>
                <w:rFonts w:hint="eastAsia" w:ascii="宋体" w:hAnsi="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C540C0">
            <w:pPr>
              <w:rPr>
                <w:rFonts w:hint="eastAsia" w:ascii="宋体" w:hAnsi="宋体" w:cs="宋体"/>
                <w:color w:val="000000"/>
                <w:sz w:val="18"/>
                <w:szCs w:val="18"/>
              </w:rPr>
            </w:pPr>
          </w:p>
        </w:tc>
        <w:tc>
          <w:tcPr>
            <w:tcW w:w="6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E4B28A">
            <w:pPr>
              <w:rPr>
                <w:rFonts w:hint="eastAsia" w:ascii="宋体" w:hAnsi="宋体" w:cs="宋体"/>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042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农村危房改造农户申请条件</w:t>
            </w:r>
          </w:p>
        </w:tc>
        <w:tc>
          <w:tcPr>
            <w:tcW w:w="39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FBE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《住房城乡建设部财政部关于印发农村危房改造脱贫攻坚三年行动计划方案的通知》</w:t>
            </w:r>
          </w:p>
          <w:p w14:paraId="4B8BBE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《住房城乡建设部财政部国务院扶贫办关于加强和完善建档立卡贫困户等重点对象农村危房改造若干问题的通知》等</w:t>
            </w:r>
          </w:p>
          <w:p w14:paraId="555731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山西省住房和城乡建设厅、山西省财政厅、山西省扶贫开发办公室转发《关于加强和完善建档立卡贫困户等重点对象农村危房改造若干问题的通知》的通知等</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C9F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097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E70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C4D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994D52">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840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943C84">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9E68C">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2012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CEEEFD6">
        <w:tblPrEx>
          <w:tblCellMar>
            <w:top w:w="0" w:type="dxa"/>
            <w:left w:w="0" w:type="dxa"/>
            <w:bottom w:w="0" w:type="dxa"/>
            <w:right w:w="0" w:type="dxa"/>
          </w:tblCellMar>
        </w:tblPrEx>
        <w:trPr>
          <w:trHeight w:val="1198" w:hRule="atLeast"/>
        </w:trPr>
        <w:tc>
          <w:tcPr>
            <w:tcW w:w="47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4A5135F8">
            <w:pPr>
              <w:jc w:val="right"/>
              <w:rPr>
                <w:rFonts w:hint="eastAsia" w:ascii="宋体" w:hAnsi="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4CC55">
            <w:pPr>
              <w:rPr>
                <w:rFonts w:hint="eastAsia" w:ascii="宋体" w:hAnsi="宋体" w:cs="宋体"/>
                <w:color w:val="000000"/>
                <w:sz w:val="18"/>
                <w:szCs w:val="18"/>
              </w:rPr>
            </w:pPr>
          </w:p>
        </w:tc>
        <w:tc>
          <w:tcPr>
            <w:tcW w:w="6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575C99">
            <w:pPr>
              <w:rPr>
                <w:rFonts w:hint="eastAsia" w:ascii="宋体" w:hAnsi="宋体" w:cs="宋体"/>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1EE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农村危房改造资金补助标准</w:t>
            </w:r>
          </w:p>
        </w:tc>
        <w:tc>
          <w:tcPr>
            <w:tcW w:w="39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9CAE53">
            <w:pPr>
              <w:rPr>
                <w:rFonts w:hint="eastAsia" w:ascii="宋体" w:hAnsi="宋体" w:cs="宋体"/>
                <w:color w:val="000000"/>
                <w:sz w:val="18"/>
                <w:szCs w:val="18"/>
              </w:rPr>
            </w:pP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30E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348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8BA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0A58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D535B9">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A829B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1AA1F2">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AB7A61">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067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6041F61">
        <w:tblPrEx>
          <w:tblCellMar>
            <w:top w:w="0" w:type="dxa"/>
            <w:left w:w="0" w:type="dxa"/>
            <w:bottom w:w="0" w:type="dxa"/>
            <w:right w:w="0" w:type="dxa"/>
          </w:tblCellMar>
        </w:tblPrEx>
        <w:trPr>
          <w:trHeight w:val="450" w:hRule="atLeast"/>
        </w:trPr>
        <w:tc>
          <w:tcPr>
            <w:tcW w:w="47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135054FB">
            <w:pPr>
              <w:jc w:val="right"/>
              <w:rPr>
                <w:rFonts w:hint="eastAsia" w:ascii="宋体" w:hAnsi="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93BDFA">
            <w:pPr>
              <w:rPr>
                <w:rFonts w:hint="eastAsia" w:ascii="宋体" w:hAnsi="宋体" w:cs="宋体"/>
                <w:color w:val="000000"/>
                <w:sz w:val="18"/>
                <w:szCs w:val="18"/>
              </w:rPr>
            </w:pPr>
          </w:p>
        </w:tc>
        <w:tc>
          <w:tcPr>
            <w:tcW w:w="6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494F8">
            <w:pPr>
              <w:rPr>
                <w:rFonts w:hint="eastAsia" w:ascii="宋体" w:hAnsi="宋体" w:cs="宋体"/>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77B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农村危房改造竣工合格要求</w:t>
            </w:r>
          </w:p>
        </w:tc>
        <w:tc>
          <w:tcPr>
            <w:tcW w:w="3982"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36359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《住房城乡建设部财政部关于印发农村危房改造脱贫攻坚三年行动计划方案的通知》</w:t>
            </w:r>
          </w:p>
          <w:p w14:paraId="5B5F55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《住房城乡建设部财政部国务院扶贫办关于加强和完善建档立卡贫困户等重点对象农村危房改造若干问题的通知》等</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BB2E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A65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AA4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2E04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48B4B9">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5BD59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B99A5E">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239741">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9C3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2B9128B">
        <w:tblPrEx>
          <w:tblCellMar>
            <w:top w:w="0" w:type="dxa"/>
            <w:left w:w="0" w:type="dxa"/>
            <w:bottom w:w="0" w:type="dxa"/>
            <w:right w:w="0" w:type="dxa"/>
          </w:tblCellMar>
        </w:tblPrEx>
        <w:trPr>
          <w:trHeight w:val="720" w:hRule="atLeast"/>
        </w:trPr>
        <w:tc>
          <w:tcPr>
            <w:tcW w:w="47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490DBFA8">
            <w:pPr>
              <w:jc w:val="right"/>
              <w:rPr>
                <w:rFonts w:hint="eastAsia" w:ascii="宋体" w:hAnsi="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E8332">
            <w:pPr>
              <w:rPr>
                <w:rFonts w:hint="eastAsia" w:ascii="宋体" w:hAnsi="宋体" w:cs="宋体"/>
                <w:color w:val="000000"/>
                <w:sz w:val="18"/>
                <w:szCs w:val="18"/>
              </w:rPr>
            </w:pPr>
          </w:p>
        </w:tc>
        <w:tc>
          <w:tcPr>
            <w:tcW w:w="6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3C1313">
            <w:pPr>
              <w:rPr>
                <w:rFonts w:hint="eastAsia" w:ascii="宋体" w:hAnsi="宋体" w:cs="宋体"/>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770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eastAsia="zh-CN"/>
              </w:rPr>
              <w:t>农村危房改造</w:t>
            </w:r>
            <w:r>
              <w:rPr>
                <w:rFonts w:hint="eastAsia" w:ascii="宋体" w:hAnsi="宋体" w:cs="宋体"/>
                <w:color w:val="000000"/>
                <w:kern w:val="0"/>
                <w:sz w:val="18"/>
                <w:szCs w:val="18"/>
              </w:rPr>
              <w:t>申请程序</w:t>
            </w:r>
          </w:p>
        </w:tc>
        <w:tc>
          <w:tcPr>
            <w:tcW w:w="3982"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7294791">
            <w:pPr>
              <w:rPr>
                <w:rFonts w:hint="eastAsia" w:ascii="宋体" w:hAnsi="宋体" w:cs="宋体"/>
                <w:color w:val="000000"/>
                <w:sz w:val="18"/>
                <w:szCs w:val="18"/>
              </w:rPr>
            </w:pP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7B7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F03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AED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0A99D1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■入户/现场     </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2681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F54E1">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F1B9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43B87E">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150C7A">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9B0A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ADFAF4A">
        <w:tblPrEx>
          <w:tblCellMar>
            <w:top w:w="0" w:type="dxa"/>
            <w:left w:w="0" w:type="dxa"/>
            <w:bottom w:w="0" w:type="dxa"/>
            <w:right w:w="0" w:type="dxa"/>
          </w:tblCellMar>
        </w:tblPrEx>
        <w:trPr>
          <w:trHeight w:val="1380" w:hRule="atLeast"/>
        </w:trPr>
        <w:tc>
          <w:tcPr>
            <w:tcW w:w="47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72D47094">
            <w:pPr>
              <w:jc w:val="right"/>
              <w:rPr>
                <w:rFonts w:hint="eastAsia" w:ascii="宋体" w:hAnsi="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B4BE1">
            <w:pPr>
              <w:rPr>
                <w:rFonts w:hint="eastAsia" w:ascii="宋体" w:hAnsi="宋体" w:cs="宋体"/>
                <w:color w:val="000000"/>
                <w:sz w:val="18"/>
                <w:szCs w:val="18"/>
              </w:rPr>
            </w:pPr>
          </w:p>
        </w:tc>
        <w:tc>
          <w:tcPr>
            <w:tcW w:w="6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F7675">
            <w:pPr>
              <w:rPr>
                <w:rFonts w:hint="eastAsia" w:ascii="宋体" w:hAnsi="宋体" w:cs="宋体"/>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1C2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认定结果</w:t>
            </w:r>
          </w:p>
        </w:tc>
        <w:tc>
          <w:tcPr>
            <w:tcW w:w="3982"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BE72C30">
            <w:pPr>
              <w:rPr>
                <w:rFonts w:hint="eastAsia" w:ascii="宋体" w:hAnsi="宋体" w:cs="宋体"/>
                <w:color w:val="000000"/>
                <w:sz w:val="18"/>
                <w:szCs w:val="18"/>
              </w:rPr>
            </w:pP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304D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F08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72E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6A7908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■社区/企事业单位/村公示栏(电子屏）      </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928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CE2277">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107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72E18">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42C13C">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F4E1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7F637EF2">
      <w:pPr>
        <w:jc w:val="center"/>
        <w:rPr>
          <w:rFonts w:ascii="仿宋_GB2312" w:hAnsi="Times New Roman" w:eastAsia="仿宋_GB2312"/>
          <w:sz w:val="18"/>
          <w:szCs w:val="18"/>
        </w:rPr>
      </w:pPr>
    </w:p>
    <w:p w14:paraId="72A508E0">
      <w:pPr>
        <w:pStyle w:val="2"/>
        <w:jc w:val="center"/>
        <w:rPr>
          <w:rFonts w:hint="eastAsia" w:ascii="方正小标宋_GBK" w:hAnsi="方正小标宋_GBK" w:eastAsia="方正小标宋_GBK"/>
          <w:b w:val="0"/>
          <w:bCs w:val="0"/>
          <w:sz w:val="30"/>
        </w:rPr>
      </w:pPr>
      <w:r>
        <w:rPr>
          <w:rFonts w:ascii="仿宋_GB2312" w:eastAsia="仿宋_GB2312"/>
          <w:sz w:val="18"/>
          <w:szCs w:val="18"/>
        </w:rPr>
        <w:br w:type="page"/>
      </w:r>
      <w:bookmarkStart w:id="13" w:name="_Toc30308"/>
      <w:r>
        <w:rPr>
          <w:rFonts w:hint="eastAsia" w:ascii="方正小标宋_GBK" w:hAnsi="方正小标宋_GBK" w:eastAsia="方正小标宋_GBK"/>
          <w:b w:val="0"/>
          <w:bCs w:val="0"/>
          <w:sz w:val="30"/>
        </w:rPr>
        <w:t>（十五）盂县</w:t>
      </w:r>
      <w:bookmarkStart w:id="24" w:name="_GoBack"/>
      <w:r>
        <w:rPr>
          <w:rFonts w:hint="eastAsia" w:ascii="方正小标宋_GBK" w:hAnsi="方正小标宋_GBK" w:eastAsia="方正小标宋_GBK"/>
          <w:b w:val="0"/>
          <w:bCs w:val="0"/>
          <w:sz w:val="30"/>
        </w:rPr>
        <w:t>市</w:t>
      </w:r>
      <w:bookmarkEnd w:id="24"/>
      <w:r>
        <w:rPr>
          <w:rFonts w:hint="eastAsia" w:ascii="方正小标宋_GBK" w:hAnsi="方正小标宋_GBK" w:eastAsia="方正小标宋_GBK"/>
          <w:b w:val="0"/>
          <w:bCs w:val="0"/>
          <w:sz w:val="30"/>
        </w:rPr>
        <w:t>政服务领域基层政务公开标准目录</w:t>
      </w:r>
      <w:bookmarkEnd w:id="13"/>
    </w:p>
    <w:tbl>
      <w:tblPr>
        <w:tblStyle w:val="10"/>
        <w:tblW w:w="0" w:type="auto"/>
        <w:tblInd w:w="0" w:type="dxa"/>
        <w:tblLayout w:type="autofit"/>
        <w:tblCellMar>
          <w:top w:w="0" w:type="dxa"/>
          <w:left w:w="0" w:type="dxa"/>
          <w:bottom w:w="0" w:type="dxa"/>
          <w:right w:w="0" w:type="dxa"/>
        </w:tblCellMar>
      </w:tblPr>
      <w:tblGrid>
        <w:gridCol w:w="470"/>
        <w:gridCol w:w="910"/>
        <w:gridCol w:w="1110"/>
        <w:gridCol w:w="2068"/>
        <w:gridCol w:w="2037"/>
        <w:gridCol w:w="653"/>
        <w:gridCol w:w="3135"/>
        <w:gridCol w:w="775"/>
        <w:gridCol w:w="518"/>
        <w:gridCol w:w="384"/>
        <w:gridCol w:w="470"/>
        <w:gridCol w:w="518"/>
        <w:gridCol w:w="470"/>
        <w:gridCol w:w="470"/>
      </w:tblGrid>
      <w:tr w14:paraId="3C501179">
        <w:tblPrEx>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3D14B">
            <w:pPr>
              <w:widowControl/>
              <w:jc w:val="center"/>
              <w:textAlignment w:val="center"/>
              <w:rPr>
                <w:rFonts w:hint="eastAsia" w:ascii="宋体" w:hAnsi="宋体" w:cs="宋体"/>
                <w:color w:val="000000"/>
                <w:sz w:val="22"/>
              </w:rPr>
            </w:pPr>
            <w:r>
              <w:rPr>
                <w:rFonts w:hint="eastAsia" w:ascii="宋体" w:hAnsi="宋体" w:cs="宋体"/>
                <w:color w:val="000000"/>
                <w:kern w:val="0"/>
                <w:sz w:val="22"/>
              </w:rPr>
              <w:t>序号</w:t>
            </w:r>
          </w:p>
        </w:tc>
        <w:tc>
          <w:tcPr>
            <w:tcW w:w="202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0315E">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公开事项</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F6AD0">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公开内容（要素）</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18AA2">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公开依据</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65777">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公开主体</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C99BE">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公开时限</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E45C4">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 xml:space="preserve"> 公开渠道</w:t>
            </w:r>
          </w:p>
          <w:p w14:paraId="7C861D4F">
            <w:pPr>
              <w:widowControl/>
              <w:jc w:val="center"/>
              <w:textAlignment w:val="center"/>
              <w:rPr>
                <w:rFonts w:hint="eastAsia" w:ascii="宋体" w:hAnsi="宋体" w:cs="宋体"/>
                <w:color w:val="000000"/>
                <w:sz w:val="22"/>
              </w:rPr>
            </w:pPr>
            <w:r>
              <w:rPr>
                <w:rFonts w:hint="eastAsia" w:ascii="宋体" w:hAnsi="宋体" w:cs="宋体"/>
                <w:color w:val="000000"/>
                <w:kern w:val="0"/>
                <w:sz w:val="22"/>
              </w:rPr>
              <w:t xml:space="preserve">和载体               </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DFD0E">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0BFE68A5">
            <w:pPr>
              <w:widowControl/>
              <w:jc w:val="center"/>
              <w:textAlignment w:val="center"/>
              <w:rPr>
                <w:rFonts w:hint="eastAsia" w:ascii="宋体" w:hAnsi="宋体" w:cs="宋体"/>
                <w:color w:val="000000"/>
                <w:sz w:val="22"/>
              </w:rPr>
            </w:pPr>
            <w:r>
              <w:rPr>
                <w:rFonts w:hint="eastAsia" w:ascii="宋体" w:hAnsi="宋体" w:cs="宋体"/>
                <w:color w:val="000000"/>
                <w:kern w:val="0"/>
                <w:sz w:val="22"/>
              </w:rPr>
              <w:t>形式</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C1EF7">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745CE09D">
            <w:pPr>
              <w:widowControl/>
              <w:jc w:val="center"/>
              <w:textAlignment w:val="center"/>
              <w:rPr>
                <w:rFonts w:hint="eastAsia" w:ascii="宋体" w:hAnsi="宋体" w:cs="宋体"/>
                <w:color w:val="000000"/>
                <w:sz w:val="22"/>
              </w:rPr>
            </w:pPr>
            <w:r>
              <w:rPr>
                <w:rFonts w:hint="eastAsia" w:ascii="宋体" w:hAnsi="宋体" w:cs="宋体"/>
                <w:color w:val="000000"/>
                <w:kern w:val="0"/>
                <w:sz w:val="22"/>
              </w:rPr>
              <w:t>对象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23996F">
            <w:pPr>
              <w:jc w:val="center"/>
              <w:rPr>
                <w:rFonts w:hint="eastAsia" w:ascii="宋体" w:hAnsi="宋体" w:cs="宋体"/>
                <w:color w:val="000000"/>
                <w:sz w:val="22"/>
              </w:rPr>
            </w:pP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DA844">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0C159B31">
            <w:pPr>
              <w:widowControl/>
              <w:jc w:val="center"/>
              <w:textAlignment w:val="center"/>
              <w:rPr>
                <w:rFonts w:hint="eastAsia" w:ascii="宋体" w:hAnsi="宋体" w:cs="宋体"/>
                <w:color w:val="000000"/>
                <w:sz w:val="22"/>
              </w:rPr>
            </w:pPr>
            <w:r>
              <w:rPr>
                <w:rFonts w:hint="eastAsia" w:ascii="宋体" w:hAnsi="宋体" w:cs="宋体"/>
                <w:color w:val="000000"/>
                <w:kern w:val="0"/>
                <w:sz w:val="22"/>
              </w:rPr>
              <w:t>层级</w:t>
            </w:r>
          </w:p>
        </w:tc>
      </w:tr>
      <w:tr w14:paraId="55024429">
        <w:tblPrEx>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FD98C">
            <w:pPr>
              <w:jc w:val="center"/>
              <w:rPr>
                <w:rFonts w:hint="eastAsia" w:ascii="宋体" w:hAnsi="宋体" w:cs="宋体"/>
                <w:color w:val="000000"/>
                <w:sz w:val="22"/>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A4693">
            <w:pPr>
              <w:widowControl/>
              <w:jc w:val="center"/>
              <w:textAlignment w:val="center"/>
              <w:rPr>
                <w:rFonts w:hint="eastAsia" w:ascii="宋体" w:hAnsi="宋体" w:cs="宋体"/>
                <w:color w:val="000000"/>
                <w:sz w:val="22"/>
              </w:rPr>
            </w:pPr>
            <w:r>
              <w:rPr>
                <w:rFonts w:hint="eastAsia" w:ascii="宋体" w:hAnsi="宋体" w:cs="宋体"/>
                <w:color w:val="000000"/>
                <w:kern w:val="0"/>
                <w:sz w:val="22"/>
              </w:rPr>
              <w:t>一级事项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0A2FF">
            <w:pPr>
              <w:widowControl/>
              <w:jc w:val="center"/>
              <w:textAlignment w:val="center"/>
              <w:rPr>
                <w:rFonts w:hint="eastAsia" w:ascii="宋体" w:hAnsi="宋体" w:cs="宋体"/>
                <w:color w:val="000000"/>
                <w:sz w:val="22"/>
              </w:rPr>
            </w:pPr>
            <w:r>
              <w:rPr>
                <w:rFonts w:hint="eastAsia" w:ascii="宋体" w:hAnsi="宋体" w:cs="宋体"/>
                <w:color w:val="000000"/>
                <w:kern w:val="0"/>
                <w:sz w:val="22"/>
              </w:rPr>
              <w:t>二级事项</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9560C">
            <w:pPr>
              <w:jc w:val="center"/>
              <w:rPr>
                <w:rFonts w:hint="eastAsia" w:ascii="宋体" w:hAnsi="宋体" w:cs="宋体"/>
                <w:color w:val="000000"/>
                <w:sz w:val="22"/>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B37A2">
            <w:pPr>
              <w:jc w:val="center"/>
              <w:rPr>
                <w:rFonts w:hint="eastAsia" w:ascii="宋体" w:hAnsi="宋体" w:cs="宋体"/>
                <w:color w:val="000000"/>
                <w:sz w:val="22"/>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A4EB4">
            <w:pPr>
              <w:jc w:val="center"/>
              <w:rPr>
                <w:rFonts w:hint="eastAsia" w:ascii="宋体" w:hAnsi="宋体" w:cs="宋体"/>
                <w:color w:val="000000"/>
                <w:sz w:val="22"/>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D670A">
            <w:pPr>
              <w:jc w:val="center"/>
              <w:rPr>
                <w:rFonts w:hint="eastAsia" w:ascii="宋体" w:hAnsi="宋体" w:cs="宋体"/>
                <w:color w:val="000000"/>
                <w:sz w:val="22"/>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E4F85">
            <w:pPr>
              <w:jc w:val="center"/>
              <w:rPr>
                <w:rFonts w:hint="eastAsia"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B8A14">
            <w:pPr>
              <w:widowControl/>
              <w:jc w:val="center"/>
              <w:textAlignment w:val="center"/>
              <w:rPr>
                <w:rFonts w:hint="eastAsia" w:ascii="宋体" w:hAnsi="宋体" w:cs="宋体"/>
                <w:color w:val="000000"/>
                <w:sz w:val="22"/>
              </w:rPr>
            </w:pPr>
            <w:r>
              <w:rPr>
                <w:rFonts w:hint="eastAsia" w:ascii="宋体" w:hAnsi="宋体" w:cs="宋体"/>
                <w:color w:val="000000"/>
                <w:kern w:val="0"/>
                <w:sz w:val="22"/>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618A4">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特定</w:t>
            </w:r>
          </w:p>
          <w:p w14:paraId="381EA9DD">
            <w:pPr>
              <w:widowControl/>
              <w:jc w:val="center"/>
              <w:textAlignment w:val="center"/>
              <w:rPr>
                <w:rFonts w:hint="eastAsia" w:ascii="宋体" w:hAnsi="宋体" w:cs="宋体"/>
                <w:color w:val="000000"/>
                <w:sz w:val="22"/>
              </w:rPr>
            </w:pPr>
            <w:r>
              <w:rPr>
                <w:rFonts w:hint="eastAsia" w:ascii="宋体" w:hAnsi="宋体" w:cs="宋体"/>
                <w:color w:val="000000"/>
                <w:kern w:val="0"/>
                <w:sz w:val="22"/>
              </w:rPr>
              <w:t>群体</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06CCEF">
            <w:pPr>
              <w:widowControl/>
              <w:jc w:val="center"/>
              <w:textAlignment w:val="center"/>
              <w:rPr>
                <w:rFonts w:hint="eastAsia" w:ascii="宋体" w:hAnsi="宋体" w:cs="宋体"/>
                <w:color w:val="000000"/>
                <w:sz w:val="22"/>
              </w:rPr>
            </w:pPr>
            <w:r>
              <w:rPr>
                <w:rFonts w:hint="eastAsia" w:ascii="宋体" w:hAnsi="宋体" w:cs="宋体"/>
                <w:color w:val="000000"/>
                <w:kern w:val="0"/>
                <w:sz w:val="22"/>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4A956">
            <w:pPr>
              <w:widowControl/>
              <w:jc w:val="center"/>
              <w:textAlignment w:val="center"/>
              <w:rPr>
                <w:rFonts w:hint="eastAsia" w:ascii="宋体" w:hAnsi="宋体" w:cs="宋体"/>
                <w:color w:val="000000"/>
                <w:sz w:val="22"/>
              </w:rPr>
            </w:pPr>
            <w:r>
              <w:rPr>
                <w:rFonts w:hint="eastAsia" w:ascii="宋体" w:hAnsi="宋体" w:cs="宋体"/>
                <w:color w:val="000000"/>
                <w:kern w:val="0"/>
                <w:sz w:val="22"/>
              </w:rPr>
              <w:t>依申请</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E6AEA8">
            <w:pPr>
              <w:widowControl/>
              <w:jc w:val="center"/>
              <w:textAlignment w:val="center"/>
              <w:rPr>
                <w:rFonts w:hint="eastAsia" w:ascii="宋体" w:hAnsi="宋体" w:cs="宋体"/>
                <w:color w:val="000000"/>
                <w:sz w:val="22"/>
              </w:rPr>
            </w:pPr>
            <w:r>
              <w:rPr>
                <w:rFonts w:hint="eastAsia" w:ascii="宋体" w:hAnsi="宋体" w:cs="宋体"/>
                <w:color w:val="000000"/>
                <w:kern w:val="0"/>
                <w:sz w:val="22"/>
              </w:rPr>
              <w:t>市级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0C86CE">
            <w:pPr>
              <w:widowControl/>
              <w:jc w:val="center"/>
              <w:textAlignment w:val="center"/>
              <w:rPr>
                <w:rFonts w:hint="eastAsia" w:ascii="宋体" w:hAnsi="宋体" w:cs="宋体"/>
                <w:color w:val="000000"/>
                <w:sz w:val="22"/>
              </w:rPr>
            </w:pPr>
            <w:r>
              <w:rPr>
                <w:rFonts w:hint="eastAsia" w:ascii="宋体" w:hAnsi="宋体" w:cs="宋体"/>
                <w:color w:val="000000"/>
                <w:kern w:val="0"/>
                <w:sz w:val="22"/>
              </w:rPr>
              <w:t>县级</w:t>
            </w:r>
          </w:p>
        </w:tc>
      </w:tr>
      <w:tr w14:paraId="646B835F">
        <w:tblPrEx>
          <w:tblCellMar>
            <w:top w:w="0" w:type="dxa"/>
            <w:left w:w="0" w:type="dxa"/>
            <w:bottom w:w="0" w:type="dxa"/>
            <w:right w:w="0" w:type="dxa"/>
          </w:tblCellMar>
        </w:tblPrEx>
        <w:trPr>
          <w:trHeight w:val="675" w:hRule="atLeast"/>
        </w:trPr>
        <w:tc>
          <w:tcPr>
            <w:tcW w:w="47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5AD35">
            <w:pPr>
              <w:widowControl/>
              <w:jc w:val="right"/>
              <w:textAlignment w:val="center"/>
              <w:rPr>
                <w:rFonts w:hint="eastAsia" w:ascii="宋体" w:hAnsi="宋体" w:cs="宋体"/>
                <w:color w:val="000000"/>
                <w:sz w:val="22"/>
              </w:rPr>
            </w:pPr>
            <w:r>
              <w:rPr>
                <w:rFonts w:hint="eastAsia" w:ascii="宋体" w:hAnsi="宋体" w:cs="宋体"/>
                <w:color w:val="000000"/>
                <w:kern w:val="0"/>
                <w:sz w:val="22"/>
              </w:rPr>
              <w:t>4</w:t>
            </w:r>
          </w:p>
        </w:tc>
        <w:tc>
          <w:tcPr>
            <w:tcW w:w="9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ECCD0">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485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市政服务领域</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C7A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道路管理维护施工相关工程建设公告等</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129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D7F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71C41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该信息审核通过后的3个工作日内进行公开，公开期限为长期</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561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54BFEC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8D27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C6CEC">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61AF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6373A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2C201">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CD1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7EC863C">
        <w:tblPrEx>
          <w:tblCellMar>
            <w:top w:w="0" w:type="dxa"/>
            <w:left w:w="0" w:type="dxa"/>
            <w:bottom w:w="0" w:type="dxa"/>
            <w:right w:w="0" w:type="dxa"/>
          </w:tblCellMar>
        </w:tblPrEx>
        <w:trPr>
          <w:trHeight w:val="1160"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79228">
            <w:pPr>
              <w:jc w:val="right"/>
              <w:rPr>
                <w:rFonts w:hint="eastAsia" w:ascii="宋体" w:hAnsi="宋体" w:cs="宋体"/>
                <w:color w:val="000000"/>
                <w:sz w:val="22"/>
              </w:rPr>
            </w:pPr>
          </w:p>
        </w:tc>
        <w:tc>
          <w:tcPr>
            <w:tcW w:w="9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3DBEF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71C5D">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ADA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排水防涝安全责任人名单</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9B5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6BD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782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该信息审核通过后的3个工作日内进行公开，公开期限为长期</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124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257164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279E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9A8CE">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CF13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A3856">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772D0">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A76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7B872F07">
      <w:pPr>
        <w:pStyle w:val="2"/>
        <w:rPr>
          <w:rFonts w:hint="eastAsia" w:ascii="方正小标宋_GBK" w:hAnsi="方正小标宋_GBK" w:eastAsia="方正小标宋_GBK"/>
          <w:b w:val="0"/>
          <w:bCs w:val="0"/>
          <w:sz w:val="30"/>
        </w:rPr>
      </w:pPr>
    </w:p>
    <w:p w14:paraId="73E3AB71">
      <w:pPr>
        <w:rPr>
          <w:rFonts w:hint="eastAsia" w:ascii="方正小标宋_GBK" w:hAnsi="方正小标宋_GBK" w:eastAsia="方正小标宋_GBK"/>
          <w:b/>
          <w:bCs/>
          <w:sz w:val="30"/>
        </w:rPr>
      </w:pPr>
    </w:p>
    <w:p w14:paraId="23B45AE4">
      <w:pPr>
        <w:pStyle w:val="2"/>
        <w:jc w:val="center"/>
        <w:rPr>
          <w:rFonts w:hint="eastAsia" w:ascii="方正小标宋_GBK" w:hAnsi="方正小标宋_GBK" w:eastAsia="方正小标宋_GBK"/>
          <w:b w:val="0"/>
          <w:bCs w:val="0"/>
          <w:sz w:val="30"/>
        </w:rPr>
      </w:pPr>
      <w:bookmarkStart w:id="14" w:name="_Toc23960"/>
      <w:r>
        <w:rPr>
          <w:rFonts w:hint="eastAsia" w:ascii="方正小标宋_GBK" w:hAnsi="方正小标宋_GBK" w:eastAsia="方正小标宋_GBK"/>
          <w:b w:val="0"/>
          <w:bCs w:val="0"/>
          <w:sz w:val="30"/>
        </w:rPr>
        <w:t>（十六）盂县城市综合执法领域基层政务公开标准目录</w:t>
      </w:r>
      <w:bookmarkEnd w:id="14"/>
    </w:p>
    <w:tbl>
      <w:tblPr>
        <w:tblStyle w:val="10"/>
        <w:tblW w:w="0" w:type="auto"/>
        <w:tblInd w:w="0" w:type="dxa"/>
        <w:tblLayout w:type="fixed"/>
        <w:tblCellMar>
          <w:top w:w="0" w:type="dxa"/>
          <w:left w:w="0" w:type="dxa"/>
          <w:bottom w:w="0" w:type="dxa"/>
          <w:right w:w="0" w:type="dxa"/>
        </w:tblCellMar>
      </w:tblPr>
      <w:tblGrid>
        <w:gridCol w:w="510"/>
        <w:gridCol w:w="510"/>
        <w:gridCol w:w="703"/>
        <w:gridCol w:w="669"/>
        <w:gridCol w:w="3654"/>
        <w:gridCol w:w="1350"/>
        <w:gridCol w:w="1282"/>
        <w:gridCol w:w="1295"/>
        <w:gridCol w:w="968"/>
        <w:gridCol w:w="527"/>
        <w:gridCol w:w="1020"/>
        <w:gridCol w:w="990"/>
        <w:gridCol w:w="510"/>
      </w:tblGrid>
      <w:tr w14:paraId="0C315134">
        <w:tblPrEx>
          <w:tblCellMar>
            <w:top w:w="0" w:type="dxa"/>
            <w:left w:w="0" w:type="dxa"/>
            <w:bottom w:w="0" w:type="dxa"/>
            <w:right w:w="0" w:type="dxa"/>
          </w:tblCellMar>
        </w:tblPrEx>
        <w:trPr>
          <w:trHeight w:val="285" w:hRule="atLeast"/>
        </w:trPr>
        <w:tc>
          <w:tcPr>
            <w:tcW w:w="51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9E9E90">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序号</w:t>
            </w:r>
          </w:p>
        </w:tc>
        <w:tc>
          <w:tcPr>
            <w:tcW w:w="51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EBFCAE">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指标</w:t>
            </w:r>
          </w:p>
        </w:tc>
        <w:tc>
          <w:tcPr>
            <w:tcW w:w="1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49F60">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公开事项</w:t>
            </w:r>
          </w:p>
        </w:tc>
        <w:tc>
          <w:tcPr>
            <w:tcW w:w="3654" w:type="dxa"/>
            <w:vMerge w:val="restart"/>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79BCEEEB">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公开内容</w:t>
            </w:r>
          </w:p>
        </w:tc>
        <w:tc>
          <w:tcPr>
            <w:tcW w:w="135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CCDEB5">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公开依据</w:t>
            </w:r>
          </w:p>
        </w:tc>
        <w:tc>
          <w:tcPr>
            <w:tcW w:w="128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1BDF14">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公开主体</w:t>
            </w:r>
          </w:p>
        </w:tc>
        <w:tc>
          <w:tcPr>
            <w:tcW w:w="129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E6E9C9">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公开渠道</w:t>
            </w:r>
          </w:p>
        </w:tc>
        <w:tc>
          <w:tcPr>
            <w:tcW w:w="96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8EC382">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公开形式</w:t>
            </w:r>
          </w:p>
        </w:tc>
        <w:tc>
          <w:tcPr>
            <w:tcW w:w="52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200C1">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公开时限</w:t>
            </w:r>
          </w:p>
        </w:tc>
        <w:tc>
          <w:tcPr>
            <w:tcW w:w="102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9E35B">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更新周期</w:t>
            </w:r>
          </w:p>
        </w:tc>
        <w:tc>
          <w:tcPr>
            <w:tcW w:w="99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36B86">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公开属性</w:t>
            </w:r>
          </w:p>
        </w:tc>
        <w:tc>
          <w:tcPr>
            <w:tcW w:w="51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DFC101">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备注</w:t>
            </w:r>
          </w:p>
        </w:tc>
      </w:tr>
      <w:tr w14:paraId="3B64EB20">
        <w:tblPrEx>
          <w:tblCellMar>
            <w:top w:w="0" w:type="dxa"/>
            <w:left w:w="0" w:type="dxa"/>
            <w:bottom w:w="0" w:type="dxa"/>
            <w:right w:w="0" w:type="dxa"/>
          </w:tblCellMar>
        </w:tblPrEx>
        <w:trPr>
          <w:trHeight w:val="285" w:hRule="atLeast"/>
        </w:trPr>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DAEEA">
            <w:pPr>
              <w:rPr>
                <w:rFonts w:hint="eastAsia" w:ascii="宋体" w:hAnsi="宋体" w:cs="宋体"/>
                <w:color w:val="000000"/>
                <w:sz w:val="24"/>
                <w:szCs w:val="24"/>
              </w:rPr>
            </w:pPr>
          </w:p>
        </w:tc>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60FE6">
            <w:pPr>
              <w:rPr>
                <w:rFonts w:hint="eastAsia" w:ascii="宋体" w:hAnsi="宋体" w:cs="宋体"/>
                <w:color w:val="000000"/>
                <w:sz w:val="24"/>
                <w:szCs w:val="24"/>
              </w:rPr>
            </w:pPr>
          </w:p>
        </w:tc>
        <w:tc>
          <w:tcPr>
            <w:tcW w:w="7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19612C">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一级目录</w:t>
            </w:r>
          </w:p>
        </w:tc>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8F30B0">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二级目录</w:t>
            </w:r>
          </w:p>
        </w:tc>
        <w:tc>
          <w:tcPr>
            <w:tcW w:w="3654" w:type="dxa"/>
            <w:vMerge w:val="continue"/>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795BDA74">
            <w:pPr>
              <w:jc w:val="center"/>
              <w:rPr>
                <w:rFonts w:hint="eastAsia" w:ascii="宋体" w:hAnsi="宋体" w:cs="宋体"/>
                <w:color w:val="000000"/>
                <w:sz w:val="24"/>
                <w:szCs w:val="24"/>
              </w:rPr>
            </w:pPr>
          </w:p>
        </w:tc>
        <w:tc>
          <w:tcPr>
            <w:tcW w:w="135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FB9DC3">
            <w:pPr>
              <w:rPr>
                <w:rFonts w:hint="eastAsia" w:ascii="宋体" w:hAnsi="宋体" w:cs="宋体"/>
                <w:color w:val="000000"/>
                <w:sz w:val="24"/>
                <w:szCs w:val="24"/>
              </w:rPr>
            </w:pPr>
          </w:p>
        </w:tc>
        <w:tc>
          <w:tcPr>
            <w:tcW w:w="12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DF5F8">
            <w:pPr>
              <w:rPr>
                <w:rFonts w:hint="eastAsia" w:ascii="宋体" w:hAnsi="宋体" w:cs="宋体"/>
                <w:color w:val="000000"/>
                <w:sz w:val="24"/>
                <w:szCs w:val="24"/>
              </w:rPr>
            </w:pPr>
          </w:p>
        </w:tc>
        <w:tc>
          <w:tcPr>
            <w:tcW w:w="129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59C856">
            <w:pPr>
              <w:rPr>
                <w:rFonts w:hint="eastAsia" w:ascii="宋体" w:hAnsi="宋体" w:cs="宋体"/>
                <w:color w:val="000000"/>
                <w:sz w:val="24"/>
                <w:szCs w:val="24"/>
              </w:rPr>
            </w:pPr>
          </w:p>
        </w:tc>
        <w:tc>
          <w:tcPr>
            <w:tcW w:w="9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40AA04">
            <w:pPr>
              <w:rPr>
                <w:rFonts w:hint="eastAsia" w:ascii="宋体" w:hAnsi="宋体" w:cs="宋体"/>
                <w:color w:val="000000"/>
                <w:sz w:val="24"/>
                <w:szCs w:val="24"/>
              </w:rPr>
            </w:pPr>
          </w:p>
        </w:tc>
        <w:tc>
          <w:tcPr>
            <w:tcW w:w="52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1A3FF">
            <w:pPr>
              <w:rPr>
                <w:rFonts w:hint="eastAsia" w:ascii="宋体" w:hAnsi="宋体" w:cs="宋体"/>
                <w:color w:val="000000"/>
                <w:sz w:val="24"/>
                <w:szCs w:val="24"/>
              </w:rPr>
            </w:pPr>
          </w:p>
        </w:tc>
        <w:tc>
          <w:tcPr>
            <w:tcW w:w="102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A6F09">
            <w:pPr>
              <w:rPr>
                <w:rFonts w:hint="eastAsia" w:ascii="宋体" w:hAnsi="宋体" w:cs="宋体"/>
                <w:color w:val="000000"/>
                <w:sz w:val="24"/>
                <w:szCs w:val="24"/>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AF461">
            <w:pPr>
              <w:rPr>
                <w:rFonts w:hint="eastAsia" w:ascii="宋体" w:hAnsi="宋体" w:cs="宋体"/>
                <w:color w:val="000000"/>
                <w:sz w:val="24"/>
                <w:szCs w:val="24"/>
              </w:rPr>
            </w:pPr>
          </w:p>
        </w:tc>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A08E2">
            <w:pPr>
              <w:rPr>
                <w:rFonts w:hint="eastAsia" w:ascii="宋体" w:hAnsi="宋体" w:cs="宋体"/>
                <w:color w:val="000000"/>
                <w:sz w:val="24"/>
                <w:szCs w:val="24"/>
              </w:rPr>
            </w:pPr>
          </w:p>
        </w:tc>
      </w:tr>
      <w:tr w14:paraId="46491A94">
        <w:tblPrEx>
          <w:tblCellMar>
            <w:top w:w="0" w:type="dxa"/>
            <w:left w:w="0" w:type="dxa"/>
            <w:bottom w:w="0" w:type="dxa"/>
            <w:right w:w="0" w:type="dxa"/>
          </w:tblCellMar>
        </w:tblPrEx>
        <w:trPr>
          <w:trHeight w:val="960" w:hRule="atLeast"/>
        </w:trPr>
        <w:tc>
          <w:tcPr>
            <w:tcW w:w="51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AAA81E">
            <w:pPr>
              <w:widowControl/>
              <w:jc w:val="right"/>
              <w:textAlignment w:val="center"/>
              <w:rPr>
                <w:rFonts w:hint="eastAsia" w:ascii="宋体" w:hAnsi="宋体" w:cs="宋体"/>
                <w:color w:val="000000"/>
                <w:sz w:val="24"/>
                <w:szCs w:val="24"/>
              </w:rPr>
            </w:pPr>
            <w:r>
              <w:rPr>
                <w:rFonts w:hint="eastAsia" w:ascii="宋体" w:hAnsi="宋体" w:cs="宋体"/>
                <w:color w:val="000000"/>
                <w:kern w:val="0"/>
                <w:sz w:val="24"/>
                <w:szCs w:val="24"/>
              </w:rPr>
              <w:t>6</w:t>
            </w:r>
          </w:p>
        </w:tc>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51018F">
            <w:pPr>
              <w:rPr>
                <w:rFonts w:hint="eastAsia" w:ascii="宋体" w:hAnsi="宋体" w:cs="宋体"/>
                <w:color w:val="000000"/>
                <w:sz w:val="24"/>
                <w:szCs w:val="24"/>
              </w:rPr>
            </w:pPr>
          </w:p>
        </w:tc>
        <w:tc>
          <w:tcPr>
            <w:tcW w:w="703"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57C22A7E">
            <w:pPr>
              <w:rPr>
                <w:rFonts w:hint="eastAsia" w:ascii="宋体" w:hAnsi="宋体" w:cs="宋体"/>
                <w:color w:val="000000"/>
                <w:sz w:val="20"/>
                <w:szCs w:val="20"/>
              </w:rPr>
            </w:pPr>
            <w:r>
              <w:rPr>
                <w:rFonts w:hint="eastAsia" w:ascii="宋体" w:hAnsi="宋体" w:cs="宋体"/>
                <w:color w:val="000000"/>
                <w:sz w:val="20"/>
                <w:szCs w:val="20"/>
              </w:rPr>
              <w:t>共性</w:t>
            </w:r>
          </w:p>
          <w:p w14:paraId="65BF6B0A">
            <w:pPr>
              <w:rPr>
                <w:rFonts w:hint="eastAsia" w:ascii="宋体" w:hAnsi="宋体" w:cs="宋体"/>
                <w:color w:val="000000"/>
                <w:sz w:val="20"/>
                <w:szCs w:val="20"/>
              </w:rPr>
            </w:pPr>
            <w:r>
              <w:rPr>
                <w:rFonts w:hint="eastAsia" w:ascii="宋体" w:hAnsi="宋体" w:cs="宋体"/>
                <w:color w:val="000000"/>
                <w:sz w:val="20"/>
                <w:szCs w:val="20"/>
              </w:rPr>
              <w:t>指标</w:t>
            </w:r>
          </w:p>
        </w:tc>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D399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工程建设管理</w:t>
            </w:r>
          </w:p>
        </w:tc>
        <w:tc>
          <w:tcPr>
            <w:tcW w:w="36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11D9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未取得施工许可证或者报告未经批准擅自施工；2、施工工地未按“六个百分百”进行扬尘管控</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1CC0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中华人民共和国政府信息公开条例</w:t>
            </w:r>
            <w:r>
              <w:rPr>
                <w:rFonts w:hint="eastAsia" w:ascii="宋体" w:hAnsi="宋体" w:cs="宋体"/>
                <w:color w:val="000000"/>
                <w:kern w:val="0"/>
                <w:sz w:val="20"/>
                <w:szCs w:val="20"/>
              </w:rPr>
              <w:t>》第711条</w:t>
            </w:r>
          </w:p>
        </w:tc>
        <w:tc>
          <w:tcPr>
            <w:tcW w:w="12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B3A22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盂县住房和城乡建设管理局</w:t>
            </w:r>
          </w:p>
        </w:tc>
        <w:tc>
          <w:tcPr>
            <w:tcW w:w="12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63D0C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政府门户网站</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17CD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文字图表</w:t>
            </w:r>
          </w:p>
        </w:tc>
        <w:tc>
          <w:tcPr>
            <w:tcW w:w="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1E83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长期</w:t>
            </w:r>
          </w:p>
        </w:tc>
        <w:tc>
          <w:tcPr>
            <w:tcW w:w="10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4F20F">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信息</w:t>
            </w:r>
          </w:p>
          <w:p w14:paraId="2F1E659A">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形成或者</w:t>
            </w:r>
          </w:p>
          <w:p w14:paraId="56D352D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变更之日起20个工作日</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DD59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主动公开</w:t>
            </w:r>
          </w:p>
        </w:tc>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F44016">
            <w:pPr>
              <w:rPr>
                <w:rFonts w:hint="eastAsia" w:ascii="宋体" w:hAnsi="宋体" w:cs="宋体"/>
                <w:color w:val="000000"/>
                <w:sz w:val="24"/>
                <w:szCs w:val="24"/>
              </w:rPr>
            </w:pPr>
          </w:p>
        </w:tc>
      </w:tr>
      <w:tr w14:paraId="36BC7939">
        <w:tblPrEx>
          <w:tblCellMar>
            <w:top w:w="0" w:type="dxa"/>
            <w:left w:w="0" w:type="dxa"/>
            <w:bottom w:w="0" w:type="dxa"/>
            <w:right w:w="0" w:type="dxa"/>
          </w:tblCellMar>
        </w:tblPrEx>
        <w:trPr>
          <w:trHeight w:val="960" w:hRule="atLeast"/>
        </w:trPr>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457140">
            <w:pPr>
              <w:jc w:val="right"/>
              <w:rPr>
                <w:rFonts w:hint="eastAsia" w:ascii="宋体" w:hAnsi="宋体" w:cs="宋体"/>
                <w:color w:val="000000"/>
                <w:sz w:val="24"/>
                <w:szCs w:val="24"/>
              </w:rPr>
            </w:pPr>
          </w:p>
        </w:tc>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CA5C8">
            <w:pPr>
              <w:rPr>
                <w:rFonts w:hint="eastAsia" w:ascii="宋体" w:hAnsi="宋体" w:cs="宋体"/>
                <w:color w:val="000000"/>
                <w:sz w:val="24"/>
                <w:szCs w:val="24"/>
              </w:rPr>
            </w:pPr>
          </w:p>
        </w:tc>
        <w:tc>
          <w:tcPr>
            <w:tcW w:w="703" w:type="dxa"/>
            <w:vMerge w:val="continue"/>
            <w:tcBorders>
              <w:left w:val="single" w:color="000000" w:sz="4" w:space="0"/>
              <w:right w:val="single" w:color="000000" w:sz="4" w:space="0"/>
            </w:tcBorders>
            <w:tcMar>
              <w:top w:w="15" w:type="dxa"/>
              <w:left w:w="15" w:type="dxa"/>
              <w:right w:w="15" w:type="dxa"/>
            </w:tcMar>
            <w:vAlign w:val="center"/>
          </w:tcPr>
          <w:p w14:paraId="3FA05AEA">
            <w:pPr>
              <w:rPr>
                <w:rFonts w:hint="eastAsia" w:ascii="宋体" w:hAnsi="宋体" w:cs="宋体"/>
                <w:color w:val="000000"/>
                <w:sz w:val="20"/>
                <w:szCs w:val="20"/>
              </w:rPr>
            </w:pPr>
          </w:p>
        </w:tc>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94AB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环境保护管理</w:t>
            </w:r>
          </w:p>
        </w:tc>
        <w:tc>
          <w:tcPr>
            <w:tcW w:w="36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3981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未安装油烟净化设施及安装后未正常使用油烟净化设施的，达不到环保排放标准。</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3A3F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中华人民共和国政府信息公开条例</w:t>
            </w:r>
            <w:r>
              <w:rPr>
                <w:rFonts w:hint="eastAsia" w:ascii="宋体" w:hAnsi="宋体" w:cs="宋体"/>
                <w:color w:val="000000"/>
                <w:kern w:val="0"/>
                <w:sz w:val="20"/>
                <w:szCs w:val="20"/>
              </w:rPr>
              <w:t>》第711条</w:t>
            </w:r>
          </w:p>
        </w:tc>
        <w:tc>
          <w:tcPr>
            <w:tcW w:w="12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D8E6B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盂县住房和城乡建设管理局</w:t>
            </w:r>
          </w:p>
        </w:tc>
        <w:tc>
          <w:tcPr>
            <w:tcW w:w="12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511D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政府门户网站</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9F7A0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文字图表</w:t>
            </w:r>
          </w:p>
        </w:tc>
        <w:tc>
          <w:tcPr>
            <w:tcW w:w="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E0D5E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长期</w:t>
            </w:r>
          </w:p>
        </w:tc>
        <w:tc>
          <w:tcPr>
            <w:tcW w:w="10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9F950">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信息</w:t>
            </w:r>
          </w:p>
          <w:p w14:paraId="4133753C">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形成或者</w:t>
            </w:r>
          </w:p>
          <w:p w14:paraId="69EC055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变更之日起20个工作日</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3EA1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主动公开</w:t>
            </w:r>
          </w:p>
        </w:tc>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197330">
            <w:pPr>
              <w:rPr>
                <w:rFonts w:hint="eastAsia" w:ascii="宋体" w:hAnsi="宋体" w:cs="宋体"/>
                <w:color w:val="000000"/>
                <w:sz w:val="24"/>
                <w:szCs w:val="24"/>
              </w:rPr>
            </w:pPr>
          </w:p>
        </w:tc>
      </w:tr>
      <w:tr w14:paraId="3D6975F6">
        <w:tblPrEx>
          <w:tblCellMar>
            <w:top w:w="0" w:type="dxa"/>
            <w:left w:w="0" w:type="dxa"/>
            <w:bottom w:w="0" w:type="dxa"/>
            <w:right w:w="0" w:type="dxa"/>
          </w:tblCellMar>
        </w:tblPrEx>
        <w:trPr>
          <w:trHeight w:val="960" w:hRule="atLeast"/>
        </w:trPr>
        <w:tc>
          <w:tcPr>
            <w:tcW w:w="510" w:type="dxa"/>
            <w:vMerge w:val="continue"/>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4D5CACC">
            <w:pPr>
              <w:jc w:val="right"/>
              <w:rPr>
                <w:rFonts w:hint="eastAsia" w:ascii="宋体" w:hAnsi="宋体" w:cs="宋体"/>
                <w:color w:val="000000"/>
                <w:sz w:val="24"/>
                <w:szCs w:val="24"/>
              </w:rPr>
            </w:pPr>
          </w:p>
        </w:tc>
        <w:tc>
          <w:tcPr>
            <w:tcW w:w="510" w:type="dxa"/>
            <w:vMerge w:val="continue"/>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1C5F5A3">
            <w:pPr>
              <w:rPr>
                <w:rFonts w:hint="eastAsia" w:ascii="宋体" w:hAnsi="宋体" w:cs="宋体"/>
                <w:color w:val="000000"/>
                <w:sz w:val="24"/>
                <w:szCs w:val="24"/>
              </w:rPr>
            </w:pPr>
          </w:p>
        </w:tc>
        <w:tc>
          <w:tcPr>
            <w:tcW w:w="703"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14:paraId="5650F353">
            <w:pPr>
              <w:rPr>
                <w:rFonts w:hint="eastAsia" w:ascii="宋体" w:hAnsi="宋体" w:cs="宋体"/>
                <w:color w:val="000000"/>
                <w:sz w:val="20"/>
                <w:szCs w:val="20"/>
              </w:rPr>
            </w:pPr>
          </w:p>
        </w:tc>
        <w:tc>
          <w:tcPr>
            <w:tcW w:w="669"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6D898F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市容市貌管理</w:t>
            </w:r>
          </w:p>
        </w:tc>
        <w:tc>
          <w:tcPr>
            <w:tcW w:w="36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3454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1、任何单位和个人不得擅自占用道路、桥梁、天桥、地下通道、广场以及其他公共场所从事摆摊设点，兜售物品等经营活动；2、不按规定地点随意倾倒垃圾；3、随地吐痰，乱扔果皮、纸屑和烟头等废弃物；4、未经同意擅自占用绿化用地；5、未经批准擅自设置大型户外广告的；6、运输流浆、散装货物不作密封、包扎、苫盖，造成泄漏、</w:t>
            </w:r>
            <w:r>
              <w:rPr>
                <w:rFonts w:hint="eastAsia" w:ascii="宋体" w:hAnsi="宋体" w:cs="宋体"/>
                <w:color w:val="000000"/>
                <w:kern w:val="0"/>
                <w:sz w:val="20"/>
                <w:szCs w:val="20"/>
                <w:lang w:eastAsia="zh-CN"/>
              </w:rPr>
              <w:t>抛洒</w:t>
            </w:r>
            <w:r>
              <w:rPr>
                <w:rFonts w:hint="eastAsia" w:ascii="宋体" w:hAnsi="宋体" w:cs="宋体"/>
                <w:color w:val="000000"/>
                <w:kern w:val="0"/>
                <w:sz w:val="20"/>
                <w:szCs w:val="20"/>
              </w:rPr>
              <w:t>的。</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A5393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中华人民共和国政府信息公开条例</w:t>
            </w:r>
            <w:r>
              <w:rPr>
                <w:rFonts w:hint="eastAsia" w:ascii="宋体" w:hAnsi="宋体" w:cs="宋体"/>
                <w:color w:val="000000"/>
                <w:kern w:val="0"/>
                <w:sz w:val="20"/>
                <w:szCs w:val="20"/>
              </w:rPr>
              <w:t>》第711条</w:t>
            </w:r>
          </w:p>
        </w:tc>
        <w:tc>
          <w:tcPr>
            <w:tcW w:w="12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C7BFC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盂县住房和城乡建设管理局</w:t>
            </w:r>
          </w:p>
        </w:tc>
        <w:tc>
          <w:tcPr>
            <w:tcW w:w="12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7C1BF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政府门户网站</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AA372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文字图表</w:t>
            </w:r>
          </w:p>
        </w:tc>
        <w:tc>
          <w:tcPr>
            <w:tcW w:w="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A14E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长期</w:t>
            </w:r>
          </w:p>
        </w:tc>
        <w:tc>
          <w:tcPr>
            <w:tcW w:w="10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FC8D1">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信息</w:t>
            </w:r>
          </w:p>
          <w:p w14:paraId="57FE70FA">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形成或者</w:t>
            </w:r>
          </w:p>
          <w:p w14:paraId="53D68B5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变更之日起20个工作日</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866C6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主动公开</w:t>
            </w:r>
          </w:p>
        </w:tc>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71CEBB">
            <w:pPr>
              <w:rPr>
                <w:rFonts w:hint="eastAsia" w:ascii="宋体" w:hAnsi="宋体" w:cs="宋体"/>
                <w:color w:val="000000"/>
                <w:sz w:val="24"/>
                <w:szCs w:val="24"/>
              </w:rPr>
            </w:pPr>
          </w:p>
        </w:tc>
      </w:tr>
    </w:tbl>
    <w:p w14:paraId="3655F822">
      <w:pPr>
        <w:pStyle w:val="2"/>
        <w:jc w:val="center"/>
        <w:rPr>
          <w:rFonts w:hint="eastAsia" w:ascii="方正小标宋_GBK" w:hAnsi="方正小标宋_GBK" w:eastAsia="方正小标宋_GBK"/>
          <w:b w:val="0"/>
          <w:bCs w:val="0"/>
          <w:sz w:val="30"/>
        </w:rPr>
      </w:pPr>
      <w:r>
        <w:rPr>
          <w:rFonts w:ascii="仿宋_GB2312" w:eastAsia="仿宋_GB2312"/>
          <w:sz w:val="18"/>
          <w:szCs w:val="18"/>
        </w:rPr>
        <w:br w:type="page"/>
      </w:r>
      <w:bookmarkStart w:id="15" w:name="_Toc2017"/>
      <w:r>
        <w:rPr>
          <w:rFonts w:hint="eastAsia" w:ascii="方正小标宋_GBK" w:hAnsi="方正小标宋_GBK" w:eastAsia="方正小标宋_GBK"/>
          <w:b w:val="0"/>
          <w:bCs w:val="0"/>
          <w:sz w:val="30"/>
        </w:rPr>
        <w:t>（十七）盂县涉农补贴领域基层政务公开标准目录</w:t>
      </w:r>
      <w:bookmarkEnd w:id="15"/>
    </w:p>
    <w:tbl>
      <w:tblPr>
        <w:tblStyle w:val="10"/>
        <w:tblW w:w="0" w:type="auto"/>
        <w:tblInd w:w="0" w:type="dxa"/>
        <w:tblLayout w:type="fixed"/>
        <w:tblCellMar>
          <w:top w:w="0" w:type="dxa"/>
          <w:left w:w="0" w:type="dxa"/>
          <w:bottom w:w="0" w:type="dxa"/>
          <w:right w:w="0" w:type="dxa"/>
        </w:tblCellMar>
      </w:tblPr>
      <w:tblGrid>
        <w:gridCol w:w="210"/>
        <w:gridCol w:w="381"/>
        <w:gridCol w:w="389"/>
        <w:gridCol w:w="1867"/>
        <w:gridCol w:w="5750"/>
        <w:gridCol w:w="2162"/>
        <w:gridCol w:w="670"/>
        <w:gridCol w:w="711"/>
        <w:gridCol w:w="384"/>
        <w:gridCol w:w="370"/>
        <w:gridCol w:w="299"/>
        <w:gridCol w:w="393"/>
        <w:gridCol w:w="210"/>
        <w:gridCol w:w="210"/>
      </w:tblGrid>
      <w:tr w14:paraId="036B5A9B">
        <w:tblPrEx>
          <w:tblCellMar>
            <w:top w:w="0" w:type="dxa"/>
            <w:left w:w="0" w:type="dxa"/>
            <w:bottom w:w="0" w:type="dxa"/>
            <w:right w:w="0" w:type="dxa"/>
          </w:tblCellMar>
        </w:tblPrEx>
        <w:trPr>
          <w:trHeight w:val="560" w:hRule="atLeast"/>
        </w:trPr>
        <w:tc>
          <w:tcPr>
            <w:tcW w:w="2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761B6">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序号</w:t>
            </w:r>
          </w:p>
        </w:tc>
        <w:tc>
          <w:tcPr>
            <w:tcW w:w="7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674D5">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公开事项</w:t>
            </w:r>
          </w:p>
        </w:tc>
        <w:tc>
          <w:tcPr>
            <w:tcW w:w="186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A8BCE2">
            <w:pPr>
              <w:widowControl/>
              <w:jc w:val="center"/>
              <w:textAlignment w:val="center"/>
              <w:rPr>
                <w:rFonts w:hint="eastAsia" w:ascii="仿宋" w:hAnsi="仿宋" w:eastAsia="仿宋" w:cs="仿宋"/>
                <w:b/>
                <w:color w:val="000000"/>
                <w:kern w:val="0"/>
                <w:sz w:val="18"/>
                <w:szCs w:val="18"/>
                <w:lang w:eastAsia="zh-CN"/>
              </w:rPr>
            </w:pPr>
            <w:r>
              <w:rPr>
                <w:rFonts w:hint="eastAsia" w:ascii="仿宋" w:hAnsi="仿宋" w:eastAsia="仿宋" w:cs="仿宋"/>
                <w:b/>
                <w:color w:val="000000"/>
                <w:kern w:val="0"/>
                <w:sz w:val="18"/>
                <w:szCs w:val="18"/>
              </w:rPr>
              <w:t>公开内容</w:t>
            </w:r>
          </w:p>
          <w:p w14:paraId="3B7E69CC">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（要素）</w:t>
            </w:r>
          </w:p>
        </w:tc>
        <w:tc>
          <w:tcPr>
            <w:tcW w:w="5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0B909">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公开依据</w:t>
            </w:r>
          </w:p>
        </w:tc>
        <w:tc>
          <w:tcPr>
            <w:tcW w:w="216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BC3E8">
            <w:pPr>
              <w:widowControl/>
              <w:jc w:val="center"/>
              <w:textAlignment w:val="center"/>
              <w:rPr>
                <w:rFonts w:hint="eastAsia" w:ascii="仿宋" w:hAnsi="仿宋" w:eastAsia="仿宋" w:cs="仿宋"/>
                <w:b/>
                <w:color w:val="000000"/>
                <w:kern w:val="0"/>
                <w:sz w:val="18"/>
                <w:szCs w:val="18"/>
                <w:lang w:eastAsia="zh-CN"/>
              </w:rPr>
            </w:pPr>
            <w:r>
              <w:rPr>
                <w:rFonts w:hint="eastAsia" w:ascii="仿宋" w:hAnsi="仿宋" w:eastAsia="仿宋" w:cs="仿宋"/>
                <w:b/>
                <w:color w:val="000000"/>
                <w:kern w:val="0"/>
                <w:sz w:val="18"/>
                <w:szCs w:val="18"/>
              </w:rPr>
              <w:t>公开</w:t>
            </w:r>
          </w:p>
          <w:p w14:paraId="47B9F6C0">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时限</w:t>
            </w:r>
          </w:p>
        </w:tc>
        <w:tc>
          <w:tcPr>
            <w:tcW w:w="6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C176E">
            <w:pPr>
              <w:widowControl/>
              <w:jc w:val="center"/>
              <w:textAlignment w:val="center"/>
              <w:rPr>
                <w:rFonts w:hint="eastAsia" w:ascii="仿宋" w:hAnsi="仿宋" w:eastAsia="仿宋" w:cs="仿宋"/>
                <w:b/>
                <w:color w:val="000000"/>
                <w:kern w:val="0"/>
                <w:sz w:val="18"/>
                <w:szCs w:val="18"/>
                <w:lang w:eastAsia="zh-CN"/>
              </w:rPr>
            </w:pPr>
            <w:r>
              <w:rPr>
                <w:rFonts w:hint="eastAsia" w:ascii="仿宋" w:hAnsi="仿宋" w:eastAsia="仿宋" w:cs="仿宋"/>
                <w:b/>
                <w:color w:val="000000"/>
                <w:kern w:val="0"/>
                <w:sz w:val="18"/>
                <w:szCs w:val="18"/>
              </w:rPr>
              <w:t>公开</w:t>
            </w:r>
          </w:p>
          <w:p w14:paraId="4710F2AF">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主体</w:t>
            </w:r>
          </w:p>
        </w:tc>
        <w:tc>
          <w:tcPr>
            <w:tcW w:w="7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EC58F">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公开渠道和载体</w:t>
            </w:r>
          </w:p>
        </w:tc>
        <w:tc>
          <w:tcPr>
            <w:tcW w:w="75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5295B">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公开对象</w:t>
            </w:r>
          </w:p>
        </w:tc>
        <w:tc>
          <w:tcPr>
            <w:tcW w:w="6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871DF">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公开方式</w:t>
            </w:r>
          </w:p>
        </w:tc>
        <w:tc>
          <w:tcPr>
            <w:tcW w:w="4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14622">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公开层级</w:t>
            </w:r>
          </w:p>
        </w:tc>
      </w:tr>
      <w:tr w14:paraId="3FA55DDE">
        <w:tblPrEx>
          <w:tblCellMar>
            <w:top w:w="0" w:type="dxa"/>
            <w:left w:w="0" w:type="dxa"/>
            <w:bottom w:w="0" w:type="dxa"/>
            <w:right w:w="0" w:type="dxa"/>
          </w:tblCellMar>
        </w:tblPrEx>
        <w:trPr>
          <w:trHeight w:val="939" w:hRule="atLeast"/>
        </w:trPr>
        <w:tc>
          <w:tcPr>
            <w:tcW w:w="2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257F9">
            <w:pPr>
              <w:jc w:val="center"/>
              <w:rPr>
                <w:rFonts w:hint="eastAsia" w:ascii="仿宋" w:hAnsi="仿宋" w:eastAsia="仿宋" w:cs="仿宋"/>
                <w:b/>
                <w:color w:val="000000"/>
                <w:sz w:val="18"/>
                <w:szCs w:val="18"/>
              </w:rPr>
            </w:pPr>
          </w:p>
        </w:tc>
        <w:tc>
          <w:tcPr>
            <w:tcW w:w="3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64299">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一级事项</w:t>
            </w:r>
          </w:p>
        </w:tc>
        <w:tc>
          <w:tcPr>
            <w:tcW w:w="3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2E740">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二级事项</w:t>
            </w:r>
          </w:p>
        </w:tc>
        <w:tc>
          <w:tcPr>
            <w:tcW w:w="18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E6CA6">
            <w:pPr>
              <w:jc w:val="center"/>
              <w:rPr>
                <w:rFonts w:hint="eastAsia" w:ascii="仿宋" w:hAnsi="仿宋" w:eastAsia="仿宋" w:cs="仿宋"/>
                <w:b/>
                <w:color w:val="000000"/>
                <w:sz w:val="18"/>
                <w:szCs w:val="18"/>
              </w:rPr>
            </w:pPr>
          </w:p>
        </w:tc>
        <w:tc>
          <w:tcPr>
            <w:tcW w:w="5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7CABD">
            <w:pPr>
              <w:jc w:val="center"/>
              <w:rPr>
                <w:rFonts w:hint="eastAsia" w:ascii="仿宋" w:hAnsi="仿宋" w:eastAsia="仿宋" w:cs="仿宋"/>
                <w:b/>
                <w:color w:val="000000"/>
                <w:sz w:val="18"/>
                <w:szCs w:val="18"/>
              </w:rPr>
            </w:pPr>
          </w:p>
        </w:tc>
        <w:tc>
          <w:tcPr>
            <w:tcW w:w="216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77EA0">
            <w:pPr>
              <w:jc w:val="center"/>
              <w:rPr>
                <w:rFonts w:hint="eastAsia" w:ascii="仿宋" w:hAnsi="仿宋" w:eastAsia="仿宋" w:cs="仿宋"/>
                <w:b/>
                <w:color w:val="000000"/>
                <w:sz w:val="18"/>
                <w:szCs w:val="18"/>
              </w:rPr>
            </w:pPr>
          </w:p>
        </w:tc>
        <w:tc>
          <w:tcPr>
            <w:tcW w:w="6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7580C9">
            <w:pPr>
              <w:jc w:val="center"/>
              <w:rPr>
                <w:rFonts w:hint="eastAsia" w:ascii="仿宋" w:hAnsi="仿宋" w:eastAsia="仿宋" w:cs="仿宋"/>
                <w:b/>
                <w:color w:val="000000"/>
                <w:sz w:val="18"/>
                <w:szCs w:val="18"/>
              </w:rPr>
            </w:pPr>
          </w:p>
        </w:tc>
        <w:tc>
          <w:tcPr>
            <w:tcW w:w="7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880D1">
            <w:pPr>
              <w:jc w:val="center"/>
              <w:rPr>
                <w:rFonts w:hint="eastAsia" w:ascii="仿宋" w:hAnsi="仿宋" w:eastAsia="仿宋" w:cs="仿宋"/>
                <w:b/>
                <w:color w:val="000000"/>
                <w:sz w:val="18"/>
                <w:szCs w:val="18"/>
              </w:rPr>
            </w:pPr>
          </w:p>
        </w:tc>
        <w:tc>
          <w:tcPr>
            <w:tcW w:w="3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0D4A0">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全社会</w:t>
            </w:r>
          </w:p>
        </w:tc>
        <w:tc>
          <w:tcPr>
            <w:tcW w:w="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A7727">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特定群体</w:t>
            </w:r>
          </w:p>
        </w:tc>
        <w:tc>
          <w:tcPr>
            <w:tcW w:w="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281E8">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主动</w:t>
            </w:r>
          </w:p>
        </w:tc>
        <w:tc>
          <w:tcPr>
            <w:tcW w:w="3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4A475">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依申请</w:t>
            </w: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27599">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县级</w:t>
            </w: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885DC">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乡级</w:t>
            </w:r>
          </w:p>
        </w:tc>
      </w:tr>
      <w:tr w14:paraId="4FCB5C04">
        <w:tblPrEx>
          <w:tblCellMar>
            <w:top w:w="0" w:type="dxa"/>
            <w:left w:w="0" w:type="dxa"/>
            <w:bottom w:w="0" w:type="dxa"/>
            <w:right w:w="0" w:type="dxa"/>
          </w:tblCellMar>
        </w:tblPrEx>
        <w:trPr>
          <w:trHeight w:val="4640" w:hRule="atLeast"/>
        </w:trPr>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8571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1</w:t>
            </w:r>
          </w:p>
        </w:tc>
        <w:tc>
          <w:tcPr>
            <w:tcW w:w="3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B1F2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农业生产发展资金</w:t>
            </w:r>
          </w:p>
        </w:tc>
        <w:tc>
          <w:tcPr>
            <w:tcW w:w="3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4EF72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农机购置补贴</w:t>
            </w:r>
          </w:p>
        </w:tc>
        <w:tc>
          <w:tcPr>
            <w:tcW w:w="18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9B48E">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●政策依据；</w:t>
            </w:r>
          </w:p>
          <w:p w14:paraId="6ED9C2CA">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●申请指南：包括补贴对象、补贴范围、补贴标准、申请程序、申请材料、咨询电话、受理单位、办理时限、联系方式等；</w:t>
            </w:r>
          </w:p>
          <w:p w14:paraId="37472ACE">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●补贴结果；</w:t>
            </w:r>
          </w:p>
          <w:p w14:paraId="29697897">
            <w:pPr>
              <w:widowControl/>
              <w:jc w:val="left"/>
              <w:textAlignment w:val="center"/>
              <w:rPr>
                <w:rFonts w:hint="eastAsia" w:ascii="仿宋" w:hAnsi="仿宋" w:eastAsia="仿宋" w:cs="仿宋"/>
                <w:color w:val="000000"/>
                <w:sz w:val="18"/>
                <w:szCs w:val="18"/>
              </w:rPr>
            </w:pPr>
            <w:r>
              <w:rPr>
                <w:rStyle w:val="24"/>
                <w:rFonts w:hint="eastAsia" w:ascii="仿宋" w:hAnsi="仿宋" w:eastAsia="仿宋" w:cs="仿宋"/>
                <w:sz w:val="18"/>
                <w:szCs w:val="18"/>
              </w:rPr>
              <w:t>●监督渠道：包括举报电话、地址等。</w:t>
            </w:r>
          </w:p>
        </w:tc>
        <w:tc>
          <w:tcPr>
            <w:tcW w:w="57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3BB6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《中华人民共和国农业机械化促进法》（中华人民共和国主席令第十六号）、《财政部农业农村部关于修订印发农业相关转移支付资金管理办法的通知》（财农</w:t>
            </w:r>
            <w:r>
              <w:rPr>
                <w:rFonts w:hint="eastAsia" w:ascii="仿宋" w:hAnsi="仿宋" w:eastAsia="仿宋" w:cs="仿宋"/>
                <w:color w:val="000000"/>
                <w:kern w:val="0"/>
                <w:sz w:val="18"/>
                <w:szCs w:val="18"/>
                <w:lang w:eastAsia="zh-CN"/>
              </w:rPr>
              <w:t>〔2020〕10号</w:t>
            </w:r>
            <w:r>
              <w:rPr>
                <w:rFonts w:hint="eastAsia" w:ascii="仿宋" w:hAnsi="仿宋" w:eastAsia="仿宋" w:cs="仿宋"/>
                <w:color w:val="000000"/>
                <w:kern w:val="0"/>
                <w:sz w:val="18"/>
                <w:szCs w:val="18"/>
              </w:rPr>
              <w:t>）、《2018</w:t>
            </w:r>
            <w:r>
              <w:rPr>
                <w:rFonts w:hint="eastAsia" w:ascii="仿宋" w:hAnsi="仿宋" w:eastAsia="仿宋" w:cs="仿宋"/>
                <w:color w:val="000000"/>
                <w:kern w:val="0"/>
                <w:sz w:val="18"/>
                <w:szCs w:val="18"/>
                <w:lang w:eastAsia="zh-CN"/>
              </w:rPr>
              <w:t>—</w:t>
            </w:r>
            <w:r>
              <w:rPr>
                <w:rFonts w:hint="eastAsia" w:ascii="仿宋" w:hAnsi="仿宋" w:eastAsia="仿宋" w:cs="仿宋"/>
                <w:color w:val="000000"/>
                <w:kern w:val="0"/>
                <w:sz w:val="18"/>
                <w:szCs w:val="18"/>
              </w:rPr>
              <w:t>2020年农机购置补贴实施指导意见》的通知（农办财</w:t>
            </w:r>
            <w:r>
              <w:rPr>
                <w:rFonts w:hint="eastAsia" w:ascii="仿宋" w:hAnsi="仿宋" w:eastAsia="仿宋" w:cs="仿宋"/>
                <w:color w:val="000000"/>
                <w:kern w:val="0"/>
                <w:sz w:val="18"/>
                <w:szCs w:val="18"/>
                <w:lang w:eastAsia="zh-CN"/>
              </w:rPr>
              <w:t>〔2018〕13号</w:t>
            </w:r>
            <w:r>
              <w:rPr>
                <w:rFonts w:hint="eastAsia" w:ascii="仿宋" w:hAnsi="仿宋" w:eastAsia="仿宋" w:cs="仿宋"/>
                <w:color w:val="000000"/>
                <w:kern w:val="0"/>
                <w:sz w:val="18"/>
                <w:szCs w:val="18"/>
              </w:rPr>
              <w:t>）、《关于进一步加强农机购置补贴政策监管强化纪律约束的通知》（农办机</w:t>
            </w:r>
            <w:r>
              <w:rPr>
                <w:rFonts w:hint="eastAsia" w:ascii="仿宋" w:hAnsi="仿宋" w:eastAsia="仿宋" w:cs="仿宋"/>
                <w:color w:val="000000"/>
                <w:kern w:val="0"/>
                <w:sz w:val="18"/>
                <w:szCs w:val="18"/>
                <w:lang w:eastAsia="zh-CN"/>
              </w:rPr>
              <w:t>〔2019〕6号</w:t>
            </w:r>
            <w:r>
              <w:rPr>
                <w:rFonts w:hint="eastAsia" w:ascii="仿宋" w:hAnsi="仿宋" w:eastAsia="仿宋" w:cs="仿宋"/>
                <w:color w:val="000000"/>
                <w:kern w:val="0"/>
                <w:sz w:val="18"/>
                <w:szCs w:val="18"/>
              </w:rPr>
              <w:t>）、《山西省2018</w:t>
            </w:r>
            <w:r>
              <w:rPr>
                <w:rFonts w:hint="eastAsia" w:ascii="仿宋" w:hAnsi="仿宋" w:eastAsia="仿宋" w:cs="仿宋"/>
                <w:color w:val="000000"/>
                <w:kern w:val="0"/>
                <w:sz w:val="18"/>
                <w:szCs w:val="18"/>
                <w:lang w:eastAsia="zh-CN"/>
              </w:rPr>
              <w:t>—</w:t>
            </w:r>
            <w:r>
              <w:rPr>
                <w:rFonts w:hint="eastAsia" w:ascii="仿宋" w:hAnsi="仿宋" w:eastAsia="仿宋" w:cs="仿宋"/>
                <w:color w:val="000000"/>
                <w:kern w:val="0"/>
                <w:sz w:val="18"/>
                <w:szCs w:val="18"/>
              </w:rPr>
              <w:t>2020年农业机械 购置补贴实施方案》（晋农机财字</w:t>
            </w:r>
            <w:r>
              <w:rPr>
                <w:rFonts w:hint="eastAsia" w:ascii="仿宋" w:hAnsi="仿宋" w:eastAsia="仿宋" w:cs="仿宋"/>
                <w:color w:val="000000"/>
                <w:kern w:val="0"/>
                <w:sz w:val="18"/>
                <w:szCs w:val="18"/>
                <w:lang w:eastAsia="zh-CN"/>
              </w:rPr>
              <w:t>〔2018〕12号</w:t>
            </w:r>
            <w:r>
              <w:rPr>
                <w:rFonts w:hint="eastAsia" w:ascii="仿宋" w:hAnsi="仿宋" w:eastAsia="仿宋" w:cs="仿宋"/>
                <w:color w:val="000000"/>
                <w:kern w:val="0"/>
                <w:sz w:val="18"/>
                <w:szCs w:val="18"/>
              </w:rPr>
              <w:t>）、《山西省财政厅山西省农业厅&lt;关于印发农业生产发展资金管理实施细则&gt;的通知》（晋财农</w:t>
            </w:r>
            <w:r>
              <w:rPr>
                <w:rFonts w:hint="eastAsia" w:ascii="仿宋" w:hAnsi="仿宋" w:eastAsia="仿宋" w:cs="仿宋"/>
                <w:color w:val="000000"/>
                <w:kern w:val="0"/>
                <w:sz w:val="18"/>
                <w:szCs w:val="18"/>
                <w:lang w:eastAsia="zh-CN"/>
              </w:rPr>
              <w:t>〔2017〕92号</w:t>
            </w:r>
            <w:r>
              <w:rPr>
                <w:rFonts w:hint="eastAsia" w:ascii="仿宋" w:hAnsi="仿宋" w:eastAsia="仿宋" w:cs="仿宋"/>
                <w:color w:val="000000"/>
                <w:kern w:val="0"/>
                <w:sz w:val="18"/>
                <w:szCs w:val="18"/>
              </w:rPr>
              <w:t>）、《关于做好2019年我市农机购置补贴政策落实工作的通知》（阳农机发</w:t>
            </w:r>
            <w:r>
              <w:rPr>
                <w:rFonts w:hint="eastAsia" w:ascii="仿宋" w:hAnsi="仿宋" w:eastAsia="仿宋" w:cs="仿宋"/>
                <w:color w:val="000000"/>
                <w:kern w:val="0"/>
                <w:sz w:val="18"/>
                <w:szCs w:val="18"/>
                <w:lang w:eastAsia="zh-CN"/>
              </w:rPr>
              <w:t>〔2019〕23号</w:t>
            </w:r>
            <w:r>
              <w:rPr>
                <w:rFonts w:hint="eastAsia" w:ascii="仿宋" w:hAnsi="仿宋" w:eastAsia="仿宋" w:cs="仿宋"/>
                <w:color w:val="000000"/>
                <w:kern w:val="0"/>
                <w:sz w:val="18"/>
                <w:szCs w:val="18"/>
              </w:rPr>
              <w:t>）等</w:t>
            </w:r>
          </w:p>
        </w:tc>
        <w:tc>
          <w:tcPr>
            <w:tcW w:w="2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5FB7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自政府信息形成或者变更之日起20个工作日内。</w:t>
            </w:r>
            <w:r>
              <w:rPr>
                <w:rFonts w:hint="eastAsia" w:ascii="仿宋" w:hAnsi="仿宋" w:eastAsia="仿宋" w:cs="仿宋"/>
                <w:color w:val="000000"/>
                <w:kern w:val="0"/>
                <w:sz w:val="18"/>
                <w:szCs w:val="18"/>
                <w:lang w:eastAsia="zh-CN"/>
              </w:rPr>
              <w:t>法律法规</w:t>
            </w:r>
            <w:r>
              <w:rPr>
                <w:rFonts w:hint="eastAsia" w:ascii="仿宋" w:hAnsi="仿宋" w:eastAsia="仿宋" w:cs="仿宋"/>
                <w:color w:val="000000"/>
                <w:kern w:val="0"/>
                <w:sz w:val="18"/>
                <w:szCs w:val="18"/>
              </w:rPr>
              <w:t>对政府信息公开的期限另有规定的，从其规定。</w:t>
            </w:r>
          </w:p>
        </w:tc>
        <w:tc>
          <w:tcPr>
            <w:tcW w:w="6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B8DB6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县级农业农村部门</w:t>
            </w:r>
          </w:p>
        </w:tc>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C939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政府网站、公示栏</w:t>
            </w:r>
          </w:p>
        </w:tc>
        <w:tc>
          <w:tcPr>
            <w:tcW w:w="3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B4A9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BEAE0">
            <w:pPr>
              <w:jc w:val="center"/>
              <w:rPr>
                <w:rFonts w:hint="eastAsia" w:ascii="仿宋" w:hAnsi="仿宋" w:eastAsia="仿宋" w:cs="仿宋"/>
                <w:color w:val="000000"/>
                <w:sz w:val="18"/>
                <w:szCs w:val="18"/>
              </w:rPr>
            </w:pPr>
          </w:p>
        </w:tc>
        <w:tc>
          <w:tcPr>
            <w:tcW w:w="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E9F1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090EF">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85F69">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F06B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r>
      <w:tr w14:paraId="2FA2308D">
        <w:tblPrEx>
          <w:tblCellMar>
            <w:top w:w="0" w:type="dxa"/>
            <w:left w:w="0" w:type="dxa"/>
            <w:bottom w:w="0" w:type="dxa"/>
            <w:right w:w="0" w:type="dxa"/>
          </w:tblCellMar>
        </w:tblPrEx>
        <w:trPr>
          <w:trHeight w:val="3895" w:hRule="atLeast"/>
        </w:trPr>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B2D3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2</w:t>
            </w:r>
          </w:p>
        </w:tc>
        <w:tc>
          <w:tcPr>
            <w:tcW w:w="3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2E63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农业生产发展资金</w:t>
            </w:r>
          </w:p>
        </w:tc>
        <w:tc>
          <w:tcPr>
            <w:tcW w:w="3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4F60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耕地地力保护</w:t>
            </w:r>
          </w:p>
        </w:tc>
        <w:tc>
          <w:tcPr>
            <w:tcW w:w="18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780CA">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●政策依据；</w:t>
            </w:r>
          </w:p>
          <w:p w14:paraId="64BE671C">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●申请指南：包括补贴对象、补贴范围、补贴标准、咨询电话、受理单位、办理时限、联系方式等；</w:t>
            </w:r>
          </w:p>
          <w:p w14:paraId="63C24F78">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●补贴结果；</w:t>
            </w:r>
          </w:p>
          <w:p w14:paraId="744FAE69">
            <w:pPr>
              <w:widowControl/>
              <w:jc w:val="left"/>
              <w:textAlignment w:val="center"/>
              <w:rPr>
                <w:rFonts w:hint="eastAsia" w:ascii="仿宋" w:hAnsi="仿宋" w:eastAsia="仿宋" w:cs="仿宋"/>
                <w:color w:val="000000"/>
                <w:sz w:val="18"/>
                <w:szCs w:val="18"/>
              </w:rPr>
            </w:pPr>
            <w:r>
              <w:rPr>
                <w:rStyle w:val="24"/>
                <w:rFonts w:hint="eastAsia" w:ascii="仿宋" w:hAnsi="仿宋" w:eastAsia="仿宋" w:cs="仿宋"/>
                <w:sz w:val="18"/>
                <w:szCs w:val="18"/>
              </w:rPr>
              <w:t>●监督渠道：包括举报电话、地址等。</w:t>
            </w:r>
          </w:p>
        </w:tc>
        <w:tc>
          <w:tcPr>
            <w:tcW w:w="57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27DC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《财政部农业农村部关于修订印发农业相关转移支付资金管理办法的通知》（财农</w:t>
            </w:r>
            <w:r>
              <w:rPr>
                <w:rFonts w:hint="eastAsia" w:ascii="仿宋" w:hAnsi="仿宋" w:eastAsia="仿宋" w:cs="仿宋"/>
                <w:color w:val="000000"/>
                <w:kern w:val="0"/>
                <w:sz w:val="18"/>
                <w:szCs w:val="18"/>
                <w:lang w:eastAsia="zh-CN"/>
              </w:rPr>
              <w:t>〔2020〕10号</w:t>
            </w:r>
            <w:r>
              <w:rPr>
                <w:rFonts w:hint="eastAsia" w:ascii="仿宋" w:hAnsi="仿宋" w:eastAsia="仿宋" w:cs="仿宋"/>
                <w:color w:val="000000"/>
                <w:kern w:val="0"/>
                <w:sz w:val="18"/>
                <w:szCs w:val="18"/>
              </w:rPr>
              <w:t>）、《财政部 农业部关于全面推开农业“三项补贴”改革工作的通知》（财农</w:t>
            </w:r>
            <w:r>
              <w:rPr>
                <w:rFonts w:hint="eastAsia" w:ascii="仿宋" w:hAnsi="仿宋" w:eastAsia="仿宋" w:cs="仿宋"/>
                <w:color w:val="000000"/>
                <w:kern w:val="0"/>
                <w:sz w:val="18"/>
                <w:szCs w:val="18"/>
                <w:lang w:eastAsia="zh-CN"/>
              </w:rPr>
              <w:t>〔2016〕26号</w:t>
            </w:r>
            <w:r>
              <w:rPr>
                <w:rFonts w:hint="eastAsia" w:ascii="仿宋" w:hAnsi="仿宋" w:eastAsia="仿宋" w:cs="仿宋"/>
                <w:color w:val="000000"/>
                <w:kern w:val="0"/>
                <w:sz w:val="18"/>
                <w:szCs w:val="18"/>
              </w:rPr>
              <w:t>）、《山西省财政厅山西省农业厅&lt;关于印发农业生产发展资金管理实施细则&gt;的通知》（晋财农</w:t>
            </w:r>
            <w:r>
              <w:rPr>
                <w:rFonts w:hint="eastAsia" w:ascii="仿宋" w:hAnsi="仿宋" w:eastAsia="仿宋" w:cs="仿宋"/>
                <w:color w:val="000000"/>
                <w:kern w:val="0"/>
                <w:sz w:val="18"/>
                <w:szCs w:val="18"/>
                <w:lang w:eastAsia="zh-CN"/>
              </w:rPr>
              <w:t>〔2017〕92号</w:t>
            </w:r>
            <w:r>
              <w:rPr>
                <w:rFonts w:hint="eastAsia" w:ascii="仿宋" w:hAnsi="仿宋" w:eastAsia="仿宋" w:cs="仿宋"/>
                <w:color w:val="000000"/>
                <w:kern w:val="0"/>
                <w:sz w:val="18"/>
                <w:szCs w:val="18"/>
              </w:rPr>
              <w:t>）、《山西省财政厅 山西省农业厅关于做好农业支持保护补贴资金工作的通知》（晋财农</w:t>
            </w:r>
            <w:r>
              <w:rPr>
                <w:rFonts w:hint="eastAsia" w:ascii="仿宋" w:hAnsi="仿宋" w:eastAsia="仿宋" w:cs="仿宋"/>
                <w:color w:val="000000"/>
                <w:kern w:val="0"/>
                <w:sz w:val="18"/>
                <w:szCs w:val="18"/>
                <w:lang w:eastAsia="zh-CN"/>
              </w:rPr>
              <w:t>〔2018〕72号</w:t>
            </w:r>
            <w:r>
              <w:rPr>
                <w:rFonts w:hint="eastAsia" w:ascii="仿宋" w:hAnsi="仿宋" w:eastAsia="仿宋" w:cs="仿宋"/>
                <w:color w:val="000000"/>
                <w:kern w:val="0"/>
                <w:sz w:val="18"/>
                <w:szCs w:val="18"/>
              </w:rPr>
              <w:t>）</w:t>
            </w:r>
          </w:p>
        </w:tc>
        <w:tc>
          <w:tcPr>
            <w:tcW w:w="2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41C5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自政府信息形成或者变更之日起20个工作日内。</w:t>
            </w:r>
            <w:r>
              <w:rPr>
                <w:rFonts w:hint="eastAsia" w:ascii="仿宋" w:hAnsi="仿宋" w:eastAsia="仿宋" w:cs="仿宋"/>
                <w:color w:val="000000"/>
                <w:kern w:val="0"/>
                <w:sz w:val="18"/>
                <w:szCs w:val="18"/>
                <w:lang w:eastAsia="zh-CN"/>
              </w:rPr>
              <w:t>法律法规</w:t>
            </w:r>
            <w:r>
              <w:rPr>
                <w:rFonts w:hint="eastAsia" w:ascii="仿宋" w:hAnsi="仿宋" w:eastAsia="仿宋" w:cs="仿宋"/>
                <w:color w:val="000000"/>
                <w:kern w:val="0"/>
                <w:sz w:val="18"/>
                <w:szCs w:val="18"/>
              </w:rPr>
              <w:t>对政府信息公开的期限另有规定的，从其规定。</w:t>
            </w:r>
          </w:p>
        </w:tc>
        <w:tc>
          <w:tcPr>
            <w:tcW w:w="6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2064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县级农业农村部门</w:t>
            </w:r>
          </w:p>
        </w:tc>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5C3B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政府网站、公示栏</w:t>
            </w:r>
          </w:p>
        </w:tc>
        <w:tc>
          <w:tcPr>
            <w:tcW w:w="3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8444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94B82">
            <w:pPr>
              <w:jc w:val="center"/>
              <w:rPr>
                <w:rFonts w:hint="eastAsia" w:ascii="仿宋" w:hAnsi="仿宋" w:eastAsia="仿宋" w:cs="仿宋"/>
                <w:color w:val="000000"/>
                <w:sz w:val="18"/>
                <w:szCs w:val="18"/>
              </w:rPr>
            </w:pPr>
          </w:p>
        </w:tc>
        <w:tc>
          <w:tcPr>
            <w:tcW w:w="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4D19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82FA6">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78A49">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B7F7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r>
      <w:tr w14:paraId="2785025F">
        <w:tblPrEx>
          <w:tblCellMar>
            <w:top w:w="0" w:type="dxa"/>
            <w:left w:w="0" w:type="dxa"/>
            <w:bottom w:w="0" w:type="dxa"/>
            <w:right w:w="0" w:type="dxa"/>
          </w:tblCellMar>
        </w:tblPrEx>
        <w:trPr>
          <w:trHeight w:val="3420" w:hRule="atLeast"/>
        </w:trPr>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B0D3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3</w:t>
            </w:r>
          </w:p>
        </w:tc>
        <w:tc>
          <w:tcPr>
            <w:tcW w:w="3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0D0EA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农业生产发展资金</w:t>
            </w:r>
          </w:p>
        </w:tc>
        <w:tc>
          <w:tcPr>
            <w:tcW w:w="3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0D0B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支持新型农业经营主体</w:t>
            </w:r>
          </w:p>
        </w:tc>
        <w:tc>
          <w:tcPr>
            <w:tcW w:w="18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D16B5">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●政策依据；</w:t>
            </w:r>
          </w:p>
          <w:p w14:paraId="66A0AD3A">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●申请指南：包括补贴对象、补贴范围、补贴标准、申请程序、申请材料、咨询电话、受理单位、办理时限、联系方式等；</w:t>
            </w:r>
          </w:p>
          <w:p w14:paraId="3BA53DF1">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●补贴结果；</w:t>
            </w:r>
          </w:p>
          <w:p w14:paraId="5A60434B">
            <w:pPr>
              <w:widowControl/>
              <w:jc w:val="left"/>
              <w:textAlignment w:val="center"/>
              <w:rPr>
                <w:rFonts w:hint="eastAsia" w:ascii="仿宋" w:hAnsi="仿宋" w:eastAsia="仿宋" w:cs="仿宋"/>
                <w:color w:val="000000"/>
                <w:sz w:val="18"/>
                <w:szCs w:val="18"/>
              </w:rPr>
            </w:pPr>
            <w:r>
              <w:rPr>
                <w:rStyle w:val="24"/>
                <w:rFonts w:hint="eastAsia" w:ascii="仿宋" w:hAnsi="仿宋" w:eastAsia="仿宋" w:cs="仿宋"/>
                <w:sz w:val="18"/>
                <w:szCs w:val="18"/>
              </w:rPr>
              <w:t>●监督渠道：包括举报电话、地址等。</w:t>
            </w:r>
          </w:p>
        </w:tc>
        <w:tc>
          <w:tcPr>
            <w:tcW w:w="57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3D47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《财政部农业农村部关于修订印发农业相关转移支付资金管理办法的通知》（财农</w:t>
            </w:r>
            <w:r>
              <w:rPr>
                <w:rFonts w:hint="eastAsia" w:ascii="仿宋" w:hAnsi="仿宋" w:eastAsia="仿宋" w:cs="仿宋"/>
                <w:color w:val="000000"/>
                <w:kern w:val="0"/>
                <w:sz w:val="18"/>
                <w:szCs w:val="18"/>
                <w:lang w:eastAsia="zh-CN"/>
              </w:rPr>
              <w:t>〔2020〕10号</w:t>
            </w:r>
            <w:r>
              <w:rPr>
                <w:rFonts w:hint="eastAsia" w:ascii="仿宋" w:hAnsi="仿宋" w:eastAsia="仿宋" w:cs="仿宋"/>
                <w:color w:val="000000"/>
                <w:kern w:val="0"/>
                <w:sz w:val="18"/>
                <w:szCs w:val="18"/>
              </w:rPr>
              <w:t>）、《山西省财政厅山西省农业厅&lt;关于印发农业生产发展资金管理实施细则&gt;的通知》（晋财农</w:t>
            </w:r>
            <w:r>
              <w:rPr>
                <w:rFonts w:hint="eastAsia" w:ascii="仿宋" w:hAnsi="仿宋" w:eastAsia="仿宋" w:cs="仿宋"/>
                <w:color w:val="000000"/>
                <w:kern w:val="0"/>
                <w:sz w:val="18"/>
                <w:szCs w:val="18"/>
                <w:lang w:eastAsia="zh-CN"/>
              </w:rPr>
              <w:t>〔2017〕92号</w:t>
            </w:r>
            <w:r>
              <w:rPr>
                <w:rFonts w:hint="eastAsia" w:ascii="仿宋" w:hAnsi="仿宋" w:eastAsia="仿宋" w:cs="仿宋"/>
                <w:color w:val="000000"/>
                <w:kern w:val="0"/>
                <w:sz w:val="18"/>
                <w:szCs w:val="18"/>
              </w:rPr>
              <w:t>）</w:t>
            </w:r>
          </w:p>
        </w:tc>
        <w:tc>
          <w:tcPr>
            <w:tcW w:w="2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EA11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自政府信息形成或者变更之日起20个工作日内。</w:t>
            </w:r>
            <w:r>
              <w:rPr>
                <w:rFonts w:hint="eastAsia" w:ascii="仿宋" w:hAnsi="仿宋" w:eastAsia="仿宋" w:cs="仿宋"/>
                <w:color w:val="000000"/>
                <w:kern w:val="0"/>
                <w:sz w:val="18"/>
                <w:szCs w:val="18"/>
                <w:lang w:eastAsia="zh-CN"/>
              </w:rPr>
              <w:t>法律法规</w:t>
            </w:r>
            <w:r>
              <w:rPr>
                <w:rFonts w:hint="eastAsia" w:ascii="仿宋" w:hAnsi="仿宋" w:eastAsia="仿宋" w:cs="仿宋"/>
                <w:color w:val="000000"/>
                <w:kern w:val="0"/>
                <w:sz w:val="18"/>
                <w:szCs w:val="18"/>
              </w:rPr>
              <w:t>对政府信息公开的期限另有规定的，从其规定。</w:t>
            </w:r>
          </w:p>
        </w:tc>
        <w:tc>
          <w:tcPr>
            <w:tcW w:w="6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1126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县级农业农村部门</w:t>
            </w:r>
          </w:p>
        </w:tc>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FDF1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政府网站、公示栏</w:t>
            </w:r>
          </w:p>
        </w:tc>
        <w:tc>
          <w:tcPr>
            <w:tcW w:w="3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BFF62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F25A0">
            <w:pPr>
              <w:jc w:val="center"/>
              <w:rPr>
                <w:rFonts w:hint="eastAsia" w:ascii="仿宋" w:hAnsi="仿宋" w:eastAsia="仿宋" w:cs="仿宋"/>
                <w:color w:val="000000"/>
                <w:sz w:val="18"/>
                <w:szCs w:val="18"/>
              </w:rPr>
            </w:pPr>
          </w:p>
        </w:tc>
        <w:tc>
          <w:tcPr>
            <w:tcW w:w="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A1DF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8A1A0">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E57F3A">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01C7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r>
      <w:tr w14:paraId="7A4A8F16">
        <w:tblPrEx>
          <w:tblCellMar>
            <w:top w:w="0" w:type="dxa"/>
            <w:left w:w="0" w:type="dxa"/>
            <w:bottom w:w="0" w:type="dxa"/>
            <w:right w:w="0" w:type="dxa"/>
          </w:tblCellMar>
        </w:tblPrEx>
        <w:trPr>
          <w:trHeight w:val="3900" w:hRule="atLeast"/>
        </w:trPr>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39DAA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4</w:t>
            </w:r>
          </w:p>
        </w:tc>
        <w:tc>
          <w:tcPr>
            <w:tcW w:w="3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4810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动物防疫等补助经费</w:t>
            </w:r>
          </w:p>
        </w:tc>
        <w:tc>
          <w:tcPr>
            <w:tcW w:w="3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DB341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强制扑杀、强制免疫和养殖环节无害化处理补助</w:t>
            </w:r>
          </w:p>
        </w:tc>
        <w:tc>
          <w:tcPr>
            <w:tcW w:w="18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97251">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●政策依据；</w:t>
            </w:r>
          </w:p>
          <w:p w14:paraId="314D8455">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●申请指南：包括补贴对象、补贴范围、补贴标准、申请程序、申请材料、咨询电话、受理单位、办理时限、联系方式等；</w:t>
            </w:r>
          </w:p>
          <w:p w14:paraId="6D889607">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●补贴结果；</w:t>
            </w:r>
          </w:p>
          <w:p w14:paraId="4DD923B5">
            <w:pPr>
              <w:widowControl/>
              <w:jc w:val="left"/>
              <w:textAlignment w:val="center"/>
              <w:rPr>
                <w:rFonts w:hint="eastAsia" w:ascii="仿宋" w:hAnsi="仿宋" w:eastAsia="仿宋" w:cs="仿宋"/>
                <w:color w:val="000000"/>
                <w:sz w:val="18"/>
                <w:szCs w:val="18"/>
              </w:rPr>
            </w:pPr>
            <w:r>
              <w:rPr>
                <w:rStyle w:val="24"/>
                <w:rFonts w:hint="eastAsia" w:ascii="仿宋" w:hAnsi="仿宋" w:eastAsia="仿宋" w:cs="仿宋"/>
                <w:sz w:val="18"/>
                <w:szCs w:val="18"/>
              </w:rPr>
              <w:t>●监督渠道：包括举报电话、地址等。</w:t>
            </w:r>
          </w:p>
        </w:tc>
        <w:tc>
          <w:tcPr>
            <w:tcW w:w="57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4EBD3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《财政部农业农村部关于修订印发农业相关转移支付资金管理办法的通知》（财农</w:t>
            </w:r>
            <w:r>
              <w:rPr>
                <w:rFonts w:hint="eastAsia" w:ascii="仿宋" w:hAnsi="仿宋" w:eastAsia="仿宋" w:cs="仿宋"/>
                <w:color w:val="000000"/>
                <w:kern w:val="0"/>
                <w:sz w:val="18"/>
                <w:szCs w:val="18"/>
                <w:lang w:eastAsia="zh-CN"/>
              </w:rPr>
              <w:t>〔2020〕10号</w:t>
            </w:r>
            <w:r>
              <w:rPr>
                <w:rFonts w:hint="eastAsia" w:ascii="仿宋" w:hAnsi="仿宋" w:eastAsia="仿宋" w:cs="仿宋"/>
                <w:color w:val="000000"/>
                <w:kern w:val="0"/>
                <w:sz w:val="18"/>
                <w:szCs w:val="18"/>
              </w:rPr>
              <w:t>）《2019年山西省强制免疫病种“先打后补”实施方案》（晋农办牧医发</w:t>
            </w:r>
            <w:r>
              <w:rPr>
                <w:rFonts w:hint="eastAsia" w:ascii="仿宋" w:hAnsi="仿宋" w:eastAsia="仿宋" w:cs="仿宋"/>
                <w:color w:val="000000"/>
                <w:kern w:val="0"/>
                <w:sz w:val="18"/>
                <w:szCs w:val="18"/>
                <w:lang w:eastAsia="zh-CN"/>
              </w:rPr>
              <w:t>〔2019〕156号</w:t>
            </w:r>
            <w:r>
              <w:rPr>
                <w:rFonts w:hint="eastAsia" w:ascii="仿宋" w:hAnsi="仿宋" w:eastAsia="仿宋" w:cs="仿宋"/>
                <w:color w:val="000000"/>
                <w:kern w:val="0"/>
                <w:sz w:val="18"/>
                <w:szCs w:val="18"/>
              </w:rPr>
              <w:t>）《山西省财政厅 山西省农业厅&lt;关于印发动物防疫等补助经费管理办法实施细则&gt;的通知》（晋财农</w:t>
            </w:r>
            <w:r>
              <w:rPr>
                <w:rFonts w:hint="eastAsia" w:ascii="仿宋" w:hAnsi="仿宋" w:eastAsia="仿宋" w:cs="仿宋"/>
                <w:color w:val="000000"/>
                <w:kern w:val="0"/>
                <w:sz w:val="18"/>
                <w:szCs w:val="18"/>
                <w:lang w:eastAsia="zh-CN"/>
              </w:rPr>
              <w:t>〔2017〕164号</w:t>
            </w:r>
            <w:r>
              <w:rPr>
                <w:rFonts w:hint="eastAsia" w:ascii="仿宋" w:hAnsi="仿宋" w:eastAsia="仿宋" w:cs="仿宋"/>
                <w:color w:val="000000"/>
                <w:kern w:val="0"/>
                <w:sz w:val="18"/>
                <w:szCs w:val="18"/>
              </w:rPr>
              <w:t>）</w:t>
            </w:r>
          </w:p>
        </w:tc>
        <w:tc>
          <w:tcPr>
            <w:tcW w:w="2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C202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自政府信息形成或者变更之日起20个工作日内。</w:t>
            </w:r>
            <w:r>
              <w:rPr>
                <w:rFonts w:hint="eastAsia" w:ascii="仿宋" w:hAnsi="仿宋" w:eastAsia="仿宋" w:cs="仿宋"/>
                <w:color w:val="000000"/>
                <w:kern w:val="0"/>
                <w:sz w:val="18"/>
                <w:szCs w:val="18"/>
                <w:lang w:eastAsia="zh-CN"/>
              </w:rPr>
              <w:t>法律法规</w:t>
            </w:r>
            <w:r>
              <w:rPr>
                <w:rFonts w:hint="eastAsia" w:ascii="仿宋" w:hAnsi="仿宋" w:eastAsia="仿宋" w:cs="仿宋"/>
                <w:color w:val="000000"/>
                <w:kern w:val="0"/>
                <w:sz w:val="18"/>
                <w:szCs w:val="18"/>
              </w:rPr>
              <w:t>对政府信息公开的期限另有规定的，从其规定。</w:t>
            </w:r>
          </w:p>
        </w:tc>
        <w:tc>
          <w:tcPr>
            <w:tcW w:w="6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0F2C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县级农业农村部门</w:t>
            </w:r>
          </w:p>
        </w:tc>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AF1A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政府网站、公示栏</w:t>
            </w:r>
          </w:p>
        </w:tc>
        <w:tc>
          <w:tcPr>
            <w:tcW w:w="3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FB9B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BFD04">
            <w:pPr>
              <w:jc w:val="center"/>
              <w:rPr>
                <w:rFonts w:hint="eastAsia" w:ascii="仿宋" w:hAnsi="仿宋" w:eastAsia="仿宋" w:cs="仿宋"/>
                <w:color w:val="000000"/>
                <w:sz w:val="18"/>
                <w:szCs w:val="18"/>
              </w:rPr>
            </w:pPr>
          </w:p>
        </w:tc>
        <w:tc>
          <w:tcPr>
            <w:tcW w:w="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BBB2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6AE40">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DF0FF7">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1484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r>
    </w:tbl>
    <w:p w14:paraId="7F62502F">
      <w:pPr>
        <w:jc w:val="center"/>
        <w:rPr>
          <w:rFonts w:ascii="Times New Roman" w:hAnsi="Times New Roman" w:eastAsia="方正小标宋_GBK"/>
          <w:sz w:val="28"/>
          <w:szCs w:val="28"/>
        </w:rPr>
      </w:pPr>
    </w:p>
    <w:p w14:paraId="316FD403">
      <w:pPr>
        <w:pStyle w:val="2"/>
        <w:jc w:val="center"/>
        <w:rPr>
          <w:rFonts w:ascii="方正小标宋_GBK" w:hAnsi="方正小标宋_GBK" w:eastAsia="方正小标宋_GBK"/>
          <w:b w:val="0"/>
          <w:bCs w:val="0"/>
          <w:sz w:val="30"/>
        </w:rPr>
      </w:pPr>
      <w:r>
        <w:rPr>
          <w:sz w:val="28"/>
          <w:szCs w:val="28"/>
        </w:rPr>
        <w:br w:type="page"/>
      </w:r>
      <w:bookmarkStart w:id="16" w:name="_Toc970"/>
      <w:r>
        <w:rPr>
          <w:rFonts w:hint="eastAsia" w:ascii="方正小标宋_GBK" w:hAnsi="方正小标宋_GBK" w:eastAsia="方正小标宋_GBK"/>
          <w:b w:val="0"/>
          <w:bCs w:val="0"/>
          <w:sz w:val="30"/>
        </w:rPr>
        <w:t>（十八）盂县公共文化服务领域基层政务公开标准目录</w:t>
      </w:r>
      <w:bookmarkEnd w:id="16"/>
    </w:p>
    <w:tbl>
      <w:tblPr>
        <w:tblStyle w:val="10"/>
        <w:tblW w:w="14595" w:type="dxa"/>
        <w:jc w:val="center"/>
        <w:tblLayout w:type="autofit"/>
        <w:tblCellMar>
          <w:top w:w="15" w:type="dxa"/>
          <w:left w:w="108" w:type="dxa"/>
          <w:bottom w:w="15" w:type="dxa"/>
          <w:right w:w="108" w:type="dxa"/>
        </w:tblCellMar>
      </w:tblPr>
      <w:tblGrid>
        <w:gridCol w:w="420"/>
        <w:gridCol w:w="682"/>
        <w:gridCol w:w="1523"/>
        <w:gridCol w:w="1365"/>
        <w:gridCol w:w="3374"/>
        <w:gridCol w:w="2191"/>
        <w:gridCol w:w="1050"/>
        <w:gridCol w:w="1050"/>
        <w:gridCol w:w="735"/>
        <w:gridCol w:w="735"/>
        <w:gridCol w:w="630"/>
        <w:gridCol w:w="840"/>
      </w:tblGrid>
      <w:tr w14:paraId="64177158">
        <w:tblPrEx>
          <w:tblCellMar>
            <w:top w:w="15" w:type="dxa"/>
            <w:left w:w="108" w:type="dxa"/>
            <w:bottom w:w="15" w:type="dxa"/>
            <w:right w:w="108" w:type="dxa"/>
          </w:tblCellMar>
        </w:tblPrEx>
        <w:trPr>
          <w:trHeight w:val="228" w:hRule="atLeast"/>
          <w:jc w:val="center"/>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70E2CA7">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序号</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2F28F7F">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公开事项</w:t>
            </w:r>
          </w:p>
        </w:tc>
        <w:tc>
          <w:tcPr>
            <w:tcW w:w="13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11CD2E">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公开内容(要素)</w:t>
            </w:r>
          </w:p>
        </w:tc>
        <w:tc>
          <w:tcPr>
            <w:tcW w:w="33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BAEF88">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公开依据</w:t>
            </w:r>
          </w:p>
        </w:tc>
        <w:tc>
          <w:tcPr>
            <w:tcW w:w="21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E50D6C">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公开时限</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25A1C2">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公开主体</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8EA6D0">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公开渠道和载体</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7307C59">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公开对象</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D8DDFE7">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公开方式</w:t>
            </w:r>
          </w:p>
        </w:tc>
      </w:tr>
      <w:tr w14:paraId="5CAAAAFA">
        <w:tblPrEx>
          <w:tblCellMar>
            <w:top w:w="15" w:type="dxa"/>
            <w:left w:w="108" w:type="dxa"/>
            <w:bottom w:w="15" w:type="dxa"/>
            <w:right w:w="108" w:type="dxa"/>
          </w:tblCellMar>
        </w:tblPrEx>
        <w:trPr>
          <w:trHeight w:val="540" w:hRule="atLeast"/>
          <w:jc w:val="center"/>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75622">
            <w:pPr>
              <w:widowControl/>
              <w:jc w:val="left"/>
              <w:rPr>
                <w:rFonts w:ascii="新宋体" w:hAnsi="新宋体" w:eastAsia="新宋体" w:cs="宋体"/>
                <w:b/>
                <w:bCs/>
                <w:color w:val="000000"/>
                <w:w w:val="80"/>
                <w:kern w:val="0"/>
                <w:sz w:val="18"/>
                <w:szCs w:val="18"/>
              </w:rPr>
            </w:pP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632F0">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一级事项</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B44E0">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二级事项</w:t>
            </w:r>
          </w:p>
        </w:tc>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12299">
            <w:pPr>
              <w:widowControl/>
              <w:jc w:val="left"/>
              <w:rPr>
                <w:rFonts w:ascii="新宋体" w:hAnsi="新宋体" w:eastAsia="新宋体" w:cs="宋体"/>
                <w:b/>
                <w:bCs/>
                <w:color w:val="000000"/>
                <w:w w:val="80"/>
                <w:kern w:val="0"/>
                <w:sz w:val="18"/>
                <w:szCs w:val="18"/>
              </w:rPr>
            </w:pPr>
          </w:p>
        </w:tc>
        <w:tc>
          <w:tcPr>
            <w:tcW w:w="33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EFB7B">
            <w:pPr>
              <w:widowControl/>
              <w:jc w:val="left"/>
              <w:rPr>
                <w:rFonts w:ascii="新宋体" w:hAnsi="新宋体" w:eastAsia="新宋体" w:cs="宋体"/>
                <w:b/>
                <w:bCs/>
                <w:color w:val="000000"/>
                <w:w w:val="80"/>
                <w:kern w:val="0"/>
                <w:sz w:val="18"/>
                <w:szCs w:val="18"/>
              </w:rPr>
            </w:pPr>
          </w:p>
        </w:tc>
        <w:tc>
          <w:tcPr>
            <w:tcW w:w="2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E4A2F">
            <w:pPr>
              <w:widowControl/>
              <w:jc w:val="left"/>
              <w:rPr>
                <w:rFonts w:ascii="新宋体" w:hAnsi="新宋体" w:eastAsia="新宋体" w:cs="宋体"/>
                <w:b/>
                <w:bCs/>
                <w:color w:val="000000"/>
                <w:w w:val="80"/>
                <w:kern w:val="0"/>
                <w:sz w:val="18"/>
                <w:szCs w:val="18"/>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94B86">
            <w:pPr>
              <w:widowControl/>
              <w:jc w:val="left"/>
              <w:rPr>
                <w:rFonts w:ascii="新宋体" w:hAnsi="新宋体" w:eastAsia="新宋体" w:cs="宋体"/>
                <w:b/>
                <w:bCs/>
                <w:color w:val="000000"/>
                <w:w w:val="80"/>
                <w:kern w:val="0"/>
                <w:sz w:val="18"/>
                <w:szCs w:val="18"/>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ABEF3">
            <w:pPr>
              <w:widowControl/>
              <w:jc w:val="left"/>
              <w:rPr>
                <w:rFonts w:ascii="新宋体" w:hAnsi="新宋体" w:eastAsia="新宋体" w:cs="宋体"/>
                <w:b/>
                <w:bCs/>
                <w:color w:val="000000"/>
                <w:w w:val="80"/>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FCC1B">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全社会</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B9553">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特定群众</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D81C4">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主动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41283">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依申请公开</w:t>
            </w:r>
          </w:p>
        </w:tc>
      </w:tr>
      <w:tr w14:paraId="7572AD15">
        <w:tblPrEx>
          <w:tblCellMar>
            <w:top w:w="15" w:type="dxa"/>
            <w:left w:w="108" w:type="dxa"/>
            <w:bottom w:w="15" w:type="dxa"/>
            <w:right w:w="108" w:type="dxa"/>
          </w:tblCellMar>
        </w:tblPrEx>
        <w:trPr>
          <w:trHeight w:val="172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8846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097B00">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C1B6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对互联网上网服务营业场所违法行为的行政处罚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3B77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6171EB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775D347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740D369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2EEB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《互联网上网服务营业场所管理条例</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26DA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E119A">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EB0D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4CC3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909EB0">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0AB3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63CB7">
            <w:pPr>
              <w:widowControl/>
              <w:jc w:val="left"/>
              <w:rPr>
                <w:rFonts w:ascii="新宋体" w:hAnsi="新宋体" w:eastAsia="新宋体" w:cs="宋体"/>
                <w:color w:val="000000"/>
                <w:w w:val="80"/>
                <w:kern w:val="0"/>
                <w:sz w:val="18"/>
                <w:szCs w:val="18"/>
              </w:rPr>
            </w:pPr>
          </w:p>
        </w:tc>
      </w:tr>
      <w:tr w14:paraId="27331676">
        <w:tblPrEx>
          <w:tblCellMar>
            <w:top w:w="15" w:type="dxa"/>
            <w:left w:w="108" w:type="dxa"/>
            <w:bottom w:w="15" w:type="dxa"/>
            <w:right w:w="108" w:type="dxa"/>
          </w:tblCellMar>
        </w:tblPrEx>
        <w:trPr>
          <w:trHeight w:val="172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6823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43BAD">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9A85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对娱乐场所违法行为的行政处罚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4EFB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24FE825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286578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45E92B2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7B0C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《娱乐场所管理条例</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娱乐场所管理办法》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AD85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DA66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E752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9E40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06251">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1B4B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1A9FB">
            <w:pPr>
              <w:widowControl/>
              <w:jc w:val="left"/>
              <w:rPr>
                <w:rFonts w:ascii="新宋体" w:hAnsi="新宋体" w:eastAsia="新宋体" w:cs="宋体"/>
                <w:color w:val="000000"/>
                <w:w w:val="80"/>
                <w:kern w:val="0"/>
                <w:sz w:val="18"/>
                <w:szCs w:val="18"/>
              </w:rPr>
            </w:pPr>
          </w:p>
        </w:tc>
      </w:tr>
      <w:tr w14:paraId="569E3CCB">
        <w:tblPrEx>
          <w:tblCellMar>
            <w:top w:w="15" w:type="dxa"/>
            <w:left w:w="108" w:type="dxa"/>
            <w:bottom w:w="15" w:type="dxa"/>
            <w:right w:w="108" w:type="dxa"/>
          </w:tblCellMar>
        </w:tblPrEx>
        <w:trPr>
          <w:trHeight w:val="194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DE1A5">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2EB9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6506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对营业性演出违法行为的行政处罚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9DA7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2AACEF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2C9EF55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2D74D1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2C44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《营业性演出管理条例</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营业性演出管理条例实施细则》</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B3EC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0078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13A0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2D0E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1F887">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35E7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6DA48">
            <w:pPr>
              <w:widowControl/>
              <w:jc w:val="left"/>
              <w:rPr>
                <w:rFonts w:ascii="新宋体" w:hAnsi="新宋体" w:eastAsia="新宋体" w:cs="宋体"/>
                <w:color w:val="000000"/>
                <w:w w:val="80"/>
                <w:kern w:val="0"/>
                <w:sz w:val="18"/>
                <w:szCs w:val="18"/>
              </w:rPr>
            </w:pPr>
          </w:p>
        </w:tc>
      </w:tr>
      <w:tr w14:paraId="74785D00">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490A5">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169F0">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649F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对艺术品经营违法行为的行政处罚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1A10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4BD6B7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36B167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42BABE0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EDC4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艺术品经营管理办法》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E76E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0FCA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E6D1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5EC3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1000A">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092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40A5A">
            <w:pPr>
              <w:widowControl/>
              <w:jc w:val="left"/>
              <w:rPr>
                <w:rFonts w:ascii="新宋体" w:hAnsi="新宋体" w:eastAsia="新宋体" w:cs="宋体"/>
                <w:color w:val="000000"/>
                <w:w w:val="80"/>
                <w:kern w:val="0"/>
                <w:sz w:val="18"/>
                <w:szCs w:val="18"/>
              </w:rPr>
            </w:pPr>
          </w:p>
        </w:tc>
      </w:tr>
      <w:tr w14:paraId="6DA4A56C">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DF13C">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C56D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F921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对网络游戏运营单位违法行为的行政处罚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43DA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683752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2658B80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3B34961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012E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网络游戏管理暂行办法》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CEBC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D439C">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B081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8D24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4E71C">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34E8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C1CEE">
            <w:pPr>
              <w:widowControl/>
              <w:jc w:val="left"/>
              <w:rPr>
                <w:rFonts w:ascii="新宋体" w:hAnsi="新宋体" w:eastAsia="新宋体" w:cs="宋体"/>
                <w:color w:val="000000"/>
                <w:w w:val="80"/>
                <w:kern w:val="0"/>
                <w:sz w:val="18"/>
                <w:szCs w:val="18"/>
              </w:rPr>
            </w:pPr>
          </w:p>
        </w:tc>
      </w:tr>
      <w:tr w14:paraId="40DE4FC9">
        <w:tblPrEx>
          <w:tblCellMar>
            <w:top w:w="15" w:type="dxa"/>
            <w:left w:w="108" w:type="dxa"/>
            <w:bottom w:w="15" w:type="dxa"/>
            <w:right w:w="108" w:type="dxa"/>
          </w:tblCellMar>
        </w:tblPrEx>
        <w:trPr>
          <w:trHeight w:val="172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4EFAD">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6</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4D8B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A8DD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对社会艺术水平考级活动违法行为的行政处罚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7E7F2F">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021DA66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7401DF4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6E291B5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AEBB4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社会艺术水平考级管理办法》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AA29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8E3B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7E49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CE82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A04E1">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5C03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6E5AE">
            <w:pPr>
              <w:widowControl/>
              <w:jc w:val="left"/>
              <w:rPr>
                <w:rFonts w:ascii="新宋体" w:hAnsi="新宋体" w:eastAsia="新宋体" w:cs="宋体"/>
                <w:color w:val="000000"/>
                <w:w w:val="80"/>
                <w:kern w:val="0"/>
                <w:sz w:val="18"/>
                <w:szCs w:val="18"/>
              </w:rPr>
            </w:pPr>
          </w:p>
        </w:tc>
      </w:tr>
      <w:tr w14:paraId="1C1B308A">
        <w:tblPrEx>
          <w:tblCellMar>
            <w:top w:w="15" w:type="dxa"/>
            <w:left w:w="108" w:type="dxa"/>
            <w:bottom w:w="15" w:type="dxa"/>
            <w:right w:w="108" w:type="dxa"/>
          </w:tblCellMar>
        </w:tblPrEx>
        <w:trPr>
          <w:trHeight w:val="194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20B5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7</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FAED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DFE4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对互联网文化单位违法行为的行政处罚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D9B7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3791363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1C17D6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F20B2C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7828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 xml:space="preserve">互联网文化管理暂行规定》(文化部令第51号，第57号予以修改) </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FB8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21D35">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0D3B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D79A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F76C0">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BC83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372A7">
            <w:pPr>
              <w:widowControl/>
              <w:jc w:val="left"/>
              <w:rPr>
                <w:rFonts w:ascii="新宋体" w:hAnsi="新宋体" w:eastAsia="新宋体" w:cs="宋体"/>
                <w:color w:val="000000"/>
                <w:w w:val="80"/>
                <w:kern w:val="0"/>
                <w:sz w:val="18"/>
                <w:szCs w:val="18"/>
              </w:rPr>
            </w:pPr>
          </w:p>
        </w:tc>
      </w:tr>
      <w:tr w14:paraId="40FBBF85">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BC93D">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8</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4AB2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1F31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对擅自在文物保护单位的保护范围内进行建设工程或者爆破、钻探、挖掘等作业的行为进行处罚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1482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3F79CC9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96610A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507E406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F003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516D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ED4B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1C7B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CFF3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6F817">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057F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6055C">
            <w:pPr>
              <w:widowControl/>
              <w:jc w:val="left"/>
              <w:rPr>
                <w:rFonts w:ascii="新宋体" w:hAnsi="新宋体" w:eastAsia="新宋体" w:cs="宋体"/>
                <w:color w:val="000000"/>
                <w:w w:val="80"/>
                <w:kern w:val="0"/>
                <w:sz w:val="18"/>
                <w:szCs w:val="18"/>
              </w:rPr>
            </w:pPr>
          </w:p>
        </w:tc>
      </w:tr>
      <w:tr w14:paraId="1CFB7645">
        <w:tblPrEx>
          <w:tblCellMar>
            <w:top w:w="15" w:type="dxa"/>
            <w:left w:w="108" w:type="dxa"/>
            <w:bottom w:w="15" w:type="dxa"/>
            <w:right w:w="108" w:type="dxa"/>
          </w:tblCellMar>
        </w:tblPrEx>
        <w:trPr>
          <w:trHeight w:val="172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1353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9</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C011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CD2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对在文物保护单位的建设控制地带内进行建设工程，其工程设计方案未经文物行政部门同意、报城乡建设规划部门批准，对文物保护单位的历史风貌造成破坏的行为进行处罚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F39C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860CE4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84F54D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21757D6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71CE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3067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8CEF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750E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ECFB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C2A7C">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A36A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8A712">
            <w:pPr>
              <w:widowControl/>
              <w:jc w:val="left"/>
              <w:rPr>
                <w:rFonts w:ascii="新宋体" w:hAnsi="新宋体" w:eastAsia="新宋体" w:cs="宋体"/>
                <w:color w:val="000000"/>
                <w:w w:val="80"/>
                <w:kern w:val="0"/>
                <w:sz w:val="18"/>
                <w:szCs w:val="18"/>
              </w:rPr>
            </w:pPr>
          </w:p>
        </w:tc>
      </w:tr>
      <w:tr w14:paraId="7AFAA79A">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63DD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6C44D">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04A8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对擅自迁移、拆除不可移动文物的行为进行处罚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D7076">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C028BA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0B43EBC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2F6923F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F8BC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7922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057D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9DFF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3857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34BDC">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A157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32DF0">
            <w:pPr>
              <w:widowControl/>
              <w:jc w:val="left"/>
              <w:rPr>
                <w:rFonts w:ascii="新宋体" w:hAnsi="新宋体" w:eastAsia="新宋体" w:cs="宋体"/>
                <w:color w:val="000000"/>
                <w:w w:val="80"/>
                <w:kern w:val="0"/>
                <w:sz w:val="18"/>
                <w:szCs w:val="18"/>
              </w:rPr>
            </w:pPr>
          </w:p>
        </w:tc>
      </w:tr>
      <w:tr w14:paraId="18BB7475">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EC1D5">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A9E1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BB18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对擅自修缮不可移动文物，明显改变文物原状的行为进行处罚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8DCB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A5F5D7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45EA816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2D2E388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1915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8A0D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7870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B240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B415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C920A">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8092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69270">
            <w:pPr>
              <w:widowControl/>
              <w:jc w:val="left"/>
              <w:rPr>
                <w:rFonts w:ascii="新宋体" w:hAnsi="新宋体" w:eastAsia="新宋体" w:cs="宋体"/>
                <w:color w:val="000000"/>
                <w:w w:val="80"/>
                <w:kern w:val="0"/>
                <w:sz w:val="18"/>
                <w:szCs w:val="18"/>
              </w:rPr>
            </w:pPr>
          </w:p>
        </w:tc>
      </w:tr>
      <w:tr w14:paraId="7B8DD3C0">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5AB1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3DA1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77B9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对擅自在原址重建已全部毁坏的不可移动文物，造成文物破坏的行为进行处罚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D5E4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CCA3CA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B8AAA4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68A474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E798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3EFA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7BE5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BD0B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0756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75EDD">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5619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333C1">
            <w:pPr>
              <w:widowControl/>
              <w:jc w:val="left"/>
              <w:rPr>
                <w:rFonts w:ascii="新宋体" w:hAnsi="新宋体" w:eastAsia="新宋体" w:cs="宋体"/>
                <w:color w:val="000000"/>
                <w:w w:val="80"/>
                <w:kern w:val="0"/>
                <w:sz w:val="18"/>
                <w:szCs w:val="18"/>
              </w:rPr>
            </w:pPr>
          </w:p>
        </w:tc>
      </w:tr>
      <w:tr w14:paraId="17F08C54">
        <w:tblPrEx>
          <w:tblCellMar>
            <w:top w:w="15" w:type="dxa"/>
            <w:left w:w="108" w:type="dxa"/>
            <w:bottom w:w="15" w:type="dxa"/>
            <w:right w:w="108" w:type="dxa"/>
          </w:tblCellMar>
        </w:tblPrEx>
        <w:trPr>
          <w:trHeight w:val="1837"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A00E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BE1E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561A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对施工单位未取得文物保护工程资质证书，擅自从事文物修缮、迁移、重建的行为进行处罚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4672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0E8723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2F4E96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2924948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2BCF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F8A2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3D79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DCF6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B0AD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1C2C1">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C0FE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B2BF2">
            <w:pPr>
              <w:widowControl/>
              <w:jc w:val="left"/>
              <w:rPr>
                <w:rFonts w:ascii="新宋体" w:hAnsi="新宋体" w:eastAsia="新宋体" w:cs="宋体"/>
                <w:color w:val="000000"/>
                <w:w w:val="80"/>
                <w:kern w:val="0"/>
                <w:sz w:val="18"/>
                <w:szCs w:val="18"/>
              </w:rPr>
            </w:pPr>
          </w:p>
        </w:tc>
      </w:tr>
      <w:tr w14:paraId="1602BF9E">
        <w:tblPrEx>
          <w:tblCellMar>
            <w:top w:w="15" w:type="dxa"/>
            <w:left w:w="108" w:type="dxa"/>
            <w:bottom w:w="15" w:type="dxa"/>
            <w:right w:w="108" w:type="dxa"/>
          </w:tblCellMar>
        </w:tblPrEx>
        <w:trPr>
          <w:trHeight w:val="175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2C21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B971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094B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对转让或者抵押国有不可移动文物的行为进行处罚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9F921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06EEE5B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EB1CEC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25AF8DE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01B7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7751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C902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C63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D9BD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C55C4">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04CB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A863E">
            <w:pPr>
              <w:widowControl/>
              <w:jc w:val="left"/>
              <w:rPr>
                <w:rFonts w:ascii="新宋体" w:hAnsi="新宋体" w:eastAsia="新宋体" w:cs="宋体"/>
                <w:color w:val="000000"/>
                <w:w w:val="80"/>
                <w:kern w:val="0"/>
                <w:sz w:val="18"/>
                <w:szCs w:val="18"/>
              </w:rPr>
            </w:pPr>
          </w:p>
        </w:tc>
      </w:tr>
      <w:tr w14:paraId="05383867">
        <w:tblPrEx>
          <w:tblCellMar>
            <w:top w:w="15" w:type="dxa"/>
            <w:left w:w="108" w:type="dxa"/>
            <w:bottom w:w="15" w:type="dxa"/>
            <w:right w:w="108" w:type="dxa"/>
          </w:tblCellMar>
        </w:tblPrEx>
        <w:trPr>
          <w:trHeight w:val="1717"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0925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15</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1F82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0D18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对将国有不可移动文物作为企业资产经营的行为进行处罚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32BE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671362E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3E98ED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125F163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C76C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F242F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FE79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85ED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4E3D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01E9D">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C139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61CFF">
            <w:pPr>
              <w:widowControl/>
              <w:jc w:val="left"/>
              <w:rPr>
                <w:rFonts w:ascii="新宋体" w:hAnsi="新宋体" w:eastAsia="新宋体" w:cs="宋体"/>
                <w:color w:val="000000"/>
                <w:w w:val="80"/>
                <w:kern w:val="0"/>
                <w:sz w:val="18"/>
                <w:szCs w:val="18"/>
              </w:rPr>
            </w:pPr>
          </w:p>
        </w:tc>
      </w:tr>
      <w:tr w14:paraId="6B9F7363">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1B5B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16</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E5F1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547F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对将非国有不可移动文物转让或者抵押给外国人的行为进行处罚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E0BB8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1A83A12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09919B2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7EAC99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E1B7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3999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EC68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8673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1217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C6806">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E483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42FA9">
            <w:pPr>
              <w:widowControl/>
              <w:jc w:val="left"/>
              <w:rPr>
                <w:rFonts w:ascii="新宋体" w:hAnsi="新宋体" w:eastAsia="新宋体" w:cs="宋体"/>
                <w:color w:val="000000"/>
                <w:w w:val="80"/>
                <w:kern w:val="0"/>
                <w:sz w:val="18"/>
                <w:szCs w:val="18"/>
              </w:rPr>
            </w:pPr>
          </w:p>
        </w:tc>
      </w:tr>
      <w:tr w14:paraId="60F39607">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5F51D">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17</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8476A">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830A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对擅自改变国有文物保护单位用途的行为进行处罚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4919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525C48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4674CC5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745BCF1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15D6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AA78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B560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A1E4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E5F2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EF078">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0A55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D1411">
            <w:pPr>
              <w:widowControl/>
              <w:jc w:val="left"/>
              <w:rPr>
                <w:rFonts w:ascii="新宋体" w:hAnsi="新宋体" w:eastAsia="新宋体" w:cs="宋体"/>
                <w:color w:val="000000"/>
                <w:w w:val="80"/>
                <w:kern w:val="0"/>
                <w:sz w:val="18"/>
                <w:szCs w:val="18"/>
              </w:rPr>
            </w:pPr>
          </w:p>
        </w:tc>
      </w:tr>
      <w:tr w14:paraId="23DE8668">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6F35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18</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6911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DBFC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对文物收藏单位未按照国家有关规定配备防火、防盗、防自然损坏的设施的行为进行处罚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EC4F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6C08941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7E984FD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740201F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1AA7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8FA1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1D88C">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DBDB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CDF7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87224">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EF49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4519D">
            <w:pPr>
              <w:widowControl/>
              <w:jc w:val="left"/>
              <w:rPr>
                <w:rFonts w:ascii="新宋体" w:hAnsi="新宋体" w:eastAsia="新宋体" w:cs="宋体"/>
                <w:color w:val="000000"/>
                <w:w w:val="80"/>
                <w:kern w:val="0"/>
                <w:sz w:val="18"/>
                <w:szCs w:val="18"/>
              </w:rPr>
            </w:pPr>
          </w:p>
        </w:tc>
      </w:tr>
      <w:tr w14:paraId="059D6AF2">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EDBD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19</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13B1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2B80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对国有文物收藏单位法定代表人离任时未按照馆藏文物档案移交馆藏文物，或者所移交的馆藏文物与馆藏文物档案不符的行为进行处罚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61E6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2B5AE8B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CCF896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561070B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3D06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FFB7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1A57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B6FF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333A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A95D0">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CAE2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E7DEE">
            <w:pPr>
              <w:widowControl/>
              <w:jc w:val="left"/>
              <w:rPr>
                <w:rFonts w:ascii="新宋体" w:hAnsi="新宋体" w:eastAsia="新宋体" w:cs="宋体"/>
                <w:color w:val="000000"/>
                <w:w w:val="80"/>
                <w:kern w:val="0"/>
                <w:sz w:val="18"/>
                <w:szCs w:val="18"/>
              </w:rPr>
            </w:pPr>
          </w:p>
        </w:tc>
      </w:tr>
      <w:tr w14:paraId="4149429C">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EA44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7FF5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69CC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对将国有馆藏文物</w:t>
            </w:r>
            <w:r>
              <w:rPr>
                <w:rFonts w:hint="eastAsia" w:ascii="新宋体" w:hAnsi="新宋体" w:eastAsia="新宋体" w:cs="宋体"/>
                <w:color w:val="000000"/>
                <w:w w:val="80"/>
                <w:kern w:val="0"/>
                <w:sz w:val="18"/>
                <w:szCs w:val="18"/>
                <w:lang w:eastAsia="zh-CN"/>
              </w:rPr>
              <w:t>赠予</w:t>
            </w:r>
            <w:r>
              <w:rPr>
                <w:rFonts w:hint="eastAsia" w:ascii="新宋体" w:hAnsi="新宋体" w:eastAsia="新宋体" w:cs="宋体"/>
                <w:color w:val="000000"/>
                <w:w w:val="80"/>
                <w:kern w:val="0"/>
                <w:sz w:val="18"/>
                <w:szCs w:val="18"/>
              </w:rPr>
              <w:t>、出租或者出售给其他单位、个人的行为进行处罚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DF80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D0674D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4E6177B0">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ED1A22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AA88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6CDA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B725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252F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4517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351CA">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4616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6EE47">
            <w:pPr>
              <w:widowControl/>
              <w:jc w:val="left"/>
              <w:rPr>
                <w:rFonts w:ascii="新宋体" w:hAnsi="新宋体" w:eastAsia="新宋体" w:cs="宋体"/>
                <w:color w:val="000000"/>
                <w:w w:val="80"/>
                <w:kern w:val="0"/>
                <w:sz w:val="18"/>
                <w:szCs w:val="18"/>
              </w:rPr>
            </w:pPr>
          </w:p>
        </w:tc>
      </w:tr>
      <w:tr w14:paraId="5506175A">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3917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C363A">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6A78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对违法借用、交换、处置国有馆藏文物的行为进行处罚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0F22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316157F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7DFE2FE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41B9D6B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BA8C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030A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90EE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49D6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CBF6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85198">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1FF1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EBA57">
            <w:pPr>
              <w:widowControl/>
              <w:jc w:val="left"/>
              <w:rPr>
                <w:rFonts w:ascii="新宋体" w:hAnsi="新宋体" w:eastAsia="新宋体" w:cs="宋体"/>
                <w:color w:val="000000"/>
                <w:w w:val="80"/>
                <w:kern w:val="0"/>
                <w:sz w:val="18"/>
                <w:szCs w:val="18"/>
              </w:rPr>
            </w:pPr>
          </w:p>
        </w:tc>
      </w:tr>
      <w:tr w14:paraId="3D7466DB">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1B2C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6682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B9C4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对违法挪用或者侵占依法调拨、交换、出借文物所得补偿费用的行为进行处罚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8A1A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5F7D3E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06A851E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0F9CE7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7B10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B9A5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92B1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871E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80C8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8BC1B">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E3D1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07710">
            <w:pPr>
              <w:widowControl/>
              <w:jc w:val="left"/>
              <w:rPr>
                <w:rFonts w:ascii="新宋体" w:hAnsi="新宋体" w:eastAsia="新宋体" w:cs="宋体"/>
                <w:color w:val="000000"/>
                <w:w w:val="80"/>
                <w:kern w:val="0"/>
                <w:sz w:val="18"/>
                <w:szCs w:val="18"/>
              </w:rPr>
            </w:pPr>
          </w:p>
        </w:tc>
      </w:tr>
      <w:tr w14:paraId="038F3ABA">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8BD75">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95E1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AAD1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对发现文物隐匿不报，或者拒不上交的行为进行处罚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DF1C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04CE0A3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7CDFDA1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45D082F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961C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DE4B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31E90">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462A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3823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40137">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580D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1A897">
            <w:pPr>
              <w:widowControl/>
              <w:jc w:val="left"/>
              <w:rPr>
                <w:rFonts w:ascii="新宋体" w:hAnsi="新宋体" w:eastAsia="新宋体" w:cs="宋体"/>
                <w:color w:val="000000"/>
                <w:w w:val="80"/>
                <w:kern w:val="0"/>
                <w:sz w:val="18"/>
                <w:szCs w:val="18"/>
              </w:rPr>
            </w:pPr>
          </w:p>
        </w:tc>
      </w:tr>
      <w:tr w14:paraId="480B72A4">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E80B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DDD0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231C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对未按照规定移交拣选文物的行为进行处罚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3B94F">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037E6EB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E4EEC2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30489E7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C223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EF13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A413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87C5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5266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6BE4E">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77A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A4C79">
            <w:pPr>
              <w:widowControl/>
              <w:jc w:val="left"/>
              <w:rPr>
                <w:rFonts w:ascii="新宋体" w:hAnsi="新宋体" w:eastAsia="新宋体" w:cs="宋体"/>
                <w:color w:val="000000"/>
                <w:w w:val="80"/>
                <w:kern w:val="0"/>
                <w:sz w:val="18"/>
                <w:szCs w:val="18"/>
              </w:rPr>
            </w:pPr>
          </w:p>
        </w:tc>
      </w:tr>
      <w:tr w14:paraId="22E4FC7D">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8253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25</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F025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48C7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对未取得相应等级的文物保护工程资质证书，擅自承担文物保护单位的修缮、迁移、重建工程逾期不改正，或者造成严重后果的行为进行处罚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95556">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334E16F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4482984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1B56BB9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C990E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7D18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DDD5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8CDF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4F3C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7FDC2">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1A03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56D8A">
            <w:pPr>
              <w:widowControl/>
              <w:jc w:val="left"/>
              <w:rPr>
                <w:rFonts w:ascii="新宋体" w:hAnsi="新宋体" w:eastAsia="新宋体" w:cs="宋体"/>
                <w:color w:val="000000"/>
                <w:w w:val="80"/>
                <w:kern w:val="0"/>
                <w:sz w:val="18"/>
                <w:szCs w:val="18"/>
              </w:rPr>
            </w:pPr>
          </w:p>
        </w:tc>
      </w:tr>
      <w:tr w14:paraId="6FF2D5EE">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A7FF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26</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A3D4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4BEF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对未取得资质证书，擅自从事馆藏文物的修复、复制、拓印活动的行为进行处罚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14FE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13C849D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6DDB8E9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3EC7F32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7275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6836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21A2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E5E9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127E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5DCAD">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7D31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8409D">
            <w:pPr>
              <w:widowControl/>
              <w:jc w:val="left"/>
              <w:rPr>
                <w:rFonts w:ascii="新宋体" w:hAnsi="新宋体" w:eastAsia="新宋体" w:cs="宋体"/>
                <w:color w:val="000000"/>
                <w:w w:val="80"/>
                <w:kern w:val="0"/>
                <w:sz w:val="18"/>
                <w:szCs w:val="18"/>
              </w:rPr>
            </w:pPr>
          </w:p>
        </w:tc>
      </w:tr>
      <w:tr w14:paraId="698AFE6E">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1DAA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27</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3D2C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B65C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对擅自修复、复制、拓印馆藏珍贵文物的行为进行处罚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A792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578A81F">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07CE656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7C7445F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2938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4895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F16F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9D0D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872A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22BB4">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750D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AFD2F">
            <w:pPr>
              <w:widowControl/>
              <w:jc w:val="left"/>
              <w:rPr>
                <w:rFonts w:ascii="新宋体" w:hAnsi="新宋体" w:eastAsia="新宋体" w:cs="宋体"/>
                <w:color w:val="000000"/>
                <w:w w:val="80"/>
                <w:kern w:val="0"/>
                <w:sz w:val="18"/>
                <w:szCs w:val="18"/>
              </w:rPr>
            </w:pPr>
          </w:p>
        </w:tc>
      </w:tr>
      <w:tr w14:paraId="227C5E2B">
        <w:tblPrEx>
          <w:tblCellMar>
            <w:top w:w="15" w:type="dxa"/>
            <w:left w:w="108" w:type="dxa"/>
            <w:bottom w:w="15" w:type="dxa"/>
            <w:right w:w="108" w:type="dxa"/>
          </w:tblCellMar>
        </w:tblPrEx>
        <w:trPr>
          <w:trHeight w:val="194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0F19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28</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9CE9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行政强制</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2390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对擅自从事互联网上网服务经营活动场所的查封，专用工具、设备的扣押</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40D5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07CABBF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1263D6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1A32C2B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724B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互联网上网服务营业场所管理条例</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0BF9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CEED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EFCF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386F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35E6E">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4B70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ECEF0">
            <w:pPr>
              <w:widowControl/>
              <w:jc w:val="left"/>
              <w:rPr>
                <w:rFonts w:ascii="新宋体" w:hAnsi="新宋体" w:eastAsia="新宋体" w:cs="宋体"/>
                <w:color w:val="000000"/>
                <w:w w:val="80"/>
                <w:kern w:val="0"/>
                <w:sz w:val="18"/>
                <w:szCs w:val="18"/>
              </w:rPr>
            </w:pPr>
          </w:p>
        </w:tc>
      </w:tr>
      <w:tr w14:paraId="381CDE7F">
        <w:tblPrEx>
          <w:tblCellMar>
            <w:top w:w="15" w:type="dxa"/>
            <w:left w:w="108" w:type="dxa"/>
            <w:bottom w:w="15" w:type="dxa"/>
            <w:right w:w="108" w:type="dxa"/>
          </w:tblCellMar>
        </w:tblPrEx>
        <w:trPr>
          <w:trHeight w:val="172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6F18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29</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C44E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EF20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公共文化机构免费开放信息</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FB0C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1C58D04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348D04F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73FABD4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051710F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3C93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中华人民共和国公共文化服务保障法》《中华人民共和国政府信息公开条例》《</w:t>
            </w:r>
            <w:r>
              <w:rPr>
                <w:rFonts w:hint="eastAsia" w:ascii="新宋体" w:hAnsi="新宋体" w:eastAsia="新宋体" w:cs="宋体"/>
                <w:color w:val="000000"/>
                <w:w w:val="80"/>
                <w:kern w:val="0"/>
                <w:sz w:val="18"/>
                <w:szCs w:val="18"/>
              </w:rPr>
              <w:t>文化部   财政部关于推进全国美术馆、公共图书馆、文化馆(站)免费开放工作的意见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文化部 财政部关于做好城市社区(街道)文化中心免费开放工作的通知》</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BE04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27D4F">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2B69554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F3A7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D3B0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F1CC2">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34E9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C638F">
            <w:pPr>
              <w:widowControl/>
              <w:jc w:val="left"/>
              <w:rPr>
                <w:rFonts w:ascii="新宋体" w:hAnsi="新宋体" w:eastAsia="新宋体" w:cs="宋体"/>
                <w:color w:val="000000"/>
                <w:w w:val="80"/>
                <w:kern w:val="0"/>
                <w:sz w:val="18"/>
                <w:szCs w:val="18"/>
              </w:rPr>
            </w:pPr>
          </w:p>
        </w:tc>
      </w:tr>
      <w:tr w14:paraId="58BB1381">
        <w:tblPrEx>
          <w:tblCellMar>
            <w:top w:w="15" w:type="dxa"/>
            <w:left w:w="108" w:type="dxa"/>
            <w:bottom w:w="15" w:type="dxa"/>
            <w:right w:w="108" w:type="dxa"/>
          </w:tblCellMar>
        </w:tblPrEx>
        <w:trPr>
          <w:trHeight w:val="1441"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E133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8303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E81A3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特殊群体公共文化服务信息</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CD0F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51E5D50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51D47990">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0B13200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1F0077A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A81F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中华人民共和国残疾人保障法》《中华人民共和国政府信息公开条例》《</w:t>
            </w:r>
            <w:r>
              <w:rPr>
                <w:rFonts w:hint="eastAsia" w:ascii="新宋体" w:hAnsi="新宋体" w:eastAsia="新宋体" w:cs="宋体"/>
                <w:color w:val="000000"/>
                <w:w w:val="80"/>
                <w:kern w:val="0"/>
                <w:sz w:val="18"/>
                <w:szCs w:val="18"/>
              </w:rPr>
              <w:t>中共中央办公厅   国务院办公厅印发关于加快构建现代公共文化服务体系的意见》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05E9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0AB99">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660D8BE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CA47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4C34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0AC0E">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1C7D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C3110">
            <w:pPr>
              <w:widowControl/>
              <w:jc w:val="left"/>
              <w:rPr>
                <w:rFonts w:ascii="新宋体" w:hAnsi="新宋体" w:eastAsia="新宋体" w:cs="宋体"/>
                <w:color w:val="000000"/>
                <w:w w:val="80"/>
                <w:kern w:val="0"/>
                <w:sz w:val="18"/>
                <w:szCs w:val="18"/>
              </w:rPr>
            </w:pPr>
          </w:p>
        </w:tc>
      </w:tr>
      <w:tr w14:paraId="21A28C82">
        <w:tblPrEx>
          <w:tblCellMar>
            <w:top w:w="15" w:type="dxa"/>
            <w:left w:w="108" w:type="dxa"/>
            <w:bottom w:w="15" w:type="dxa"/>
            <w:right w:w="108" w:type="dxa"/>
          </w:tblCellMar>
        </w:tblPrEx>
        <w:trPr>
          <w:trHeight w:val="1621"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8856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DCB1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A57D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组织开展群众文化活动</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D3A6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09BB4C8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47DC115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6557235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2D93B9B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2DDF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文化馆服务标准》</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4805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C2CC5">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7D2EE4AA">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FE0B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AC96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0E1AF">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D13B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5D96D">
            <w:pPr>
              <w:widowControl/>
              <w:jc w:val="left"/>
              <w:rPr>
                <w:rFonts w:ascii="新宋体" w:hAnsi="新宋体" w:eastAsia="新宋体" w:cs="宋体"/>
                <w:color w:val="000000"/>
                <w:w w:val="80"/>
                <w:kern w:val="0"/>
                <w:sz w:val="18"/>
                <w:szCs w:val="18"/>
              </w:rPr>
            </w:pPr>
          </w:p>
        </w:tc>
      </w:tr>
      <w:tr w14:paraId="1A70211C">
        <w:tblPrEx>
          <w:tblCellMar>
            <w:top w:w="15" w:type="dxa"/>
            <w:left w:w="108" w:type="dxa"/>
            <w:bottom w:w="15" w:type="dxa"/>
            <w:right w:w="108" w:type="dxa"/>
          </w:tblCellMar>
        </w:tblPrEx>
        <w:trPr>
          <w:trHeight w:val="1357"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B554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E0010A">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DB06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下基层辅导、演出、展览和指导基层群众文化活动</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839C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04F426C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55B9F05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5170712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1EB9E90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F26F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文化馆服务标准》</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0FBD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2F495">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0CAF236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B989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98CD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4644A">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80D9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E9E1D">
            <w:pPr>
              <w:widowControl/>
              <w:jc w:val="left"/>
              <w:rPr>
                <w:rFonts w:ascii="新宋体" w:hAnsi="新宋体" w:eastAsia="新宋体" w:cs="宋体"/>
                <w:color w:val="000000"/>
                <w:w w:val="80"/>
                <w:kern w:val="0"/>
                <w:sz w:val="18"/>
                <w:szCs w:val="18"/>
              </w:rPr>
            </w:pPr>
          </w:p>
        </w:tc>
      </w:tr>
      <w:tr w14:paraId="7FC50D5A">
        <w:tblPrEx>
          <w:tblCellMar>
            <w:top w:w="15" w:type="dxa"/>
            <w:left w:w="108" w:type="dxa"/>
            <w:bottom w:w="15" w:type="dxa"/>
            <w:right w:w="108" w:type="dxa"/>
          </w:tblCellMar>
        </w:tblPrEx>
        <w:trPr>
          <w:trHeight w:val="145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2352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AC8A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9A7B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举办各类展览、讲座信息</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4EBF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0043595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797D0E50">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2490B296">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197A05E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FA8E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乡镇综合文化站管理办法》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CEF5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5BC49">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135BCDE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18CE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F6AF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35BD7">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27E9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35311">
            <w:pPr>
              <w:widowControl/>
              <w:jc w:val="left"/>
              <w:rPr>
                <w:rFonts w:ascii="新宋体" w:hAnsi="新宋体" w:eastAsia="新宋体" w:cs="宋体"/>
                <w:color w:val="000000"/>
                <w:w w:val="80"/>
                <w:kern w:val="0"/>
                <w:sz w:val="18"/>
                <w:szCs w:val="18"/>
              </w:rPr>
            </w:pPr>
          </w:p>
        </w:tc>
      </w:tr>
      <w:tr w14:paraId="2341666D">
        <w:tblPrEx>
          <w:tblCellMar>
            <w:top w:w="15" w:type="dxa"/>
            <w:left w:w="108" w:type="dxa"/>
            <w:bottom w:w="15" w:type="dxa"/>
            <w:right w:w="108" w:type="dxa"/>
          </w:tblCellMar>
        </w:tblPrEx>
        <w:trPr>
          <w:trHeight w:val="169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1864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755D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5C82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辅导和培训基层文化骨干</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EB180">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1618C10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72E0069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4F09D26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4D92F3B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9D85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乡镇综合文化站管理办法》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8A46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9B615">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203D9AB0">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C39C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44EF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B8592">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2C9B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4EC28">
            <w:pPr>
              <w:widowControl/>
              <w:jc w:val="left"/>
              <w:rPr>
                <w:rFonts w:ascii="新宋体" w:hAnsi="新宋体" w:eastAsia="新宋体" w:cs="宋体"/>
                <w:color w:val="000000"/>
                <w:w w:val="80"/>
                <w:kern w:val="0"/>
                <w:sz w:val="18"/>
                <w:szCs w:val="18"/>
              </w:rPr>
            </w:pPr>
          </w:p>
        </w:tc>
      </w:tr>
      <w:tr w14:paraId="5E260962">
        <w:tblPrEx>
          <w:tblCellMar>
            <w:top w:w="15" w:type="dxa"/>
            <w:left w:w="108" w:type="dxa"/>
            <w:bottom w:w="15" w:type="dxa"/>
            <w:right w:w="108" w:type="dxa"/>
          </w:tblCellMar>
        </w:tblPrEx>
        <w:trPr>
          <w:trHeight w:val="1441"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60AE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35</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EFC4C">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D8E1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非物质文化遗产展示传播活动</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82C9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7869649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0CC152B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7BABF54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24BDB8A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85E2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中华人民共和国非物质文化遗产法》《中华人民共和国政府信息公开条例</w:t>
            </w:r>
            <w:r>
              <w:rPr>
                <w:rFonts w:hint="eastAsia" w:ascii="新宋体" w:hAnsi="新宋体" w:eastAsia="新宋体" w:cs="宋体"/>
                <w:color w:val="000000"/>
                <w:w w:val="80"/>
                <w:kern w:val="0"/>
                <w:sz w:val="18"/>
                <w:szCs w:val="18"/>
              </w:rPr>
              <w:t xml:space="preserve">》 </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4FB3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310AB">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1542816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4AD9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B667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C1A67">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C471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129E7">
            <w:pPr>
              <w:widowControl/>
              <w:jc w:val="left"/>
              <w:rPr>
                <w:rFonts w:ascii="新宋体" w:hAnsi="新宋体" w:eastAsia="新宋体" w:cs="宋体"/>
                <w:color w:val="000000"/>
                <w:w w:val="80"/>
                <w:kern w:val="0"/>
                <w:sz w:val="18"/>
                <w:szCs w:val="18"/>
              </w:rPr>
            </w:pPr>
          </w:p>
        </w:tc>
      </w:tr>
      <w:tr w14:paraId="4D97FE21">
        <w:tblPrEx>
          <w:tblCellMar>
            <w:top w:w="15" w:type="dxa"/>
            <w:left w:w="108" w:type="dxa"/>
            <w:bottom w:w="15" w:type="dxa"/>
            <w:right w:w="108" w:type="dxa"/>
          </w:tblCellMar>
        </w:tblPrEx>
        <w:trPr>
          <w:trHeight w:val="64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C2B7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36</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7896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ECF3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文博单位名录</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0999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文物保护管理机构和博物馆名录</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4428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705B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C079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3F34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A24C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72CAE">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456A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749B9">
            <w:pPr>
              <w:widowControl/>
              <w:jc w:val="left"/>
              <w:rPr>
                <w:rFonts w:ascii="新宋体" w:hAnsi="新宋体" w:eastAsia="新宋体" w:cs="宋体"/>
                <w:color w:val="000000"/>
                <w:w w:val="80"/>
                <w:kern w:val="0"/>
                <w:sz w:val="18"/>
                <w:szCs w:val="18"/>
              </w:rPr>
            </w:pPr>
          </w:p>
        </w:tc>
      </w:tr>
    </w:tbl>
    <w:p w14:paraId="05667BBB">
      <w:pPr>
        <w:jc w:val="left"/>
        <w:rPr>
          <w:rFonts w:ascii="Times New Roman" w:hAnsi="Times New Roman" w:eastAsia="方正小标宋_GBK"/>
          <w:sz w:val="28"/>
          <w:szCs w:val="28"/>
        </w:rPr>
      </w:pPr>
    </w:p>
    <w:p w14:paraId="5671A8CB">
      <w:pPr>
        <w:pStyle w:val="2"/>
        <w:jc w:val="center"/>
        <w:rPr>
          <w:rFonts w:ascii="方正小标宋_GBK" w:hAnsi="方正小标宋_GBK" w:eastAsia="方正小标宋_GBK"/>
          <w:b w:val="0"/>
          <w:bCs w:val="0"/>
          <w:sz w:val="30"/>
        </w:rPr>
      </w:pPr>
      <w:r>
        <w:br w:type="page"/>
      </w:r>
      <w:bookmarkStart w:id="17" w:name="_Toc4210"/>
      <w:r>
        <w:rPr>
          <w:rFonts w:hint="eastAsia" w:ascii="方正小标宋_GBK" w:hAnsi="方正小标宋_GBK" w:eastAsia="方正小标宋_GBK"/>
          <w:b w:val="0"/>
          <w:bCs w:val="0"/>
          <w:sz w:val="30"/>
        </w:rPr>
        <w:t>（十九）盂县卫生健康领域基层政务公开标准目录</w:t>
      </w:r>
      <w:bookmarkEnd w:id="17"/>
    </w:p>
    <w:tbl>
      <w:tblPr>
        <w:tblStyle w:val="10"/>
        <w:tblW w:w="0" w:type="auto"/>
        <w:tblInd w:w="0" w:type="dxa"/>
        <w:tblLayout w:type="fixed"/>
        <w:tblCellMar>
          <w:top w:w="0" w:type="dxa"/>
          <w:left w:w="0" w:type="dxa"/>
          <w:bottom w:w="0" w:type="dxa"/>
          <w:right w:w="0" w:type="dxa"/>
        </w:tblCellMar>
      </w:tblPr>
      <w:tblGrid>
        <w:gridCol w:w="399"/>
        <w:gridCol w:w="347"/>
        <w:gridCol w:w="964"/>
        <w:gridCol w:w="1186"/>
        <w:gridCol w:w="3750"/>
        <w:gridCol w:w="1500"/>
        <w:gridCol w:w="1405"/>
        <w:gridCol w:w="2973"/>
        <w:gridCol w:w="247"/>
        <w:gridCol w:w="283"/>
        <w:gridCol w:w="229"/>
        <w:gridCol w:w="247"/>
        <w:gridCol w:w="229"/>
        <w:gridCol w:w="229"/>
      </w:tblGrid>
      <w:tr w14:paraId="2C48655E">
        <w:tblPrEx>
          <w:tblCellMar>
            <w:top w:w="0" w:type="dxa"/>
            <w:left w:w="0" w:type="dxa"/>
            <w:bottom w:w="0" w:type="dxa"/>
            <w:right w:w="0" w:type="dxa"/>
          </w:tblCellMar>
        </w:tblPrEx>
        <w:trPr>
          <w:trHeight w:val="64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E141C5C">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序</w:t>
            </w:r>
          </w:p>
          <w:p w14:paraId="32E54D7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号</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C5F1CBE">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一级</w:t>
            </w:r>
          </w:p>
          <w:p w14:paraId="544B3CF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A3342DF">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二级</w:t>
            </w:r>
          </w:p>
          <w:p w14:paraId="30CB8FF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1186"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DD98AF4">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公开内容</w:t>
            </w:r>
          </w:p>
          <w:p w14:paraId="462862E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（要素）</w:t>
            </w:r>
          </w:p>
        </w:tc>
        <w:tc>
          <w:tcPr>
            <w:tcW w:w="375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009ED10">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2FC009E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依据</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83F0DB3">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054BF9E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时限</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1BD2E41">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07DB641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主体</w:t>
            </w:r>
          </w:p>
        </w:tc>
        <w:tc>
          <w:tcPr>
            <w:tcW w:w="2973"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56E702D">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6D6404B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渠道和载体</w:t>
            </w:r>
          </w:p>
        </w:tc>
        <w:tc>
          <w:tcPr>
            <w:tcW w:w="530" w:type="dxa"/>
            <w:gridSpan w:val="2"/>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55B7089">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2213107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对象</w:t>
            </w:r>
          </w:p>
        </w:tc>
        <w:tc>
          <w:tcPr>
            <w:tcW w:w="476" w:type="dxa"/>
            <w:gridSpan w:val="2"/>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6A6A903">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12997A9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方式</w:t>
            </w:r>
          </w:p>
        </w:tc>
        <w:tc>
          <w:tcPr>
            <w:tcW w:w="458" w:type="dxa"/>
            <w:gridSpan w:val="2"/>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186A4D2">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61808FD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层级</w:t>
            </w:r>
          </w:p>
        </w:tc>
      </w:tr>
      <w:tr w14:paraId="7DA3421A">
        <w:tblPrEx>
          <w:tblCellMar>
            <w:top w:w="0" w:type="dxa"/>
            <w:left w:w="0" w:type="dxa"/>
            <w:bottom w:w="0" w:type="dxa"/>
            <w:right w:w="0" w:type="dxa"/>
          </w:tblCellMar>
        </w:tblPrEx>
        <w:trPr>
          <w:trHeight w:val="122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037FADB">
            <w:pPr>
              <w:jc w:val="center"/>
              <w:rPr>
                <w:rFonts w:hint="eastAsia" w:ascii="宋体" w:hAnsi="宋体" w:cs="宋体"/>
                <w:b/>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E0AAAB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B808873">
            <w:pPr>
              <w:jc w:val="center"/>
              <w:rPr>
                <w:rFonts w:hint="eastAsia" w:ascii="宋体" w:hAnsi="宋体" w:cs="宋体"/>
                <w:b/>
                <w:color w:val="000000"/>
                <w:sz w:val="18"/>
                <w:szCs w:val="18"/>
              </w:rPr>
            </w:pPr>
          </w:p>
        </w:tc>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5C14E1E">
            <w:pPr>
              <w:jc w:val="center"/>
              <w:rPr>
                <w:rFonts w:hint="eastAsia" w:ascii="宋体" w:hAnsi="宋体" w:cs="宋体"/>
                <w:b/>
                <w:color w:val="000000"/>
                <w:sz w:val="18"/>
                <w:szCs w:val="18"/>
              </w:rPr>
            </w:pPr>
          </w:p>
        </w:tc>
        <w:tc>
          <w:tcPr>
            <w:tcW w:w="375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B7CFBA9">
            <w:pPr>
              <w:jc w:val="center"/>
              <w:rPr>
                <w:rFonts w:hint="eastAsia" w:ascii="宋体" w:hAnsi="宋体" w:cs="宋体"/>
                <w:b/>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4E6A919">
            <w:pPr>
              <w:jc w:val="center"/>
              <w:rPr>
                <w:rFonts w:hint="eastAsia" w:ascii="宋体" w:hAnsi="宋体" w:cs="宋体"/>
                <w:b/>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F246285">
            <w:pPr>
              <w:jc w:val="center"/>
              <w:rPr>
                <w:rFonts w:hint="eastAsia" w:ascii="宋体" w:hAnsi="宋体" w:cs="宋体"/>
                <w:b/>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2AB135C">
            <w:pPr>
              <w:jc w:val="center"/>
              <w:rPr>
                <w:rFonts w:hint="eastAsia" w:ascii="宋体" w:hAnsi="宋体" w:cs="宋体"/>
                <w:b/>
                <w:color w:val="000000"/>
                <w:sz w:val="18"/>
                <w:szCs w:val="18"/>
              </w:rPr>
            </w:pPr>
          </w:p>
        </w:tc>
        <w:tc>
          <w:tcPr>
            <w:tcW w:w="247"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027283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全社会</w:t>
            </w:r>
          </w:p>
        </w:tc>
        <w:tc>
          <w:tcPr>
            <w:tcW w:w="283"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2FC96B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特定群体</w:t>
            </w:r>
          </w:p>
        </w:tc>
        <w:tc>
          <w:tcPr>
            <w:tcW w:w="22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DF6E42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主动</w:t>
            </w:r>
          </w:p>
        </w:tc>
        <w:tc>
          <w:tcPr>
            <w:tcW w:w="247"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ED482A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依申请</w:t>
            </w:r>
          </w:p>
        </w:tc>
        <w:tc>
          <w:tcPr>
            <w:tcW w:w="22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E7AA1E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县级</w:t>
            </w:r>
          </w:p>
        </w:tc>
        <w:tc>
          <w:tcPr>
            <w:tcW w:w="22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C52A80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乡级</w:t>
            </w:r>
          </w:p>
        </w:tc>
      </w:tr>
      <w:tr w14:paraId="361E9BD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B4DA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38C74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960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对不符合规定条件的医疗机构擅自从事精神障碍诊断、治疗的处罚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858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B9B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D0972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【法律】《中华人民共和国精神卫生法》（中华人民共和国主席令第62号 2018年4月27日修正）</w:t>
            </w:r>
          </w:p>
          <w:p w14:paraId="561F6E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C1A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60A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1AD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88EB7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698C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89895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664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0774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2C0B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A604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CCC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5CA332">
            <w:pPr>
              <w:jc w:val="center"/>
              <w:rPr>
                <w:rFonts w:hint="eastAsia" w:ascii="宋体" w:hAnsi="宋体" w:cs="宋体"/>
                <w:color w:val="000000"/>
                <w:sz w:val="18"/>
                <w:szCs w:val="18"/>
              </w:rPr>
            </w:pPr>
          </w:p>
        </w:tc>
      </w:tr>
      <w:tr w14:paraId="0EDC5318">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3702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820B4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E070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A46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221D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B86C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77BC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77EF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B432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1CF6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96B4A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132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1D6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DD4EF">
            <w:pPr>
              <w:jc w:val="center"/>
              <w:rPr>
                <w:rFonts w:hint="eastAsia" w:ascii="宋体" w:hAnsi="宋体" w:cs="宋体"/>
                <w:color w:val="000000"/>
                <w:sz w:val="18"/>
                <w:szCs w:val="18"/>
              </w:rPr>
            </w:pPr>
          </w:p>
        </w:tc>
      </w:tr>
      <w:tr w14:paraId="125D1FB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E4E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833C6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EB1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B50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716C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150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9B9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498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F4C0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C018C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D835E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63A9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0119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931B7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86C6A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A6B1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B849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DED21">
            <w:pPr>
              <w:jc w:val="center"/>
              <w:rPr>
                <w:rFonts w:hint="eastAsia" w:ascii="宋体" w:hAnsi="宋体" w:cs="宋体"/>
                <w:color w:val="000000"/>
                <w:sz w:val="18"/>
                <w:szCs w:val="18"/>
              </w:rPr>
            </w:pPr>
          </w:p>
        </w:tc>
      </w:tr>
      <w:tr w14:paraId="624C7249">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23C8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1D8F3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B02F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07A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BBDD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63E0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D86F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0002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7F7F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467E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780B3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97F9F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5FF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4A32E0">
            <w:pPr>
              <w:jc w:val="center"/>
              <w:rPr>
                <w:rFonts w:hint="eastAsia" w:ascii="宋体" w:hAnsi="宋体" w:cs="宋体"/>
                <w:color w:val="000000"/>
                <w:sz w:val="18"/>
                <w:szCs w:val="18"/>
              </w:rPr>
            </w:pPr>
          </w:p>
        </w:tc>
      </w:tr>
      <w:tr w14:paraId="6DCC3A37">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C02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E7C7B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E24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7EA5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D48C9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3FC34">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470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478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320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5318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2E882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89BB9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E4B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D362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418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4FB53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9FF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0E9F3">
            <w:pPr>
              <w:jc w:val="center"/>
              <w:rPr>
                <w:rFonts w:hint="eastAsia" w:ascii="宋体" w:hAnsi="宋体" w:cs="宋体"/>
                <w:color w:val="000000"/>
                <w:sz w:val="18"/>
                <w:szCs w:val="18"/>
              </w:rPr>
            </w:pPr>
          </w:p>
        </w:tc>
      </w:tr>
      <w:tr w14:paraId="417B343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FA6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23FFA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294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对医疗机构及其工作人员拒绝对送诊的疑似精神障碍患者作出诊断及对依照《中华人民共和国精神卫生法》第三十条第二款规定实施住院治疗的患者未及时进行检查评估或者未根据评估结果作出处理的处罚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DF0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BB2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A502C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【法律】《中华人民共和国精神卫生法》（中华人民共和国主席令第62号 2018年4月27日修正）</w:t>
            </w:r>
          </w:p>
          <w:p w14:paraId="34DBEC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DC1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724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E65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AC352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A0EC0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4B369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FDE1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60CB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2FB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6EA34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E84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ED325">
            <w:pPr>
              <w:jc w:val="center"/>
              <w:rPr>
                <w:rFonts w:hint="eastAsia" w:ascii="宋体" w:hAnsi="宋体" w:cs="宋体"/>
                <w:color w:val="000000"/>
                <w:sz w:val="18"/>
                <w:szCs w:val="18"/>
              </w:rPr>
            </w:pPr>
          </w:p>
        </w:tc>
      </w:tr>
      <w:tr w14:paraId="08340CA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C755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A1AB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49B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2C76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0F02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940D4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4E948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6F5C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DBCD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ECF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AD4C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0C39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3BA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4383D">
            <w:pPr>
              <w:jc w:val="center"/>
              <w:rPr>
                <w:rFonts w:hint="eastAsia" w:ascii="宋体" w:hAnsi="宋体" w:cs="宋体"/>
                <w:color w:val="000000"/>
                <w:sz w:val="18"/>
                <w:szCs w:val="18"/>
              </w:rPr>
            </w:pPr>
          </w:p>
        </w:tc>
      </w:tr>
      <w:tr w14:paraId="334A648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375D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EDBBD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BDC1C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1B5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0197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ECE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FAE6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F2B1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9FE0E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43035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8CDA7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3AD64">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618AD">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780B1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F606A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9309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6289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69E72">
            <w:pPr>
              <w:jc w:val="center"/>
              <w:rPr>
                <w:rFonts w:hint="eastAsia" w:ascii="宋体" w:hAnsi="宋体" w:cs="宋体"/>
                <w:color w:val="000000"/>
                <w:sz w:val="18"/>
                <w:szCs w:val="18"/>
              </w:rPr>
            </w:pPr>
          </w:p>
        </w:tc>
      </w:tr>
      <w:tr w14:paraId="42AB9B6E">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BF6C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DDCBB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5ECA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D7A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4923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64FA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FE52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FCE2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BD954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2E2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5F49A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90E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852C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2749F0">
            <w:pPr>
              <w:jc w:val="center"/>
              <w:rPr>
                <w:rFonts w:hint="eastAsia" w:ascii="宋体" w:hAnsi="宋体" w:cs="宋体"/>
                <w:color w:val="000000"/>
                <w:sz w:val="18"/>
                <w:szCs w:val="18"/>
              </w:rPr>
            </w:pPr>
          </w:p>
        </w:tc>
      </w:tr>
      <w:tr w14:paraId="3BAC2290">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B961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9ACE4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10DEB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AEB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74FE7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1DA06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B81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C196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430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2CB48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9C0A0B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3A8F3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E34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2F7A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7207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148E7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8584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FD6476">
            <w:pPr>
              <w:jc w:val="center"/>
              <w:rPr>
                <w:rFonts w:hint="eastAsia" w:ascii="宋体" w:hAnsi="宋体" w:cs="宋体"/>
                <w:color w:val="000000"/>
                <w:sz w:val="18"/>
                <w:szCs w:val="18"/>
              </w:rPr>
            </w:pPr>
          </w:p>
        </w:tc>
      </w:tr>
      <w:tr w14:paraId="22F6D5EB">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E66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01ABE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56A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对无证从事婚前医学检查、遗传病诊断、产前诊断或者医学技术鉴定的处罚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B63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BA5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97136B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55C3EC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61E2C9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1E96EC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【部门规章及规范性文件】《产前诊断技术管理办法》（2002年12月13日中华人民共和国卫生部令第33号）</w:t>
            </w:r>
          </w:p>
          <w:p w14:paraId="28226A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【部门规章及规范性文件】《国家卫生计生委办公厅关于开展孕妇外周血胎儿游离DNA产前筛查与诊断工作的通知》（国办卫妇幼发﹝2016﹞45号）</w:t>
            </w:r>
          </w:p>
          <w:p w14:paraId="7E1FBBF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 《山西省人口和计划生育条例》</w:t>
            </w:r>
          </w:p>
          <w:p w14:paraId="5A44A4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(1999年4月6日山西省第九届人民代表大会第二次会议通过。根据2016年1月20日山西省第十二届人民代表大会常务委员会第二十四次会议关于修改《山西省人口和计划生育条例》的决定修正）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BFB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8B8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5E9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398E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A56B0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DBF9E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8147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7289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DAA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8926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3B7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84201">
            <w:pPr>
              <w:jc w:val="center"/>
              <w:rPr>
                <w:rFonts w:hint="eastAsia" w:ascii="宋体" w:hAnsi="宋体" w:cs="宋体"/>
                <w:color w:val="000000"/>
                <w:sz w:val="18"/>
                <w:szCs w:val="18"/>
              </w:rPr>
            </w:pPr>
          </w:p>
        </w:tc>
      </w:tr>
      <w:tr w14:paraId="6BFA32CE">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040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E54DA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DAC0F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3AC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51042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13A6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B8C8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C7D8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BF78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1A5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38A6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5D6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B51F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083D7">
            <w:pPr>
              <w:jc w:val="center"/>
              <w:rPr>
                <w:rFonts w:hint="eastAsia" w:ascii="宋体" w:hAnsi="宋体" w:cs="宋体"/>
                <w:color w:val="000000"/>
                <w:sz w:val="18"/>
                <w:szCs w:val="18"/>
              </w:rPr>
            </w:pPr>
          </w:p>
        </w:tc>
      </w:tr>
      <w:tr w14:paraId="51D892E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9B20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215E0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C7E0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6229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9B2C39">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A08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176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4844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5968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A657EB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0B248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7A659F">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BF47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BF6FE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06F75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9A8F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FFB7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47A31">
            <w:pPr>
              <w:jc w:val="center"/>
              <w:rPr>
                <w:rFonts w:hint="eastAsia" w:ascii="宋体" w:hAnsi="宋体" w:cs="宋体"/>
                <w:color w:val="000000"/>
                <w:sz w:val="18"/>
                <w:szCs w:val="18"/>
              </w:rPr>
            </w:pPr>
          </w:p>
        </w:tc>
      </w:tr>
      <w:tr w14:paraId="12720485">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547D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E685E7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4CC9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D536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3E9F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25A1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45EA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E67D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40E86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6BBE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274F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A683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2A3B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44A9FF">
            <w:pPr>
              <w:jc w:val="center"/>
              <w:rPr>
                <w:rFonts w:hint="eastAsia" w:ascii="宋体" w:hAnsi="宋体" w:cs="宋体"/>
                <w:color w:val="000000"/>
                <w:sz w:val="18"/>
                <w:szCs w:val="18"/>
              </w:rPr>
            </w:pPr>
          </w:p>
        </w:tc>
      </w:tr>
      <w:tr w14:paraId="4205CF1C">
        <w:tblPrEx>
          <w:tblCellMar>
            <w:top w:w="0" w:type="dxa"/>
            <w:left w:w="0" w:type="dxa"/>
            <w:bottom w:w="0" w:type="dxa"/>
            <w:right w:w="0" w:type="dxa"/>
          </w:tblCellMar>
        </w:tblPrEx>
        <w:trPr>
          <w:trHeight w:val="1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6DC9A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45E87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6E66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96F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1420D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6183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529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D4E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FFD5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63FA00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DB88B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16861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96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04A7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7A6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B32B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9FB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EF264">
            <w:pPr>
              <w:jc w:val="center"/>
              <w:rPr>
                <w:rFonts w:hint="eastAsia" w:ascii="宋体" w:hAnsi="宋体" w:cs="宋体"/>
                <w:color w:val="000000"/>
                <w:sz w:val="18"/>
                <w:szCs w:val="18"/>
              </w:rPr>
            </w:pPr>
          </w:p>
        </w:tc>
      </w:tr>
      <w:tr w14:paraId="54CD3921">
        <w:tblPrEx>
          <w:tblCellMar>
            <w:top w:w="0" w:type="dxa"/>
            <w:left w:w="0" w:type="dxa"/>
            <w:bottom w:w="0" w:type="dxa"/>
            <w:right w:w="0" w:type="dxa"/>
          </w:tblCellMar>
        </w:tblPrEx>
        <w:trPr>
          <w:trHeight w:val="9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CDE4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B6CE1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F55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对无证施行终止妊娠手术的处罚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040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71D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4FAC6A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246395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20A2D9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5D49C5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7FA9BC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【部门规章及规范性文件】《禁止非医学需要的胎儿性别鉴定和选择性别人工终止妊娠的规定》（2016年3月28日中华人民共和国</w:t>
            </w:r>
            <w:r>
              <w:rPr>
                <w:rFonts w:hint="eastAsia" w:ascii="宋体" w:hAnsi="宋体" w:cs="宋体"/>
                <w:color w:val="000000"/>
                <w:kern w:val="0"/>
                <w:sz w:val="18"/>
                <w:szCs w:val="18"/>
                <w:lang w:eastAsia="zh-CN"/>
              </w:rPr>
              <w:t>国家卫生健康委员会</w:t>
            </w:r>
            <w:r>
              <w:rPr>
                <w:rFonts w:hint="eastAsia" w:ascii="宋体" w:hAnsi="宋体" w:cs="宋体"/>
                <w:color w:val="000000"/>
                <w:kern w:val="0"/>
                <w:sz w:val="18"/>
                <w:szCs w:val="18"/>
              </w:rPr>
              <w:t>令第9号）</w:t>
            </w:r>
          </w:p>
          <w:p w14:paraId="206670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 《山西省人口和计划生育条例》</w:t>
            </w:r>
          </w:p>
          <w:p w14:paraId="3281AD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(1999年4月6日山西省第九届人民代表大会第二次会议通过。根据2016年1月20日山西省第十二届人民代表大会常务委员会第二十四次会议关于修改《山西省人口和计划生育条例》的决定修正）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650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E90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D69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3D288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6CDF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F74B7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C0A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9FD5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898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E4C97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CD0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0B16E">
            <w:pPr>
              <w:jc w:val="center"/>
              <w:rPr>
                <w:rFonts w:hint="eastAsia" w:ascii="宋体" w:hAnsi="宋体" w:cs="宋体"/>
                <w:color w:val="000000"/>
                <w:sz w:val="18"/>
                <w:szCs w:val="18"/>
              </w:rPr>
            </w:pPr>
          </w:p>
        </w:tc>
      </w:tr>
      <w:tr w14:paraId="111D1D6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E57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A66E2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6BBD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FCA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5731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D91C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54AC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1233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4BFF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266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A3C4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2329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1C1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F7D2C">
            <w:pPr>
              <w:jc w:val="center"/>
              <w:rPr>
                <w:rFonts w:hint="eastAsia" w:ascii="宋体" w:hAnsi="宋体" w:cs="宋体"/>
                <w:color w:val="000000"/>
                <w:sz w:val="18"/>
                <w:szCs w:val="18"/>
              </w:rPr>
            </w:pPr>
          </w:p>
        </w:tc>
      </w:tr>
      <w:tr w14:paraId="7172DF2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6712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7A7051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F945C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86C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43C7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45C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9C0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843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A974EE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46AAF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55ED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0D790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564F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6033D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E072B">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863C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585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C4DFF0">
            <w:pPr>
              <w:jc w:val="center"/>
              <w:rPr>
                <w:rFonts w:hint="eastAsia" w:ascii="宋体" w:hAnsi="宋体" w:cs="宋体"/>
                <w:color w:val="000000"/>
                <w:sz w:val="18"/>
                <w:szCs w:val="18"/>
              </w:rPr>
            </w:pPr>
          </w:p>
        </w:tc>
      </w:tr>
      <w:tr w14:paraId="020B4414">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FC91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B53697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F288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930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45D5C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F32C3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B77D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085B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049A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DD82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B6CA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7C4A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7D4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669C98">
            <w:pPr>
              <w:jc w:val="center"/>
              <w:rPr>
                <w:rFonts w:hint="eastAsia" w:ascii="宋体" w:hAnsi="宋体" w:cs="宋体"/>
                <w:color w:val="000000"/>
                <w:sz w:val="18"/>
                <w:szCs w:val="18"/>
              </w:rPr>
            </w:pPr>
          </w:p>
        </w:tc>
      </w:tr>
      <w:tr w14:paraId="06AF6997">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C8A7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81007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FC9C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CD5E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F8C91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6C8A2">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753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CDA8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C7A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5FEC6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38A10F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0B8F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2AB9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3CF6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1A88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159F0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949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A56C7C">
            <w:pPr>
              <w:jc w:val="center"/>
              <w:rPr>
                <w:rFonts w:hint="eastAsia" w:ascii="宋体" w:hAnsi="宋体" w:cs="宋体"/>
                <w:color w:val="000000"/>
                <w:sz w:val="18"/>
                <w:szCs w:val="18"/>
              </w:rPr>
            </w:pPr>
          </w:p>
        </w:tc>
      </w:tr>
      <w:tr w14:paraId="470EA4A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4BA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0369D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F91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对无证出具有关医学证明的处罚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304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CF3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9F595C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4A1D10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2016年2月6日修订）</w:t>
            </w:r>
          </w:p>
          <w:p w14:paraId="3CEA4D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5144E2A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28EC34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2E9C60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 《山西省人口和计划生育条例》</w:t>
            </w:r>
          </w:p>
          <w:p w14:paraId="6A6585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(1999年4月6日山西省第九届人民代表大会第二次会议通过。根据2016年1月20日山西省第十二届人民代表大会常务委员会第二十四次会议关于修改《山西省人口和计划生育条例》的决定修正）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E1D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A73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6E7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094F0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7F2152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2F69D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FC0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8542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44F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51B2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5022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78C76">
            <w:pPr>
              <w:jc w:val="center"/>
              <w:rPr>
                <w:rFonts w:hint="eastAsia" w:ascii="宋体" w:hAnsi="宋体" w:cs="宋体"/>
                <w:color w:val="000000"/>
                <w:sz w:val="18"/>
                <w:szCs w:val="18"/>
              </w:rPr>
            </w:pPr>
          </w:p>
        </w:tc>
      </w:tr>
      <w:tr w14:paraId="750DA58E">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0F6DD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11C4F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F6BA2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B31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DE87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58F1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6B360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24E4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87A5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88A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0E71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4EA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1F7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EAA79">
            <w:pPr>
              <w:jc w:val="center"/>
              <w:rPr>
                <w:rFonts w:hint="eastAsia" w:ascii="宋体" w:hAnsi="宋体" w:cs="宋体"/>
                <w:color w:val="000000"/>
                <w:sz w:val="18"/>
                <w:szCs w:val="18"/>
              </w:rPr>
            </w:pPr>
          </w:p>
        </w:tc>
      </w:tr>
      <w:tr w14:paraId="5C26264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4E06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B76BB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6AD7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199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C247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490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625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85DE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C2FF13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E55D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3C6492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A33C8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EE64C">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2FCC5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7680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A310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760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024E5">
            <w:pPr>
              <w:jc w:val="center"/>
              <w:rPr>
                <w:rFonts w:hint="eastAsia" w:ascii="宋体" w:hAnsi="宋体" w:cs="宋体"/>
                <w:color w:val="000000"/>
                <w:sz w:val="18"/>
                <w:szCs w:val="18"/>
              </w:rPr>
            </w:pPr>
          </w:p>
        </w:tc>
      </w:tr>
      <w:tr w14:paraId="7FFF3B8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7D4A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5BC56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A376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B580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93B4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EB28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A63C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483B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4CA43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11F5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4327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E7D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5EE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DCFDE">
            <w:pPr>
              <w:jc w:val="center"/>
              <w:rPr>
                <w:rFonts w:hint="eastAsia" w:ascii="宋体" w:hAnsi="宋体" w:cs="宋体"/>
                <w:color w:val="000000"/>
                <w:sz w:val="18"/>
                <w:szCs w:val="18"/>
              </w:rPr>
            </w:pPr>
          </w:p>
        </w:tc>
      </w:tr>
      <w:tr w14:paraId="4C44557A">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39D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6DE46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12E2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5C5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F483D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3E7A4">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424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E3A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868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6517B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60F64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DE262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16F9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1002E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C565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EAE5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302E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7A08B">
            <w:pPr>
              <w:jc w:val="center"/>
              <w:rPr>
                <w:rFonts w:hint="eastAsia" w:ascii="宋体" w:hAnsi="宋体" w:cs="宋体"/>
                <w:color w:val="000000"/>
                <w:sz w:val="18"/>
                <w:szCs w:val="18"/>
              </w:rPr>
            </w:pPr>
          </w:p>
        </w:tc>
      </w:tr>
      <w:tr w14:paraId="03201DDE">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EE1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0B72B3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A3EA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对无证施行终止妊娠手术或者采取其他方法终止妊娠，致人死亡、残疾、丧失或基本丧失劳动能力的处罚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C7E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954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DE889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0B0259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643C41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2016年2月6日修订）</w:t>
            </w:r>
          </w:p>
          <w:p w14:paraId="1743C8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2F434C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25B537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239462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 《山西省人口和计划生育条例》</w:t>
            </w:r>
          </w:p>
          <w:p w14:paraId="252BDA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(1999年4月6日山西省第九届人民代表大会第二次会议通过。根据2016年1月20日山西省第十二届人民代表大会常务委员会第二十四次会议关于修改《山西省人口和计划生育条例》的决定修正）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A21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E244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DBF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A5D57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CBF60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98FD8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35D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74A7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5C83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CA8CD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2AD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BED8A1">
            <w:pPr>
              <w:jc w:val="center"/>
              <w:rPr>
                <w:rFonts w:hint="eastAsia" w:ascii="宋体" w:hAnsi="宋体" w:cs="宋体"/>
                <w:color w:val="000000"/>
                <w:sz w:val="18"/>
                <w:szCs w:val="18"/>
              </w:rPr>
            </w:pPr>
          </w:p>
        </w:tc>
      </w:tr>
      <w:tr w14:paraId="221EDDC3">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24CA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4B7A3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6E9C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53D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87A1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392D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C51A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FE5C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958D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AEC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FEB6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4B3A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D16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CA8DF">
            <w:pPr>
              <w:jc w:val="center"/>
              <w:rPr>
                <w:rFonts w:hint="eastAsia" w:ascii="宋体" w:hAnsi="宋体" w:cs="宋体"/>
                <w:color w:val="000000"/>
                <w:sz w:val="18"/>
                <w:szCs w:val="18"/>
              </w:rPr>
            </w:pPr>
          </w:p>
        </w:tc>
      </w:tr>
      <w:tr w14:paraId="2C9B02D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E7DB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65DB9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39E7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39CC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FD788">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80F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D8E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307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7D1FA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E995C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4893B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07AE9A">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4A54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7B2E4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B5403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2FFF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85F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0F5186">
            <w:pPr>
              <w:jc w:val="center"/>
              <w:rPr>
                <w:rFonts w:hint="eastAsia" w:ascii="宋体" w:hAnsi="宋体" w:cs="宋体"/>
                <w:color w:val="000000"/>
                <w:sz w:val="18"/>
                <w:szCs w:val="18"/>
              </w:rPr>
            </w:pPr>
          </w:p>
        </w:tc>
      </w:tr>
      <w:tr w14:paraId="42A24E00">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4FD3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1D0A7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6846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2FE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C00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2DF2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D679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B64D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2BF2C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E5E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3A4A5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59D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9A2D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8C8F8">
            <w:pPr>
              <w:jc w:val="center"/>
              <w:rPr>
                <w:rFonts w:hint="eastAsia" w:ascii="宋体" w:hAnsi="宋体" w:cs="宋体"/>
                <w:color w:val="000000"/>
                <w:sz w:val="18"/>
                <w:szCs w:val="18"/>
              </w:rPr>
            </w:pPr>
          </w:p>
        </w:tc>
      </w:tr>
      <w:tr w14:paraId="5D8B0347">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97F0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93B1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99C4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4D3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197E8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6EB1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0F4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036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12E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82F12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ABA88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3FB7D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4CA6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7326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0EFD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FBDD4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0BD8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C30BA9">
            <w:pPr>
              <w:jc w:val="center"/>
              <w:rPr>
                <w:rFonts w:hint="eastAsia" w:ascii="宋体" w:hAnsi="宋体" w:cs="宋体"/>
                <w:color w:val="000000"/>
                <w:sz w:val="18"/>
                <w:szCs w:val="18"/>
              </w:rPr>
            </w:pPr>
          </w:p>
        </w:tc>
      </w:tr>
      <w:tr w14:paraId="04BE2D9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FA9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6B408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2057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对违法出具有关虚假医学证明或者进行胎儿性别鉴定的处罚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D8E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C6F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B06C9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111D71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5380C6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56CC110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【部门规章及规范性文件】《禁止非医学需要的胎儿性别鉴定和选择性别人工终止妊娠的规定》（2016年3月28日中华人民共和国国家卫生计生委9号令）</w:t>
            </w:r>
          </w:p>
          <w:p w14:paraId="32C057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7CC0C3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 《山西省人口和计划生育条例》</w:t>
            </w:r>
          </w:p>
          <w:p w14:paraId="7054F0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(1999年4月6日山西省第九届人民代表大会第二次会议通过。根据2016年1月20日山西省第十二届人民代表大会常务委员会第二十四次会议关于修改《山西省人口和计划生育条例》的决定修正）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83F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9E9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08E3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8EC4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CC592B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DDBE8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B28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5D99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5E0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A64EE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0C6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6156C">
            <w:pPr>
              <w:jc w:val="center"/>
              <w:rPr>
                <w:rFonts w:hint="eastAsia" w:ascii="宋体" w:hAnsi="宋体" w:cs="宋体"/>
                <w:color w:val="000000"/>
                <w:sz w:val="18"/>
                <w:szCs w:val="18"/>
              </w:rPr>
            </w:pPr>
          </w:p>
        </w:tc>
      </w:tr>
      <w:tr w14:paraId="087865C3">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4ED8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4DED5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7D7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A4C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221B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FE5B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93F4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194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81FAE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54B6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35F3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8FAF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0C2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18B93">
            <w:pPr>
              <w:jc w:val="center"/>
              <w:rPr>
                <w:rFonts w:hint="eastAsia" w:ascii="宋体" w:hAnsi="宋体" w:cs="宋体"/>
                <w:color w:val="000000"/>
                <w:sz w:val="18"/>
                <w:szCs w:val="18"/>
              </w:rPr>
            </w:pPr>
          </w:p>
        </w:tc>
      </w:tr>
      <w:tr w14:paraId="66611CF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BF0A4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B9C41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D412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505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CCF5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FAD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63C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D4B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C63DE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D082F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4621D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9967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C351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50186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DEEE02">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D1EA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C95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444D35">
            <w:pPr>
              <w:jc w:val="center"/>
              <w:rPr>
                <w:rFonts w:hint="eastAsia" w:ascii="宋体" w:hAnsi="宋体" w:cs="宋体"/>
                <w:color w:val="000000"/>
                <w:sz w:val="18"/>
                <w:szCs w:val="18"/>
              </w:rPr>
            </w:pPr>
          </w:p>
        </w:tc>
      </w:tr>
      <w:tr w14:paraId="161A59F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497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E5011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804E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00AC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FA7B8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E311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8A1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2FD0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B3C2D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975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BC8D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5C9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F48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543B55">
            <w:pPr>
              <w:jc w:val="center"/>
              <w:rPr>
                <w:rFonts w:hint="eastAsia" w:ascii="宋体" w:hAnsi="宋体" w:cs="宋体"/>
                <w:color w:val="000000"/>
                <w:sz w:val="18"/>
                <w:szCs w:val="18"/>
              </w:rPr>
            </w:pPr>
          </w:p>
        </w:tc>
      </w:tr>
      <w:tr w14:paraId="6A382CFD">
        <w:tblPrEx>
          <w:tblCellMar>
            <w:top w:w="0" w:type="dxa"/>
            <w:left w:w="0" w:type="dxa"/>
            <w:bottom w:w="0" w:type="dxa"/>
            <w:right w:w="0" w:type="dxa"/>
          </w:tblCellMar>
        </w:tblPrEx>
        <w:trPr>
          <w:trHeight w:val="22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FFEC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19A37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E668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42D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43295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E554F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D30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487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DCB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71D76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41223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469B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9C6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C36EA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797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0B0E8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163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72C771">
            <w:pPr>
              <w:jc w:val="center"/>
              <w:rPr>
                <w:rFonts w:hint="eastAsia" w:ascii="宋体" w:hAnsi="宋体" w:cs="宋体"/>
                <w:color w:val="000000"/>
                <w:sz w:val="18"/>
                <w:szCs w:val="18"/>
              </w:rPr>
            </w:pPr>
          </w:p>
        </w:tc>
      </w:tr>
      <w:tr w14:paraId="61A1AAE3">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764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1C61E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E80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对以不正当手段取得医师执业证书的处罚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CB5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601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38BE6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2A2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695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425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158CD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CD61A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5886C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C81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09D0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0D49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DAB00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A49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1D319">
            <w:pPr>
              <w:jc w:val="center"/>
              <w:rPr>
                <w:rFonts w:hint="eastAsia" w:ascii="宋体" w:hAnsi="宋体" w:cs="宋体"/>
                <w:color w:val="000000"/>
                <w:sz w:val="18"/>
                <w:szCs w:val="18"/>
              </w:rPr>
            </w:pPr>
          </w:p>
        </w:tc>
      </w:tr>
      <w:tr w14:paraId="44CDDDC0">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FC51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3100EC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8D2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F4C8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38FB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E44E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1818F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23F8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5DD8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607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D054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036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E446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BE3ED">
            <w:pPr>
              <w:jc w:val="center"/>
              <w:rPr>
                <w:rFonts w:hint="eastAsia" w:ascii="宋体" w:hAnsi="宋体" w:cs="宋体"/>
                <w:color w:val="000000"/>
                <w:sz w:val="18"/>
                <w:szCs w:val="18"/>
              </w:rPr>
            </w:pPr>
          </w:p>
        </w:tc>
      </w:tr>
      <w:tr w14:paraId="3E20AC05">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C4EDF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03DED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F5A0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6A9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89CB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093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01D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649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5607E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D29A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9C8F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B9BAF3">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DF16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D5DBB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28DEB">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0EA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7CEA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7B31D">
            <w:pPr>
              <w:jc w:val="center"/>
              <w:rPr>
                <w:rFonts w:hint="eastAsia" w:ascii="宋体" w:hAnsi="宋体" w:cs="宋体"/>
                <w:color w:val="000000"/>
                <w:sz w:val="18"/>
                <w:szCs w:val="18"/>
              </w:rPr>
            </w:pPr>
          </w:p>
        </w:tc>
      </w:tr>
      <w:tr w14:paraId="75BBE17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2CD4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1D3CB7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F7EB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628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B6045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FBCB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A1A5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D2DA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2B8E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161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5771A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5BA9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DB75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926C07">
            <w:pPr>
              <w:jc w:val="center"/>
              <w:rPr>
                <w:rFonts w:hint="eastAsia" w:ascii="宋体" w:hAnsi="宋体" w:cs="宋体"/>
                <w:color w:val="000000"/>
                <w:sz w:val="18"/>
                <w:szCs w:val="18"/>
              </w:rPr>
            </w:pPr>
          </w:p>
        </w:tc>
      </w:tr>
      <w:tr w14:paraId="67A3B038">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4274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61B18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5B98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1A0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F4312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18D6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958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43D0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D48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E393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DC653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7432A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AF4A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E9E5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EEE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DF028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2DC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E46D4">
            <w:pPr>
              <w:jc w:val="center"/>
              <w:rPr>
                <w:rFonts w:hint="eastAsia" w:ascii="宋体" w:hAnsi="宋体" w:cs="宋体"/>
                <w:color w:val="000000"/>
                <w:sz w:val="18"/>
                <w:szCs w:val="18"/>
              </w:rPr>
            </w:pPr>
          </w:p>
        </w:tc>
      </w:tr>
      <w:tr w14:paraId="0C308E7D">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51E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B2DD86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191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对医师在执业活动中违反卫生行政规章制度或者技术操作规范，造成严重后果的处罚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E21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25C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54224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【部门规章及规范性文件】《处方管理办法》（2007年2月14日中华人民共和国卫生部令第53号）</w:t>
            </w:r>
          </w:p>
          <w:p w14:paraId="684B9F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ECC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7A9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4197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0453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7F61C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DC467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AA7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4DC5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5A2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D197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4DA8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09E79">
            <w:pPr>
              <w:jc w:val="center"/>
              <w:rPr>
                <w:rFonts w:hint="eastAsia" w:ascii="宋体" w:hAnsi="宋体" w:cs="宋体"/>
                <w:color w:val="000000"/>
                <w:sz w:val="18"/>
                <w:szCs w:val="18"/>
              </w:rPr>
            </w:pPr>
          </w:p>
        </w:tc>
      </w:tr>
      <w:tr w14:paraId="061347F6">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9525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DF6429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3356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80E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C471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A3AB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71F9D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E6DC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A589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BE91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27A9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57D4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3B73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B8267">
            <w:pPr>
              <w:jc w:val="center"/>
              <w:rPr>
                <w:rFonts w:hint="eastAsia" w:ascii="宋体" w:hAnsi="宋体" w:cs="宋体"/>
                <w:color w:val="000000"/>
                <w:sz w:val="18"/>
                <w:szCs w:val="18"/>
              </w:rPr>
            </w:pPr>
          </w:p>
        </w:tc>
      </w:tr>
      <w:tr w14:paraId="11FD724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95C6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21143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464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81F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E0008">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16B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441D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896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DB572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E8883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7BCDE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1C25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6EE7E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B3178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353CA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90A5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E69B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9B2F9">
            <w:pPr>
              <w:jc w:val="center"/>
              <w:rPr>
                <w:rFonts w:hint="eastAsia" w:ascii="宋体" w:hAnsi="宋体" w:cs="宋体"/>
                <w:color w:val="000000"/>
                <w:sz w:val="18"/>
                <w:szCs w:val="18"/>
              </w:rPr>
            </w:pPr>
          </w:p>
        </w:tc>
      </w:tr>
      <w:tr w14:paraId="1F8CE715">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7EB3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B9EB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A07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039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2B6B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EDF5B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2197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9459C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B1E5C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050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1EC70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D133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E7F4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B7CD9">
            <w:pPr>
              <w:jc w:val="center"/>
              <w:rPr>
                <w:rFonts w:hint="eastAsia" w:ascii="宋体" w:hAnsi="宋体" w:cs="宋体"/>
                <w:color w:val="000000"/>
                <w:sz w:val="18"/>
                <w:szCs w:val="18"/>
              </w:rPr>
            </w:pPr>
          </w:p>
        </w:tc>
      </w:tr>
      <w:tr w14:paraId="36C1FE64">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01C6D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3CFE08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6ED5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85E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407CB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625A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5C6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1DA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600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63F76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C5171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35520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E0F7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0C05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A9D6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0B0E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A31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9E3E74">
            <w:pPr>
              <w:jc w:val="center"/>
              <w:rPr>
                <w:rFonts w:hint="eastAsia" w:ascii="宋体" w:hAnsi="宋体" w:cs="宋体"/>
                <w:color w:val="000000"/>
                <w:sz w:val="18"/>
                <w:szCs w:val="18"/>
              </w:rPr>
            </w:pPr>
          </w:p>
        </w:tc>
      </w:tr>
      <w:tr w14:paraId="24CE6AC3">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6E3D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3FCDF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343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对医师在执业活动中隐匿、伪造或者擅自销毁医学文书及有关资料的</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95A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402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BE46E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809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B699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4BA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F40DE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B48F2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BF639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68F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FA81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C29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08FB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462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3DA0D">
            <w:pPr>
              <w:jc w:val="center"/>
              <w:rPr>
                <w:rFonts w:hint="eastAsia" w:ascii="宋体" w:hAnsi="宋体" w:cs="宋体"/>
                <w:color w:val="000000"/>
                <w:sz w:val="18"/>
                <w:szCs w:val="18"/>
              </w:rPr>
            </w:pPr>
          </w:p>
        </w:tc>
      </w:tr>
      <w:tr w14:paraId="01524AE9">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5F1B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C2D31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0916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3FD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8247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53B3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9340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A0EE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4E0A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7DE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FC1D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F55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D7B2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35D6C">
            <w:pPr>
              <w:jc w:val="center"/>
              <w:rPr>
                <w:rFonts w:hint="eastAsia" w:ascii="宋体" w:hAnsi="宋体" w:cs="宋体"/>
                <w:color w:val="000000"/>
                <w:sz w:val="18"/>
                <w:szCs w:val="18"/>
              </w:rPr>
            </w:pPr>
          </w:p>
        </w:tc>
      </w:tr>
      <w:tr w14:paraId="5EA46C7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B616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2F674C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F10C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F9A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082A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CE7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421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5AA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4DAE3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49503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17E03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FCA54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8E54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792E6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5C41C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A69B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A6D0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07DFB">
            <w:pPr>
              <w:jc w:val="center"/>
              <w:rPr>
                <w:rFonts w:hint="eastAsia" w:ascii="宋体" w:hAnsi="宋体" w:cs="宋体"/>
                <w:color w:val="000000"/>
                <w:sz w:val="18"/>
                <w:szCs w:val="18"/>
              </w:rPr>
            </w:pPr>
          </w:p>
        </w:tc>
      </w:tr>
      <w:tr w14:paraId="4F0E54DD">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8B91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2610B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9375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1D7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8DEA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57B5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19C2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104C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DDE52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A571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B295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200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FA2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9AC4A8">
            <w:pPr>
              <w:jc w:val="center"/>
              <w:rPr>
                <w:rFonts w:hint="eastAsia" w:ascii="宋体" w:hAnsi="宋体" w:cs="宋体"/>
                <w:color w:val="000000"/>
                <w:sz w:val="18"/>
                <w:szCs w:val="18"/>
              </w:rPr>
            </w:pPr>
          </w:p>
        </w:tc>
      </w:tr>
      <w:tr w14:paraId="3E596166">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1D59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A29D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357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DFE3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8C63D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04AE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F16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877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C8D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203FF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EDE2E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1A65E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BE7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B4C91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4BC7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3B886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F85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95CBDD">
            <w:pPr>
              <w:jc w:val="center"/>
              <w:rPr>
                <w:rFonts w:hint="eastAsia" w:ascii="宋体" w:hAnsi="宋体" w:cs="宋体"/>
                <w:color w:val="000000"/>
                <w:sz w:val="18"/>
                <w:szCs w:val="18"/>
              </w:rPr>
            </w:pPr>
          </w:p>
        </w:tc>
      </w:tr>
      <w:tr w14:paraId="323FB20D">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C3EC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20160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125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对医师在执业活动中不按照规定使用麻醉药品、医疗用毒性药品、精神药品和放射性药品的处罚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1F2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6F9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52DC1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【部门规章及规范性文件】《处方管理办法》（2007年2月14日中华人民共和国卫生部令第53号）</w:t>
            </w:r>
          </w:p>
          <w:p w14:paraId="77C461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766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66C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411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91D1B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60A62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30DC3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6A7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B0DFF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FBE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D67B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AC0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7F8BA">
            <w:pPr>
              <w:jc w:val="center"/>
              <w:rPr>
                <w:rFonts w:hint="eastAsia" w:ascii="宋体" w:hAnsi="宋体" w:cs="宋体"/>
                <w:color w:val="000000"/>
                <w:sz w:val="18"/>
                <w:szCs w:val="18"/>
              </w:rPr>
            </w:pPr>
          </w:p>
        </w:tc>
      </w:tr>
      <w:tr w14:paraId="7A6196F5">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C020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1B8E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0654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304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EC9F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4F1FB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D364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5F87E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2B62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0E8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7673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F45A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4071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17071">
            <w:pPr>
              <w:jc w:val="center"/>
              <w:rPr>
                <w:rFonts w:hint="eastAsia" w:ascii="宋体" w:hAnsi="宋体" w:cs="宋体"/>
                <w:color w:val="000000"/>
                <w:sz w:val="18"/>
                <w:szCs w:val="18"/>
              </w:rPr>
            </w:pPr>
          </w:p>
        </w:tc>
      </w:tr>
      <w:tr w14:paraId="2EB10ABE">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2B3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AF7FC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F45A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A3F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E2FA88">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A53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F5D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4C4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A97F7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F6BA7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5FA7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B3673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8F7B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CAFDE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65E11">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9F0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3EE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6DD23A">
            <w:pPr>
              <w:jc w:val="center"/>
              <w:rPr>
                <w:rFonts w:hint="eastAsia" w:ascii="宋体" w:hAnsi="宋体" w:cs="宋体"/>
                <w:color w:val="000000"/>
                <w:sz w:val="18"/>
                <w:szCs w:val="18"/>
              </w:rPr>
            </w:pPr>
          </w:p>
        </w:tc>
      </w:tr>
      <w:tr w14:paraId="3A497FF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CD20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E0209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AAD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D2B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0E5F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ADE5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60148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A15B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2FF8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3CC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A1717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4ED9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09C5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EBEB5D">
            <w:pPr>
              <w:jc w:val="center"/>
              <w:rPr>
                <w:rFonts w:hint="eastAsia" w:ascii="宋体" w:hAnsi="宋体" w:cs="宋体"/>
                <w:color w:val="000000"/>
                <w:sz w:val="18"/>
                <w:szCs w:val="18"/>
              </w:rPr>
            </w:pPr>
          </w:p>
        </w:tc>
      </w:tr>
      <w:tr w14:paraId="32C77CDB">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F16F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93121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39AA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9BF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39619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7B488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ADD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163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77F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6205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37454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305E7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712B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35E6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BA2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B2B1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915F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AD37C">
            <w:pPr>
              <w:jc w:val="center"/>
              <w:rPr>
                <w:rFonts w:hint="eastAsia" w:ascii="宋体" w:hAnsi="宋体" w:cs="宋体"/>
                <w:color w:val="000000"/>
                <w:sz w:val="18"/>
                <w:szCs w:val="18"/>
              </w:rPr>
            </w:pPr>
          </w:p>
        </w:tc>
      </w:tr>
      <w:tr w14:paraId="3180FE1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60B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E1442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F57A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对未经批准擅自开办医疗机构行医或者非法医师行医的处罚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A53F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5B8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25461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4F0D6A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1E4193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8AA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2C0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236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FA681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2694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0F79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4A41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9FA8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53BD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1201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AD3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EF410">
            <w:pPr>
              <w:jc w:val="center"/>
              <w:rPr>
                <w:rFonts w:hint="eastAsia" w:ascii="宋体" w:hAnsi="宋体" w:cs="宋体"/>
                <w:color w:val="000000"/>
                <w:sz w:val="18"/>
                <w:szCs w:val="18"/>
              </w:rPr>
            </w:pPr>
          </w:p>
        </w:tc>
      </w:tr>
      <w:tr w14:paraId="6F1303D6">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AF42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8B506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F270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44C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B6FC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323E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D85FD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C142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B152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7CE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7DBF0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0A0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16C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BC137">
            <w:pPr>
              <w:jc w:val="center"/>
              <w:rPr>
                <w:rFonts w:hint="eastAsia" w:ascii="宋体" w:hAnsi="宋体" w:cs="宋体"/>
                <w:color w:val="000000"/>
                <w:sz w:val="18"/>
                <w:szCs w:val="18"/>
              </w:rPr>
            </w:pPr>
          </w:p>
        </w:tc>
      </w:tr>
      <w:tr w14:paraId="76CA0A7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733C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8484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3A62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989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1B371">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54D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F7A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3E99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3B0E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5A317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1D406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3EA22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DDC1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7B6D9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43C9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CD29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93B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0955BD">
            <w:pPr>
              <w:jc w:val="center"/>
              <w:rPr>
                <w:rFonts w:hint="eastAsia" w:ascii="宋体" w:hAnsi="宋体" w:cs="宋体"/>
                <w:color w:val="000000"/>
                <w:sz w:val="18"/>
                <w:szCs w:val="18"/>
              </w:rPr>
            </w:pPr>
          </w:p>
        </w:tc>
      </w:tr>
      <w:tr w14:paraId="6E738D9C">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CCF62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772AE7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7B1F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4CB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6A6E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4953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5AC4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BBEA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FBE00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6184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0342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E1DD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2075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E4EB8A">
            <w:pPr>
              <w:jc w:val="center"/>
              <w:rPr>
                <w:rFonts w:hint="eastAsia" w:ascii="宋体" w:hAnsi="宋体" w:cs="宋体"/>
                <w:color w:val="000000"/>
                <w:sz w:val="18"/>
                <w:szCs w:val="18"/>
              </w:rPr>
            </w:pPr>
          </w:p>
        </w:tc>
      </w:tr>
      <w:tr w14:paraId="6DFDAB15">
        <w:tblPrEx>
          <w:tblCellMar>
            <w:top w:w="0" w:type="dxa"/>
            <w:left w:w="0" w:type="dxa"/>
            <w:bottom w:w="0" w:type="dxa"/>
            <w:right w:w="0" w:type="dxa"/>
          </w:tblCellMar>
        </w:tblPrEx>
        <w:trPr>
          <w:trHeight w:val="1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57AF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5ADC1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AC7A6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7326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58558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7389C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EBF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7751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BE7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0F6F5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E09F8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84367E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568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13F8D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7F21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2CE9B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93D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AE4F58">
            <w:pPr>
              <w:jc w:val="center"/>
              <w:rPr>
                <w:rFonts w:hint="eastAsia" w:ascii="宋体" w:hAnsi="宋体" w:cs="宋体"/>
                <w:color w:val="000000"/>
                <w:sz w:val="18"/>
                <w:szCs w:val="18"/>
              </w:rPr>
            </w:pPr>
          </w:p>
        </w:tc>
      </w:tr>
      <w:tr w14:paraId="076585C9">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18B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5FFD7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202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对医疗机构未取得《医疗机构执业许可证》擅自开展性病诊疗活动的处罚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06D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25A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5D27F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0C1C1A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【部门规章及规范性文件】《性病防治管理办法》（中华人民共和国卫生部令第15号）</w:t>
            </w:r>
          </w:p>
          <w:p w14:paraId="02BA2B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549EA9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5D2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393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50D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71C2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1C68D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8B1E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E12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8DE1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6C87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3FDC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F2C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BC806">
            <w:pPr>
              <w:jc w:val="center"/>
              <w:rPr>
                <w:rFonts w:hint="eastAsia" w:ascii="宋体" w:hAnsi="宋体" w:cs="宋体"/>
                <w:color w:val="000000"/>
                <w:sz w:val="18"/>
                <w:szCs w:val="18"/>
              </w:rPr>
            </w:pPr>
          </w:p>
        </w:tc>
      </w:tr>
      <w:tr w14:paraId="46D4351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4020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131D7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BD34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4305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4C8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A097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3150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DC8F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487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E45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9A17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587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729D9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A715E">
            <w:pPr>
              <w:jc w:val="center"/>
              <w:rPr>
                <w:rFonts w:hint="eastAsia" w:ascii="宋体" w:hAnsi="宋体" w:cs="宋体"/>
                <w:color w:val="000000"/>
                <w:sz w:val="18"/>
                <w:szCs w:val="18"/>
              </w:rPr>
            </w:pPr>
          </w:p>
        </w:tc>
      </w:tr>
      <w:tr w14:paraId="563217A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1CB1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5A706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FDD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AE2B0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2A27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574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BB8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3AC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3C1DA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D5779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5CF0E7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6352D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1D75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65A6E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C5CE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4667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4E4D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4BB8FD">
            <w:pPr>
              <w:jc w:val="center"/>
              <w:rPr>
                <w:rFonts w:hint="eastAsia" w:ascii="宋体" w:hAnsi="宋体" w:cs="宋体"/>
                <w:color w:val="000000"/>
                <w:sz w:val="18"/>
                <w:szCs w:val="18"/>
              </w:rPr>
            </w:pPr>
          </w:p>
        </w:tc>
      </w:tr>
      <w:tr w14:paraId="2C9ECF83">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BECC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B63958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3774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E9A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761DC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D1A5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E3F8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AFC2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D1BBB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D8E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C4BA4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C449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2534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D35B1">
            <w:pPr>
              <w:jc w:val="center"/>
              <w:rPr>
                <w:rFonts w:hint="eastAsia" w:ascii="宋体" w:hAnsi="宋体" w:cs="宋体"/>
                <w:color w:val="000000"/>
                <w:sz w:val="18"/>
                <w:szCs w:val="18"/>
              </w:rPr>
            </w:pPr>
          </w:p>
        </w:tc>
      </w:tr>
      <w:tr w14:paraId="1AFF839E">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3EC3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ED57C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00FC3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2BC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04807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64A3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660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616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0771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62771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7744F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FC94B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36F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B0FC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6DA3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8E7E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790E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9B49B3">
            <w:pPr>
              <w:jc w:val="center"/>
              <w:rPr>
                <w:rFonts w:hint="eastAsia" w:ascii="宋体" w:hAnsi="宋体" w:cs="宋体"/>
                <w:color w:val="000000"/>
                <w:sz w:val="18"/>
                <w:szCs w:val="18"/>
              </w:rPr>
            </w:pPr>
          </w:p>
        </w:tc>
      </w:tr>
      <w:tr w14:paraId="08A495D7">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E08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B318D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5B6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对医疗机构逾期不校验《医疗机构执业许可证》的处罚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A4A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94DA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CF31C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4557AD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2D1034F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C1D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0A1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CE6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E2B54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BE188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840CA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A09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7668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6D5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1055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E869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686C2">
            <w:pPr>
              <w:jc w:val="center"/>
              <w:rPr>
                <w:rFonts w:hint="eastAsia" w:ascii="宋体" w:hAnsi="宋体" w:cs="宋体"/>
                <w:color w:val="000000"/>
                <w:sz w:val="18"/>
                <w:szCs w:val="18"/>
              </w:rPr>
            </w:pPr>
          </w:p>
        </w:tc>
      </w:tr>
      <w:tr w14:paraId="0EAAA712">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9CE5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38860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C7D6C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DC6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366C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470F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A1E4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C2B4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CE17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0A2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CAD3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C36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6A80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E089C">
            <w:pPr>
              <w:jc w:val="center"/>
              <w:rPr>
                <w:rFonts w:hint="eastAsia" w:ascii="宋体" w:hAnsi="宋体" w:cs="宋体"/>
                <w:color w:val="000000"/>
                <w:sz w:val="18"/>
                <w:szCs w:val="18"/>
              </w:rPr>
            </w:pPr>
          </w:p>
        </w:tc>
      </w:tr>
      <w:tr w14:paraId="38DD2A5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7E07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F62A5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D2FCA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771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F822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DB7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599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65C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40499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EEEEB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B9DAF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2645D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BA73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87A39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7E9D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0AB3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939F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0F58C4">
            <w:pPr>
              <w:jc w:val="center"/>
              <w:rPr>
                <w:rFonts w:hint="eastAsia" w:ascii="宋体" w:hAnsi="宋体" w:cs="宋体"/>
                <w:color w:val="000000"/>
                <w:sz w:val="18"/>
                <w:szCs w:val="18"/>
              </w:rPr>
            </w:pPr>
          </w:p>
        </w:tc>
      </w:tr>
      <w:tr w14:paraId="6E197013">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6373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05E49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3919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806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727F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9E6B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1088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C701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B8369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122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A888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02C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53C6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AA926">
            <w:pPr>
              <w:jc w:val="center"/>
              <w:rPr>
                <w:rFonts w:hint="eastAsia" w:ascii="宋体" w:hAnsi="宋体" w:cs="宋体"/>
                <w:color w:val="000000"/>
                <w:sz w:val="18"/>
                <w:szCs w:val="18"/>
              </w:rPr>
            </w:pPr>
          </w:p>
        </w:tc>
      </w:tr>
      <w:tr w14:paraId="2C55712F">
        <w:tblPrEx>
          <w:tblCellMar>
            <w:top w:w="0" w:type="dxa"/>
            <w:left w:w="0" w:type="dxa"/>
            <w:bottom w:w="0" w:type="dxa"/>
            <w:right w:w="0" w:type="dxa"/>
          </w:tblCellMar>
        </w:tblPrEx>
        <w:trPr>
          <w:trHeight w:val="1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AFE3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1F99D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1B50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579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4E2BE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5EE44">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BF0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692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999B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2FBCA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21610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D0E4C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EE19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6255F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F29C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BE4B1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B5C2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1CCA5">
            <w:pPr>
              <w:jc w:val="center"/>
              <w:rPr>
                <w:rFonts w:hint="eastAsia" w:ascii="宋体" w:hAnsi="宋体" w:cs="宋体"/>
                <w:color w:val="000000"/>
                <w:sz w:val="18"/>
                <w:szCs w:val="18"/>
              </w:rPr>
            </w:pPr>
          </w:p>
        </w:tc>
      </w:tr>
      <w:tr w14:paraId="7C76B68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2A5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EA868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BB2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对医疗机构出卖、转让、出借《医疗机构执业许可证》的处罚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5BE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081B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A3BEC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7A86E9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4EEC53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D61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96A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CD1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64FC92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B2C18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B4B0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211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A4607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67A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C40A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226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AC4A4">
            <w:pPr>
              <w:jc w:val="center"/>
              <w:rPr>
                <w:rFonts w:hint="eastAsia" w:ascii="宋体" w:hAnsi="宋体" w:cs="宋体"/>
                <w:color w:val="000000"/>
                <w:sz w:val="18"/>
                <w:szCs w:val="18"/>
              </w:rPr>
            </w:pPr>
          </w:p>
        </w:tc>
      </w:tr>
      <w:tr w14:paraId="4DCDF5B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EBCA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8EE8FF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EDA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B99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DFB2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BD9D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8B1E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D575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104B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633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94DC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377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8F8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68701">
            <w:pPr>
              <w:jc w:val="center"/>
              <w:rPr>
                <w:rFonts w:hint="eastAsia" w:ascii="宋体" w:hAnsi="宋体" w:cs="宋体"/>
                <w:color w:val="000000"/>
                <w:sz w:val="18"/>
                <w:szCs w:val="18"/>
              </w:rPr>
            </w:pPr>
          </w:p>
        </w:tc>
      </w:tr>
      <w:tr w14:paraId="4A334D28">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796A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E89579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04A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35A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7B1C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1EE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4BA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59D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7B538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9C23D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057D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593FB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E07EE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DE19D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34ED4">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9FE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C728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717438">
            <w:pPr>
              <w:jc w:val="center"/>
              <w:rPr>
                <w:rFonts w:hint="eastAsia" w:ascii="宋体" w:hAnsi="宋体" w:cs="宋体"/>
                <w:color w:val="000000"/>
                <w:sz w:val="18"/>
                <w:szCs w:val="18"/>
              </w:rPr>
            </w:pPr>
          </w:p>
        </w:tc>
      </w:tr>
      <w:tr w14:paraId="1BF90002">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60AC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926A8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4D76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81E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5BDF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43C7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2D49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0CD97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E558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40B5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BE738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D194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C19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8A988">
            <w:pPr>
              <w:jc w:val="center"/>
              <w:rPr>
                <w:rFonts w:hint="eastAsia" w:ascii="宋体" w:hAnsi="宋体" w:cs="宋体"/>
                <w:color w:val="000000"/>
                <w:sz w:val="18"/>
                <w:szCs w:val="18"/>
              </w:rPr>
            </w:pPr>
          </w:p>
        </w:tc>
      </w:tr>
      <w:tr w14:paraId="29C43C28">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7B8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559DF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1D1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46F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F8B92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10B7D">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204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FA7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1FC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BB74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BDBF1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A55C5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5430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11FEA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B4BE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A3203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999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4501F1">
            <w:pPr>
              <w:jc w:val="center"/>
              <w:rPr>
                <w:rFonts w:hint="eastAsia" w:ascii="宋体" w:hAnsi="宋体" w:cs="宋体"/>
                <w:color w:val="000000"/>
                <w:sz w:val="18"/>
                <w:szCs w:val="18"/>
              </w:rPr>
            </w:pPr>
          </w:p>
        </w:tc>
      </w:tr>
      <w:tr w14:paraId="45079442">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296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96984E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295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对医疗机构诊疗活动超出登记范围的处罚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8E5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4C14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BDD55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455FAE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0FFDBF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80F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5A5E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228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6B8F6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9E044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67AF98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115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EE21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A2B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3674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7709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56ECE">
            <w:pPr>
              <w:jc w:val="center"/>
              <w:rPr>
                <w:rFonts w:hint="eastAsia" w:ascii="宋体" w:hAnsi="宋体" w:cs="宋体"/>
                <w:color w:val="000000"/>
                <w:sz w:val="18"/>
                <w:szCs w:val="18"/>
              </w:rPr>
            </w:pPr>
          </w:p>
        </w:tc>
      </w:tr>
      <w:tr w14:paraId="79B96EEF">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806BC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8020F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2B5E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210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2EEB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B339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3EA0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A9ED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44F59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AC1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F404E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FFE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323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4FC0D">
            <w:pPr>
              <w:jc w:val="center"/>
              <w:rPr>
                <w:rFonts w:hint="eastAsia" w:ascii="宋体" w:hAnsi="宋体" w:cs="宋体"/>
                <w:color w:val="000000"/>
                <w:sz w:val="18"/>
                <w:szCs w:val="18"/>
              </w:rPr>
            </w:pPr>
          </w:p>
        </w:tc>
      </w:tr>
      <w:tr w14:paraId="2D5EFC3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709C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3E709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58AB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0C1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DFFC2">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19A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1B7B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C00F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09171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4F3C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0BE50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01004B">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232F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FF236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63A98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439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D32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9E160">
            <w:pPr>
              <w:jc w:val="center"/>
              <w:rPr>
                <w:rFonts w:hint="eastAsia" w:ascii="宋体" w:hAnsi="宋体" w:cs="宋体"/>
                <w:color w:val="000000"/>
                <w:sz w:val="18"/>
                <w:szCs w:val="18"/>
              </w:rPr>
            </w:pPr>
          </w:p>
        </w:tc>
      </w:tr>
      <w:tr w14:paraId="12B96751">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CB3D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19854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DB116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3D27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6D91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7808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BAB2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2E56F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9BDC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CEA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52183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7D5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B739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F1C303">
            <w:pPr>
              <w:jc w:val="center"/>
              <w:rPr>
                <w:rFonts w:hint="eastAsia" w:ascii="宋体" w:hAnsi="宋体" w:cs="宋体"/>
                <w:color w:val="000000"/>
                <w:sz w:val="18"/>
                <w:szCs w:val="18"/>
              </w:rPr>
            </w:pPr>
          </w:p>
        </w:tc>
      </w:tr>
      <w:tr w14:paraId="15FBCD26">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3BB6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C4CE3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FF1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FC7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31427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029B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704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AF6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EF1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B22CF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8EBC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0428A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A3CB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6B8C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4D1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539A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01ED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EB2FC1">
            <w:pPr>
              <w:jc w:val="center"/>
              <w:rPr>
                <w:rFonts w:hint="eastAsia" w:ascii="宋体" w:hAnsi="宋体" w:cs="宋体"/>
                <w:color w:val="000000"/>
                <w:sz w:val="18"/>
                <w:szCs w:val="18"/>
              </w:rPr>
            </w:pPr>
          </w:p>
        </w:tc>
      </w:tr>
      <w:tr w14:paraId="245C14F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7B3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BB88C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553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对医疗机构使用非卫生技术人员从事医疗卫生技术工作的处罚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C70E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553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DBA15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129CA8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【部门规章及规范性文件】《医疗机构管理条例实施细则》（1994年中华人民共和国卫生部令第35号）</w:t>
            </w:r>
          </w:p>
          <w:p w14:paraId="1A0A13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62D8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34F1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97D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4964F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7A83D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B2902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3A95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8771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D3E5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ACBE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FAF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C19A2">
            <w:pPr>
              <w:jc w:val="center"/>
              <w:rPr>
                <w:rFonts w:hint="eastAsia" w:ascii="宋体" w:hAnsi="宋体" w:cs="宋体"/>
                <w:color w:val="000000"/>
                <w:sz w:val="18"/>
                <w:szCs w:val="18"/>
              </w:rPr>
            </w:pPr>
          </w:p>
        </w:tc>
      </w:tr>
      <w:tr w14:paraId="3DA6C481">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43D3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6617F4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D671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BD5B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93304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ADFD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EB477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0CE6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13AB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ED3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C1DD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644A1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E649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66054">
            <w:pPr>
              <w:jc w:val="center"/>
              <w:rPr>
                <w:rFonts w:hint="eastAsia" w:ascii="宋体" w:hAnsi="宋体" w:cs="宋体"/>
                <w:color w:val="000000"/>
                <w:sz w:val="18"/>
                <w:szCs w:val="18"/>
              </w:rPr>
            </w:pPr>
          </w:p>
        </w:tc>
      </w:tr>
      <w:tr w14:paraId="119E476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DFA8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19A952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C1CC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5A5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F0A0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2E7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FEE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284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04A26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09EA0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7CC5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69461F">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571B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6C0CB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200D8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F8BB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290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A57C6">
            <w:pPr>
              <w:jc w:val="center"/>
              <w:rPr>
                <w:rFonts w:hint="eastAsia" w:ascii="宋体" w:hAnsi="宋体" w:cs="宋体"/>
                <w:color w:val="000000"/>
                <w:sz w:val="18"/>
                <w:szCs w:val="18"/>
              </w:rPr>
            </w:pPr>
          </w:p>
        </w:tc>
      </w:tr>
      <w:tr w14:paraId="672E2BBF">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7BD8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5CDDA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5B7D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7E7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9CB3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3573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C518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400E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E0E7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77C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45D11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F231D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D7EC1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419004">
            <w:pPr>
              <w:jc w:val="center"/>
              <w:rPr>
                <w:rFonts w:hint="eastAsia" w:ascii="宋体" w:hAnsi="宋体" w:cs="宋体"/>
                <w:color w:val="000000"/>
                <w:sz w:val="18"/>
                <w:szCs w:val="18"/>
              </w:rPr>
            </w:pPr>
          </w:p>
        </w:tc>
      </w:tr>
      <w:tr w14:paraId="10809C51">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7E91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906F0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3FB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0B2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8E06C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B5BC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419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E4E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F30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5287A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E8D92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3DA21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30A4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A83AC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865D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A97CD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1BB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74E30">
            <w:pPr>
              <w:jc w:val="center"/>
              <w:rPr>
                <w:rFonts w:hint="eastAsia" w:ascii="宋体" w:hAnsi="宋体" w:cs="宋体"/>
                <w:color w:val="000000"/>
                <w:sz w:val="18"/>
                <w:szCs w:val="18"/>
              </w:rPr>
            </w:pPr>
          </w:p>
        </w:tc>
      </w:tr>
      <w:tr w14:paraId="353EED87">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331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72FB04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660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对医疗机构违反《医疗机构管理条例》出具虚假证明文件的处罚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19E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335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21D03D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7DA49F7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7A9120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337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24D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FE6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4D814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C15E2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C8F3B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65F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C396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F86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CA64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7C6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3559B">
            <w:pPr>
              <w:jc w:val="center"/>
              <w:rPr>
                <w:rFonts w:hint="eastAsia" w:ascii="宋体" w:hAnsi="宋体" w:cs="宋体"/>
                <w:color w:val="000000"/>
                <w:sz w:val="18"/>
                <w:szCs w:val="18"/>
              </w:rPr>
            </w:pPr>
          </w:p>
        </w:tc>
      </w:tr>
      <w:tr w14:paraId="073AA048">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AED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767DE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5471F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59F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7B66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3A18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B09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159B0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B84DD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5C2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BD2D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A09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D4F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FD8CB7">
            <w:pPr>
              <w:jc w:val="center"/>
              <w:rPr>
                <w:rFonts w:hint="eastAsia" w:ascii="宋体" w:hAnsi="宋体" w:cs="宋体"/>
                <w:color w:val="000000"/>
                <w:sz w:val="18"/>
                <w:szCs w:val="18"/>
              </w:rPr>
            </w:pPr>
          </w:p>
        </w:tc>
      </w:tr>
      <w:tr w14:paraId="0EF20A4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7FDC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98FCE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D49C7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9A3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7485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BEC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F27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0AAF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184F0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AED4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9E345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F80DF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18A2D">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A5DF7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8C05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0111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911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F09BF">
            <w:pPr>
              <w:jc w:val="center"/>
              <w:rPr>
                <w:rFonts w:hint="eastAsia" w:ascii="宋体" w:hAnsi="宋体" w:cs="宋体"/>
                <w:color w:val="000000"/>
                <w:sz w:val="18"/>
                <w:szCs w:val="18"/>
              </w:rPr>
            </w:pPr>
          </w:p>
        </w:tc>
      </w:tr>
      <w:tr w14:paraId="1E378D1E">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46A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37491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BBD6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00D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A3CA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F512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EB62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51A0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82423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153A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D17B3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19B9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864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F2F1E">
            <w:pPr>
              <w:jc w:val="center"/>
              <w:rPr>
                <w:rFonts w:hint="eastAsia" w:ascii="宋体" w:hAnsi="宋体" w:cs="宋体"/>
                <w:color w:val="000000"/>
                <w:sz w:val="18"/>
                <w:szCs w:val="18"/>
              </w:rPr>
            </w:pPr>
          </w:p>
        </w:tc>
      </w:tr>
      <w:tr w14:paraId="153BF80A">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27E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F3244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9245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A7D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B8AA3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F94E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E23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D24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588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3853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CBAA41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BE523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8E1A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956D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149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6FD9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9F8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6C3FD">
            <w:pPr>
              <w:jc w:val="center"/>
              <w:rPr>
                <w:rFonts w:hint="eastAsia" w:ascii="宋体" w:hAnsi="宋体" w:cs="宋体"/>
                <w:color w:val="000000"/>
                <w:sz w:val="18"/>
                <w:szCs w:val="18"/>
              </w:rPr>
            </w:pPr>
          </w:p>
        </w:tc>
      </w:tr>
      <w:tr w14:paraId="6FB64A6D">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0B2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FF786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6595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对医疗机构发生医疗事故的处罚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5A8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11C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CFA1B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【行政法规】《医疗事故处理条例》（中华人民共和国国务院令第351号）</w:t>
            </w:r>
          </w:p>
          <w:p w14:paraId="0BB9FB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B4D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B14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06B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0ACBF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07334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B313F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87B1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A2DB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95D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7C65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E5C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59300">
            <w:pPr>
              <w:jc w:val="center"/>
              <w:rPr>
                <w:rFonts w:hint="eastAsia" w:ascii="宋体" w:hAnsi="宋体" w:cs="宋体"/>
                <w:color w:val="000000"/>
                <w:sz w:val="18"/>
                <w:szCs w:val="18"/>
              </w:rPr>
            </w:pPr>
          </w:p>
        </w:tc>
      </w:tr>
      <w:tr w14:paraId="1311385A">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8883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EEEFF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DE7D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924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7047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CE76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5E4B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BD3C9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94F7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EB6A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94A3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494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B74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18235">
            <w:pPr>
              <w:jc w:val="center"/>
              <w:rPr>
                <w:rFonts w:hint="eastAsia" w:ascii="宋体" w:hAnsi="宋体" w:cs="宋体"/>
                <w:color w:val="000000"/>
                <w:sz w:val="18"/>
                <w:szCs w:val="18"/>
              </w:rPr>
            </w:pPr>
          </w:p>
        </w:tc>
      </w:tr>
      <w:tr w14:paraId="432BB03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AB95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58E1F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8E46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55C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8037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D2D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7952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BF9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B3A2F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FCE36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D093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4A800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94E25D">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75F05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9B592">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515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26FE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C8466">
            <w:pPr>
              <w:jc w:val="center"/>
              <w:rPr>
                <w:rFonts w:hint="eastAsia" w:ascii="宋体" w:hAnsi="宋体" w:cs="宋体"/>
                <w:color w:val="000000"/>
                <w:sz w:val="18"/>
                <w:szCs w:val="18"/>
              </w:rPr>
            </w:pPr>
          </w:p>
        </w:tc>
      </w:tr>
      <w:tr w14:paraId="57AA891A">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3086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DD59DF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AADC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D81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5636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39E1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3BCC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E4C4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D749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9C5D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EBD96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047E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1D0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3891A">
            <w:pPr>
              <w:jc w:val="center"/>
              <w:rPr>
                <w:rFonts w:hint="eastAsia" w:ascii="宋体" w:hAnsi="宋体" w:cs="宋体"/>
                <w:color w:val="000000"/>
                <w:sz w:val="18"/>
                <w:szCs w:val="18"/>
              </w:rPr>
            </w:pPr>
          </w:p>
        </w:tc>
      </w:tr>
      <w:tr w14:paraId="403810F4">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C572C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53894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EC63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754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97B71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81A93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7D4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4BE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BB4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CB54E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4B65D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4467C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003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BC617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FA71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F23E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E729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35F1B5">
            <w:pPr>
              <w:jc w:val="center"/>
              <w:rPr>
                <w:rFonts w:hint="eastAsia" w:ascii="宋体" w:hAnsi="宋体" w:cs="宋体"/>
                <w:color w:val="000000"/>
                <w:sz w:val="18"/>
                <w:szCs w:val="18"/>
              </w:rPr>
            </w:pPr>
          </w:p>
        </w:tc>
      </w:tr>
      <w:tr w14:paraId="3D383DB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0BA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D278D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FE3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对医务人员发生医疗事故的处罚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620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E33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5A3AA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【行政法规】《医疗事故处理条例》（中华人民共和国国务院令第351号）</w:t>
            </w:r>
          </w:p>
          <w:p w14:paraId="4577F7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AAE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141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308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61634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9EAF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46AF5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93E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7AFB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EF2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05A9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48F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0CB47">
            <w:pPr>
              <w:jc w:val="center"/>
              <w:rPr>
                <w:rFonts w:hint="eastAsia" w:ascii="宋体" w:hAnsi="宋体" w:cs="宋体"/>
                <w:color w:val="000000"/>
                <w:sz w:val="18"/>
                <w:szCs w:val="18"/>
              </w:rPr>
            </w:pPr>
          </w:p>
        </w:tc>
      </w:tr>
      <w:tr w14:paraId="4CD43D87">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6BD5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A1D88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A046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B81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1542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22CC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0C4A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85A36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E4D8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559C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9DB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04B5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CDB7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79FCE">
            <w:pPr>
              <w:jc w:val="center"/>
              <w:rPr>
                <w:rFonts w:hint="eastAsia" w:ascii="宋体" w:hAnsi="宋体" w:cs="宋体"/>
                <w:color w:val="000000"/>
                <w:sz w:val="18"/>
                <w:szCs w:val="18"/>
              </w:rPr>
            </w:pPr>
          </w:p>
        </w:tc>
      </w:tr>
      <w:tr w14:paraId="6970F31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2215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824472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638B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301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3C78B9">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EB1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71C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FA9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9031C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D04F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5D8E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CA7E5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EAA4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56B34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1680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59DA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7D8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20D64">
            <w:pPr>
              <w:jc w:val="center"/>
              <w:rPr>
                <w:rFonts w:hint="eastAsia" w:ascii="宋体" w:hAnsi="宋体" w:cs="宋体"/>
                <w:color w:val="000000"/>
                <w:sz w:val="18"/>
                <w:szCs w:val="18"/>
              </w:rPr>
            </w:pPr>
          </w:p>
        </w:tc>
      </w:tr>
      <w:tr w14:paraId="6231DB5B">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8CB9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E7C41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D342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175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109E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C53A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7F66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965D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79E9B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B55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F4094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FAA5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FEF8A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CF4C8">
            <w:pPr>
              <w:jc w:val="center"/>
              <w:rPr>
                <w:rFonts w:hint="eastAsia" w:ascii="宋体" w:hAnsi="宋体" w:cs="宋体"/>
                <w:color w:val="000000"/>
                <w:sz w:val="18"/>
                <w:szCs w:val="18"/>
              </w:rPr>
            </w:pPr>
          </w:p>
        </w:tc>
      </w:tr>
      <w:tr w14:paraId="117142D4">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0A083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FF467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43AB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5811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4723E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7D81D">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D1F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7C6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191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AC11E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9F3A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21AE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BA35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D6BB9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C8E7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B57B3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8BCC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58DE9">
            <w:pPr>
              <w:jc w:val="center"/>
              <w:rPr>
                <w:rFonts w:hint="eastAsia" w:ascii="宋体" w:hAnsi="宋体" w:cs="宋体"/>
                <w:color w:val="000000"/>
                <w:sz w:val="18"/>
                <w:szCs w:val="18"/>
              </w:rPr>
            </w:pPr>
          </w:p>
        </w:tc>
      </w:tr>
      <w:tr w14:paraId="24372B3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B139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F879A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51D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对疾病预防控制机构、接种单位发现预防接种异常反应或者疑似预防接种异常反应，未按照规定及时处理或者报告的处罚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EDC5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532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527911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281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641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3287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D9153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0C114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EBE30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402A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1A1E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335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8A1F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4E7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A9F0A">
            <w:pPr>
              <w:jc w:val="center"/>
              <w:rPr>
                <w:rFonts w:hint="eastAsia" w:ascii="宋体" w:hAnsi="宋体" w:cs="宋体"/>
                <w:color w:val="000000"/>
                <w:sz w:val="18"/>
                <w:szCs w:val="18"/>
              </w:rPr>
            </w:pPr>
          </w:p>
        </w:tc>
      </w:tr>
      <w:tr w14:paraId="08CA4911">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46B20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94EAFC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B2DF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F6E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C6AF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EEBD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933F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08D9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C5C97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7730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D905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F47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A6B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05600">
            <w:pPr>
              <w:jc w:val="center"/>
              <w:rPr>
                <w:rFonts w:hint="eastAsia" w:ascii="宋体" w:hAnsi="宋体" w:cs="宋体"/>
                <w:color w:val="000000"/>
                <w:sz w:val="18"/>
                <w:szCs w:val="18"/>
              </w:rPr>
            </w:pPr>
          </w:p>
        </w:tc>
      </w:tr>
      <w:tr w14:paraId="77AAE55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D95C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0E5E8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4060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578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FED5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6C7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9667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04E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C0078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30FC5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83A1B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CD0F3">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A357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7CF0D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42EC1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64AD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9FC2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948FA">
            <w:pPr>
              <w:jc w:val="center"/>
              <w:rPr>
                <w:rFonts w:hint="eastAsia" w:ascii="宋体" w:hAnsi="宋体" w:cs="宋体"/>
                <w:color w:val="000000"/>
                <w:sz w:val="18"/>
                <w:szCs w:val="18"/>
              </w:rPr>
            </w:pPr>
          </w:p>
        </w:tc>
      </w:tr>
      <w:tr w14:paraId="26720435">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5B4F1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DDFFF3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C11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355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29EF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30A1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E27B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E20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D0B47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BA8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753D9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7467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FD28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2C6BF8">
            <w:pPr>
              <w:jc w:val="center"/>
              <w:rPr>
                <w:rFonts w:hint="eastAsia" w:ascii="宋体" w:hAnsi="宋体" w:cs="宋体"/>
                <w:color w:val="000000"/>
                <w:sz w:val="18"/>
                <w:szCs w:val="18"/>
              </w:rPr>
            </w:pPr>
          </w:p>
        </w:tc>
      </w:tr>
      <w:tr w14:paraId="1FFDD6D6">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08F0B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83E71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82E5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463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65EEA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B532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1CEB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764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20C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62036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2BC55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D436F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611F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38CA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7908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8FB2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8CD0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388F70">
            <w:pPr>
              <w:jc w:val="center"/>
              <w:rPr>
                <w:rFonts w:hint="eastAsia" w:ascii="宋体" w:hAnsi="宋体" w:cs="宋体"/>
                <w:color w:val="000000"/>
                <w:sz w:val="18"/>
                <w:szCs w:val="18"/>
              </w:rPr>
            </w:pPr>
          </w:p>
        </w:tc>
      </w:tr>
      <w:tr w14:paraId="538C7C85">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BF6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C9DDF0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98D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对疾病预防控制机构、接种单位擅自进行群体性预防接种的处罚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0D2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FF6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24B1A4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B4B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6E4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950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98DC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A8595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DCE86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5B5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B5CD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B48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640D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E5C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7EB185">
            <w:pPr>
              <w:jc w:val="center"/>
              <w:rPr>
                <w:rFonts w:hint="eastAsia" w:ascii="宋体" w:hAnsi="宋体" w:cs="宋体"/>
                <w:color w:val="000000"/>
                <w:sz w:val="18"/>
                <w:szCs w:val="18"/>
              </w:rPr>
            </w:pPr>
          </w:p>
        </w:tc>
      </w:tr>
      <w:tr w14:paraId="6F8ADE45">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D97F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BB72B2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EE46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DEB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DDE5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B820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67D3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B842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23BA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FFED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AE35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6B06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8ED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5CCB4">
            <w:pPr>
              <w:jc w:val="center"/>
              <w:rPr>
                <w:rFonts w:hint="eastAsia" w:ascii="宋体" w:hAnsi="宋体" w:cs="宋体"/>
                <w:color w:val="000000"/>
                <w:sz w:val="18"/>
                <w:szCs w:val="18"/>
              </w:rPr>
            </w:pPr>
          </w:p>
        </w:tc>
      </w:tr>
      <w:tr w14:paraId="6A70507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C29C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E7043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BADB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99E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ACD4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1E4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088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58D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3EDC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5658C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0FAFC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6897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BB1BC">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822AC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8302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ED71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E96F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47A60">
            <w:pPr>
              <w:jc w:val="center"/>
              <w:rPr>
                <w:rFonts w:hint="eastAsia" w:ascii="宋体" w:hAnsi="宋体" w:cs="宋体"/>
                <w:color w:val="000000"/>
                <w:sz w:val="18"/>
                <w:szCs w:val="18"/>
              </w:rPr>
            </w:pPr>
          </w:p>
        </w:tc>
      </w:tr>
      <w:tr w14:paraId="4E41558E">
        <w:tblPrEx>
          <w:tblCellMar>
            <w:top w:w="0" w:type="dxa"/>
            <w:left w:w="0" w:type="dxa"/>
            <w:bottom w:w="0" w:type="dxa"/>
            <w:right w:w="0" w:type="dxa"/>
          </w:tblCellMar>
        </w:tblPrEx>
        <w:trPr>
          <w:trHeight w:val="11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269E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5C76C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AEA9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E90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94BC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B6B8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82631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DB27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1E90C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3BE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1EF2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1B2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47AD1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0B937">
            <w:pPr>
              <w:jc w:val="center"/>
              <w:rPr>
                <w:rFonts w:hint="eastAsia" w:ascii="宋体" w:hAnsi="宋体" w:cs="宋体"/>
                <w:color w:val="000000"/>
                <w:sz w:val="18"/>
                <w:szCs w:val="18"/>
              </w:rPr>
            </w:pPr>
          </w:p>
        </w:tc>
      </w:tr>
      <w:tr w14:paraId="13B90DEF">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6559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0BE60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304B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B19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52F9F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1919C0">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F6E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8BE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40C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AB1D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635AB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FD62D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6A9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4BE2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0B3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80FA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F2B1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A062F">
            <w:pPr>
              <w:jc w:val="center"/>
              <w:rPr>
                <w:rFonts w:hint="eastAsia" w:ascii="宋体" w:hAnsi="宋体" w:cs="宋体"/>
                <w:color w:val="000000"/>
                <w:sz w:val="18"/>
                <w:szCs w:val="18"/>
              </w:rPr>
            </w:pPr>
          </w:p>
        </w:tc>
      </w:tr>
      <w:tr w14:paraId="79E0BFA2">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59F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36E7BE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C74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对疾病预防控制机构、接种单位接种疫苗未遵守预防接种工作规范、免疫程序、疫苗使用指导原则、接种方案的处罚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1D5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C5C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21D0B3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919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251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1EA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1859C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2410A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BEE19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5D02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DEE5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542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862F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239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C1AD8">
            <w:pPr>
              <w:jc w:val="center"/>
              <w:rPr>
                <w:rFonts w:hint="eastAsia" w:ascii="宋体" w:hAnsi="宋体" w:cs="宋体"/>
                <w:color w:val="000000"/>
                <w:sz w:val="18"/>
                <w:szCs w:val="18"/>
              </w:rPr>
            </w:pPr>
          </w:p>
        </w:tc>
      </w:tr>
      <w:tr w14:paraId="4792D0F2">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1BEB1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753417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8B39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B34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DC56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56B8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44EF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C3B5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D23D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305CA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94A8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E62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A12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B5DE57">
            <w:pPr>
              <w:jc w:val="center"/>
              <w:rPr>
                <w:rFonts w:hint="eastAsia" w:ascii="宋体" w:hAnsi="宋体" w:cs="宋体"/>
                <w:color w:val="000000"/>
                <w:sz w:val="18"/>
                <w:szCs w:val="18"/>
              </w:rPr>
            </w:pPr>
          </w:p>
        </w:tc>
      </w:tr>
      <w:tr w14:paraId="186D4BB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E621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E38C8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84FF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5FF7D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2102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A36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5D4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2B6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C2292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2D06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29EC7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3C67C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4FE3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9BE98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10E2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7880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66CF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08DD95">
            <w:pPr>
              <w:jc w:val="center"/>
              <w:rPr>
                <w:rFonts w:hint="eastAsia" w:ascii="宋体" w:hAnsi="宋体" w:cs="宋体"/>
                <w:color w:val="000000"/>
                <w:sz w:val="18"/>
                <w:szCs w:val="18"/>
              </w:rPr>
            </w:pPr>
          </w:p>
        </w:tc>
      </w:tr>
      <w:tr w14:paraId="5B259676">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F802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14CE9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9160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84C0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DA93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97C5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2E1A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A5BDC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84EF2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63F1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AB1B3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8A09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04CB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E607A6">
            <w:pPr>
              <w:jc w:val="center"/>
              <w:rPr>
                <w:rFonts w:hint="eastAsia" w:ascii="宋体" w:hAnsi="宋体" w:cs="宋体"/>
                <w:color w:val="000000"/>
                <w:sz w:val="18"/>
                <w:szCs w:val="18"/>
              </w:rPr>
            </w:pPr>
          </w:p>
        </w:tc>
      </w:tr>
      <w:tr w14:paraId="7A539E44">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227B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C45305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C9C8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028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BFB624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08C8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872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318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849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EA58D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631E0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0B6C8E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3D31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7F51D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DFF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15742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9500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39F6D">
            <w:pPr>
              <w:jc w:val="center"/>
              <w:rPr>
                <w:rFonts w:hint="eastAsia" w:ascii="宋体" w:hAnsi="宋体" w:cs="宋体"/>
                <w:color w:val="000000"/>
                <w:sz w:val="18"/>
                <w:szCs w:val="18"/>
              </w:rPr>
            </w:pPr>
          </w:p>
        </w:tc>
      </w:tr>
      <w:tr w14:paraId="253BBF5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D83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EA90F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2374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对违反《中华人民共和国疫苗管理法》规定发布接种第二类疫苗的建议信息的处罚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CB6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B0A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35B16F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05E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15C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AA91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1264B2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C84B0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BDEB0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D03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0029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C2E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6919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454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D2431">
            <w:pPr>
              <w:jc w:val="center"/>
              <w:rPr>
                <w:rFonts w:hint="eastAsia" w:ascii="宋体" w:hAnsi="宋体" w:cs="宋体"/>
                <w:color w:val="000000"/>
                <w:sz w:val="18"/>
                <w:szCs w:val="18"/>
              </w:rPr>
            </w:pPr>
          </w:p>
        </w:tc>
      </w:tr>
      <w:tr w14:paraId="0BEA22F2">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AD7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86245D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9DA8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177E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FCFE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1129D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0BCF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E6FB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5D2F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D476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8D09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E424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496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4A2749">
            <w:pPr>
              <w:jc w:val="center"/>
              <w:rPr>
                <w:rFonts w:hint="eastAsia" w:ascii="宋体" w:hAnsi="宋体" w:cs="宋体"/>
                <w:color w:val="000000"/>
                <w:sz w:val="18"/>
                <w:szCs w:val="18"/>
              </w:rPr>
            </w:pPr>
          </w:p>
        </w:tc>
      </w:tr>
      <w:tr w14:paraId="204D1F6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BCD7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A09C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7F07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40AD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C344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FA5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92D3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FD9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243841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9A3E4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9A27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EDAF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950E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EA273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875BF0">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C71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5980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2C2AA">
            <w:pPr>
              <w:jc w:val="center"/>
              <w:rPr>
                <w:rFonts w:hint="eastAsia" w:ascii="宋体" w:hAnsi="宋体" w:cs="宋体"/>
                <w:color w:val="000000"/>
                <w:sz w:val="18"/>
                <w:szCs w:val="18"/>
              </w:rPr>
            </w:pPr>
          </w:p>
        </w:tc>
      </w:tr>
      <w:tr w14:paraId="3890C22D">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760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C20C0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85FA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39EE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D9A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2DC9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3090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146D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FDCDC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8F1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E814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2C7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A426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E5C79">
            <w:pPr>
              <w:jc w:val="center"/>
              <w:rPr>
                <w:rFonts w:hint="eastAsia" w:ascii="宋体" w:hAnsi="宋体" w:cs="宋体"/>
                <w:color w:val="000000"/>
                <w:sz w:val="18"/>
                <w:szCs w:val="18"/>
              </w:rPr>
            </w:pPr>
          </w:p>
        </w:tc>
      </w:tr>
      <w:tr w14:paraId="5E5EB363">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A803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8D23F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9D7EA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042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BC8B2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C8E5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C43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0EB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5A43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BC57E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41579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1C740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3D21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3388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2F0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DAA73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3794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7ED4F1">
            <w:pPr>
              <w:jc w:val="center"/>
              <w:rPr>
                <w:rFonts w:hint="eastAsia" w:ascii="宋体" w:hAnsi="宋体" w:cs="宋体"/>
                <w:color w:val="000000"/>
                <w:sz w:val="18"/>
                <w:szCs w:val="18"/>
              </w:rPr>
            </w:pPr>
          </w:p>
        </w:tc>
      </w:tr>
      <w:tr w14:paraId="41DE04B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B35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7992BD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48E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对疾病预防控制机构未依照规定建立并保存疫苗购进、储存、分发、供应记录的处罚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A9D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33D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6C7A00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7B5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51D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808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F74AA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90389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3CF6B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F96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6A7B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E71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0456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333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8CE81">
            <w:pPr>
              <w:jc w:val="center"/>
              <w:rPr>
                <w:rFonts w:hint="eastAsia" w:ascii="宋体" w:hAnsi="宋体" w:cs="宋体"/>
                <w:color w:val="000000"/>
                <w:sz w:val="18"/>
                <w:szCs w:val="18"/>
              </w:rPr>
            </w:pPr>
          </w:p>
        </w:tc>
      </w:tr>
      <w:tr w14:paraId="680F30EA">
        <w:tblPrEx>
          <w:tblCellMar>
            <w:top w:w="0" w:type="dxa"/>
            <w:left w:w="0" w:type="dxa"/>
            <w:bottom w:w="0" w:type="dxa"/>
            <w:right w:w="0" w:type="dxa"/>
          </w:tblCellMar>
        </w:tblPrEx>
        <w:trPr>
          <w:trHeight w:val="11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97A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8876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893B1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10AF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C8DE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74C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738C4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40E6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EE9C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5BE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5896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9FA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04F4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87C1F">
            <w:pPr>
              <w:jc w:val="center"/>
              <w:rPr>
                <w:rFonts w:hint="eastAsia" w:ascii="宋体" w:hAnsi="宋体" w:cs="宋体"/>
                <w:color w:val="000000"/>
                <w:sz w:val="18"/>
                <w:szCs w:val="18"/>
              </w:rPr>
            </w:pPr>
          </w:p>
        </w:tc>
      </w:tr>
      <w:tr w14:paraId="38D4C9B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98CC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F9C9BB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85B2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B61A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3325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505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231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50D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027A2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88B36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2D92C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2401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3468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68F14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72E002">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718D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A7B6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60E0E">
            <w:pPr>
              <w:jc w:val="center"/>
              <w:rPr>
                <w:rFonts w:hint="eastAsia" w:ascii="宋体" w:hAnsi="宋体" w:cs="宋体"/>
                <w:color w:val="000000"/>
                <w:sz w:val="18"/>
                <w:szCs w:val="18"/>
              </w:rPr>
            </w:pPr>
          </w:p>
        </w:tc>
      </w:tr>
      <w:tr w14:paraId="532306FE">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C225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AFC19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0E1B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711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4283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ADE3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A68A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E67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77D2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760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6DC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68EA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99FB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0222FA">
            <w:pPr>
              <w:jc w:val="center"/>
              <w:rPr>
                <w:rFonts w:hint="eastAsia" w:ascii="宋体" w:hAnsi="宋体" w:cs="宋体"/>
                <w:color w:val="000000"/>
                <w:sz w:val="18"/>
                <w:szCs w:val="18"/>
              </w:rPr>
            </w:pPr>
          </w:p>
        </w:tc>
      </w:tr>
      <w:tr w14:paraId="6D032DF1">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5789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4E8DE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3E34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2FA3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020C99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65B6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362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ACE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A2F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5CDFC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7F7637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7BA243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02D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8DDA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E3F2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842A2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BFA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8FF0EF">
            <w:pPr>
              <w:jc w:val="center"/>
              <w:rPr>
                <w:rFonts w:hint="eastAsia" w:ascii="宋体" w:hAnsi="宋体" w:cs="宋体"/>
                <w:color w:val="000000"/>
                <w:sz w:val="18"/>
                <w:szCs w:val="18"/>
              </w:rPr>
            </w:pPr>
          </w:p>
        </w:tc>
      </w:tr>
      <w:tr w14:paraId="0F4D09A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F83B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E63B6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363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对未经卫生主管部门依法指定擅自从事接种工作的处罚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9AE7F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5919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397191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C9F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7E9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46D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5183C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CA023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9D17D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D26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1FBA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1A3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4E3C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80B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03536">
            <w:pPr>
              <w:jc w:val="center"/>
              <w:rPr>
                <w:rFonts w:hint="eastAsia" w:ascii="宋体" w:hAnsi="宋体" w:cs="宋体"/>
                <w:color w:val="000000"/>
                <w:sz w:val="18"/>
                <w:szCs w:val="18"/>
              </w:rPr>
            </w:pPr>
          </w:p>
        </w:tc>
      </w:tr>
      <w:tr w14:paraId="2A1F98BD">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B37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ADB7D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F5F9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1D0C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C41C7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0E9E1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9EBC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C5F3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77E0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819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B443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AFE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0EA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3229F">
            <w:pPr>
              <w:jc w:val="center"/>
              <w:rPr>
                <w:rFonts w:hint="eastAsia" w:ascii="宋体" w:hAnsi="宋体" w:cs="宋体"/>
                <w:color w:val="000000"/>
                <w:sz w:val="18"/>
                <w:szCs w:val="18"/>
              </w:rPr>
            </w:pPr>
          </w:p>
        </w:tc>
      </w:tr>
      <w:tr w14:paraId="5196EAA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0E89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66804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6B2F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622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9A00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5E2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B86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A10A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FC9DB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A976C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CA861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37B9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BEA1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7E7D2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CF89B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69A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031F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6ED4B">
            <w:pPr>
              <w:jc w:val="center"/>
              <w:rPr>
                <w:rFonts w:hint="eastAsia" w:ascii="宋体" w:hAnsi="宋体" w:cs="宋体"/>
                <w:color w:val="000000"/>
                <w:sz w:val="18"/>
                <w:szCs w:val="18"/>
              </w:rPr>
            </w:pPr>
          </w:p>
        </w:tc>
      </w:tr>
      <w:tr w14:paraId="6390E2A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21F8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D1DA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0B65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439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DB64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F92B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DBBF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DF55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92D02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BB1F1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5130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A83B4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46C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646995">
            <w:pPr>
              <w:jc w:val="center"/>
              <w:rPr>
                <w:rFonts w:hint="eastAsia" w:ascii="宋体" w:hAnsi="宋体" w:cs="宋体"/>
                <w:color w:val="000000"/>
                <w:sz w:val="18"/>
                <w:szCs w:val="18"/>
              </w:rPr>
            </w:pPr>
          </w:p>
        </w:tc>
      </w:tr>
      <w:tr w14:paraId="4B04AD70">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F045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6BA3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3B3E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5E0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5B1AF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6F6A2">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61F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53D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4CA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92855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6029B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052D5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EF6A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A26BF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7690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74940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F12A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3147B">
            <w:pPr>
              <w:jc w:val="center"/>
              <w:rPr>
                <w:rFonts w:hint="eastAsia" w:ascii="宋体" w:hAnsi="宋体" w:cs="宋体"/>
                <w:color w:val="000000"/>
                <w:sz w:val="18"/>
                <w:szCs w:val="18"/>
              </w:rPr>
            </w:pPr>
          </w:p>
        </w:tc>
      </w:tr>
      <w:tr w14:paraId="7E98F1B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472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37D60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E38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对实施预防接种的医疗卫生人员未按照规定填写并保存接种记录的处罚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14BC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7EF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78141C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FF5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881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C40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B25A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E947D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DA7F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CCC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0534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CAF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E3F6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0E7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CDF6E">
            <w:pPr>
              <w:jc w:val="center"/>
              <w:rPr>
                <w:rFonts w:hint="eastAsia" w:ascii="宋体" w:hAnsi="宋体" w:cs="宋体"/>
                <w:color w:val="000000"/>
                <w:sz w:val="18"/>
                <w:szCs w:val="18"/>
              </w:rPr>
            </w:pPr>
          </w:p>
        </w:tc>
      </w:tr>
      <w:tr w14:paraId="3C382843">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7612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8FC4A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AA35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0F4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D368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B0E5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B9B9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8798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1E4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7C2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64F3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1C7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C0F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E4EE3">
            <w:pPr>
              <w:jc w:val="center"/>
              <w:rPr>
                <w:rFonts w:hint="eastAsia" w:ascii="宋体" w:hAnsi="宋体" w:cs="宋体"/>
                <w:color w:val="000000"/>
                <w:sz w:val="18"/>
                <w:szCs w:val="18"/>
              </w:rPr>
            </w:pPr>
          </w:p>
        </w:tc>
      </w:tr>
      <w:tr w14:paraId="019D5BD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A63C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FCB80E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F05C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E71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DC258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1D2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16D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A8D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D4D3AF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C79F4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0EAFA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1F92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5A44B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8102F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EA2E8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A74F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7C8B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9C911C">
            <w:pPr>
              <w:jc w:val="center"/>
              <w:rPr>
                <w:rFonts w:hint="eastAsia" w:ascii="宋体" w:hAnsi="宋体" w:cs="宋体"/>
                <w:color w:val="000000"/>
                <w:sz w:val="18"/>
                <w:szCs w:val="18"/>
              </w:rPr>
            </w:pPr>
          </w:p>
        </w:tc>
      </w:tr>
      <w:tr w14:paraId="6B7304FC">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D6E8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AA1F0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CF8F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212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7697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3A65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ABF5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C5F1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A41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C91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72FF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DB18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3CEC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179965">
            <w:pPr>
              <w:jc w:val="center"/>
              <w:rPr>
                <w:rFonts w:hint="eastAsia" w:ascii="宋体" w:hAnsi="宋体" w:cs="宋体"/>
                <w:color w:val="000000"/>
                <w:sz w:val="18"/>
                <w:szCs w:val="18"/>
              </w:rPr>
            </w:pPr>
          </w:p>
        </w:tc>
      </w:tr>
      <w:tr w14:paraId="34587C95">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06F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CF37F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8B49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BB0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A8190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9ED7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D2A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79B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947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12015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5F43E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C756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6BF5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CE01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1894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34BE7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09F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C07D69">
            <w:pPr>
              <w:jc w:val="center"/>
              <w:rPr>
                <w:rFonts w:hint="eastAsia" w:ascii="宋体" w:hAnsi="宋体" w:cs="宋体"/>
                <w:color w:val="000000"/>
                <w:sz w:val="18"/>
                <w:szCs w:val="18"/>
              </w:rPr>
            </w:pPr>
          </w:p>
        </w:tc>
      </w:tr>
      <w:tr w14:paraId="37A00D4E">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BBB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6822D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10E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对疾病预防控制机构未按照使用计划将第一类疫苗分发到下级疾病预防控制机构、接种单位、乡级医疗卫生机构的处罚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A02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53873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13FBCD8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F072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ED9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B4A9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A3A72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AEAF0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2AFF1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1A49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0BF5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137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DCA1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40C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1AFF1">
            <w:pPr>
              <w:jc w:val="center"/>
              <w:rPr>
                <w:rFonts w:hint="eastAsia" w:ascii="宋体" w:hAnsi="宋体" w:cs="宋体"/>
                <w:color w:val="000000"/>
                <w:sz w:val="18"/>
                <w:szCs w:val="18"/>
              </w:rPr>
            </w:pPr>
          </w:p>
        </w:tc>
      </w:tr>
      <w:tr w14:paraId="6CAA781E">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10FB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45B24B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A08D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598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20AD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AA12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EEC3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7124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E1435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CDB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7DB2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5BB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C2A6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575D16">
            <w:pPr>
              <w:jc w:val="center"/>
              <w:rPr>
                <w:rFonts w:hint="eastAsia" w:ascii="宋体" w:hAnsi="宋体" w:cs="宋体"/>
                <w:color w:val="000000"/>
                <w:sz w:val="18"/>
                <w:szCs w:val="18"/>
              </w:rPr>
            </w:pPr>
          </w:p>
        </w:tc>
      </w:tr>
      <w:tr w14:paraId="0960C8C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0497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CD135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B6E8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E4AE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35B13">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07B1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2E3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374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398FF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AE70A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D1278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80DB0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FEE4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F70F9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1334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EC6E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93B6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FB65A">
            <w:pPr>
              <w:jc w:val="center"/>
              <w:rPr>
                <w:rFonts w:hint="eastAsia" w:ascii="宋体" w:hAnsi="宋体" w:cs="宋体"/>
                <w:color w:val="000000"/>
                <w:sz w:val="18"/>
                <w:szCs w:val="18"/>
              </w:rPr>
            </w:pPr>
          </w:p>
        </w:tc>
      </w:tr>
      <w:tr w14:paraId="0B748F7D">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331C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956D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EF7A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9B4B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A0A1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7179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D87C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2212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1A80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37F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D65B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785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AFB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7299D">
            <w:pPr>
              <w:jc w:val="center"/>
              <w:rPr>
                <w:rFonts w:hint="eastAsia" w:ascii="宋体" w:hAnsi="宋体" w:cs="宋体"/>
                <w:color w:val="000000"/>
                <w:sz w:val="18"/>
                <w:szCs w:val="18"/>
              </w:rPr>
            </w:pPr>
          </w:p>
        </w:tc>
      </w:tr>
      <w:tr w14:paraId="1565A155">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3913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84F95F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11A4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39A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AA495E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6916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85E9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601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598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5DF81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66899D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AE9C3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8EB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2AB1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6040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5D89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E37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57950">
            <w:pPr>
              <w:jc w:val="center"/>
              <w:rPr>
                <w:rFonts w:hint="eastAsia" w:ascii="宋体" w:hAnsi="宋体" w:cs="宋体"/>
                <w:color w:val="000000"/>
                <w:sz w:val="18"/>
                <w:szCs w:val="18"/>
              </w:rPr>
            </w:pPr>
          </w:p>
        </w:tc>
      </w:tr>
      <w:tr w14:paraId="0504A8E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06F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5ECCD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281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对疾控机构未依法履行传染病疫情报告、通报职责，或者隐瞒、谎报、缓报传染病疫情的处罚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4C8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1CD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C57CB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0C227F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4260BD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CBD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6A4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A31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6CD0A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58277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0C7D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BB6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6986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3DE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ACC1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BE6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D206D">
            <w:pPr>
              <w:jc w:val="center"/>
              <w:rPr>
                <w:rFonts w:hint="eastAsia" w:ascii="宋体" w:hAnsi="宋体" w:cs="宋体"/>
                <w:color w:val="000000"/>
                <w:sz w:val="18"/>
                <w:szCs w:val="18"/>
              </w:rPr>
            </w:pPr>
          </w:p>
        </w:tc>
      </w:tr>
      <w:tr w14:paraId="0FA4258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CF2F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36D0F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F9F2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4ADC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24ED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FAC8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BEF0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6E0D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CF64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A14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8C94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DFD6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E65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293CD">
            <w:pPr>
              <w:jc w:val="center"/>
              <w:rPr>
                <w:rFonts w:hint="eastAsia" w:ascii="宋体" w:hAnsi="宋体" w:cs="宋体"/>
                <w:color w:val="000000"/>
                <w:sz w:val="18"/>
                <w:szCs w:val="18"/>
              </w:rPr>
            </w:pPr>
          </w:p>
        </w:tc>
      </w:tr>
      <w:tr w14:paraId="7A6A010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3D34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BBD8B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785E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66F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2FF0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473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328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EAE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025CE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53720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283B9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1A85EF">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026F1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FAE76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164D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07E4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452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FC23DF">
            <w:pPr>
              <w:jc w:val="center"/>
              <w:rPr>
                <w:rFonts w:hint="eastAsia" w:ascii="宋体" w:hAnsi="宋体" w:cs="宋体"/>
                <w:color w:val="000000"/>
                <w:sz w:val="18"/>
                <w:szCs w:val="18"/>
              </w:rPr>
            </w:pPr>
          </w:p>
        </w:tc>
      </w:tr>
      <w:tr w14:paraId="618848E5">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A87D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F1D89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50BA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C98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B3F1E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F5D6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2C44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BC1D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53BB8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FC0C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1A59E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8C7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3D4C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72037">
            <w:pPr>
              <w:jc w:val="center"/>
              <w:rPr>
                <w:rFonts w:hint="eastAsia" w:ascii="宋体" w:hAnsi="宋体" w:cs="宋体"/>
                <w:color w:val="000000"/>
                <w:sz w:val="18"/>
                <w:szCs w:val="18"/>
              </w:rPr>
            </w:pPr>
          </w:p>
        </w:tc>
      </w:tr>
      <w:tr w14:paraId="63FCF2E0">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7022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49E72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9C039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BF0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3A294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1FFE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A24E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B4A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399B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0C16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471FC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E21593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328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29541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B941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31A60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0ABF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0654C9">
            <w:pPr>
              <w:jc w:val="center"/>
              <w:rPr>
                <w:rFonts w:hint="eastAsia" w:ascii="宋体" w:hAnsi="宋体" w:cs="宋体"/>
                <w:color w:val="000000"/>
                <w:sz w:val="18"/>
                <w:szCs w:val="18"/>
              </w:rPr>
            </w:pPr>
          </w:p>
        </w:tc>
      </w:tr>
      <w:tr w14:paraId="593915B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E24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CE6C5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55A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对医疗机构未按照规定承担本单位的传染病预防、控制工作、医院感染控制任务和责任区域内的传染病预防工作的处罚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8284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F38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BDF6D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7D1605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0C512C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CDA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25D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165B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858C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548AD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94360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8C5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105E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5C3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7100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E2B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A5BA5">
            <w:pPr>
              <w:jc w:val="center"/>
              <w:rPr>
                <w:rFonts w:hint="eastAsia" w:ascii="宋体" w:hAnsi="宋体" w:cs="宋体"/>
                <w:color w:val="000000"/>
                <w:sz w:val="18"/>
                <w:szCs w:val="18"/>
              </w:rPr>
            </w:pPr>
          </w:p>
        </w:tc>
      </w:tr>
      <w:tr w14:paraId="59D9B82E">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00F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0B4EF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684C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4CD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327E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F3EF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C2873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B3F8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E335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3A9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DE15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D6C3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B879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97A11">
            <w:pPr>
              <w:jc w:val="center"/>
              <w:rPr>
                <w:rFonts w:hint="eastAsia" w:ascii="宋体" w:hAnsi="宋体" w:cs="宋体"/>
                <w:color w:val="000000"/>
                <w:sz w:val="18"/>
                <w:szCs w:val="18"/>
              </w:rPr>
            </w:pPr>
          </w:p>
        </w:tc>
      </w:tr>
      <w:tr w14:paraId="083B87F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5EF6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0B62B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535D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A9F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BDFEB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6C9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39A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D6F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C9DED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8285A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A80A5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787B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8940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3E6C6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A8732F">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B89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9AE8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F8BE2">
            <w:pPr>
              <w:jc w:val="center"/>
              <w:rPr>
                <w:rFonts w:hint="eastAsia" w:ascii="宋体" w:hAnsi="宋体" w:cs="宋体"/>
                <w:color w:val="000000"/>
                <w:sz w:val="18"/>
                <w:szCs w:val="18"/>
              </w:rPr>
            </w:pPr>
          </w:p>
        </w:tc>
      </w:tr>
      <w:tr w14:paraId="0B14105F">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995E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1B0D7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BEC0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270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C157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582DD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E4C2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B913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238C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AAA0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E310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4CF1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A79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3AE287">
            <w:pPr>
              <w:jc w:val="center"/>
              <w:rPr>
                <w:rFonts w:hint="eastAsia" w:ascii="宋体" w:hAnsi="宋体" w:cs="宋体"/>
                <w:color w:val="000000"/>
                <w:sz w:val="18"/>
                <w:szCs w:val="18"/>
              </w:rPr>
            </w:pPr>
          </w:p>
        </w:tc>
      </w:tr>
      <w:tr w14:paraId="71FEDD4E">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113C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357BA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4ED62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A72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84282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A0C00">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EDD6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271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324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B75F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95BE7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5E531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CC5C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213D5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F38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ED91C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6164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04638">
            <w:pPr>
              <w:jc w:val="center"/>
              <w:rPr>
                <w:rFonts w:hint="eastAsia" w:ascii="宋体" w:hAnsi="宋体" w:cs="宋体"/>
                <w:color w:val="000000"/>
                <w:sz w:val="18"/>
                <w:szCs w:val="18"/>
              </w:rPr>
            </w:pPr>
          </w:p>
        </w:tc>
      </w:tr>
      <w:tr w14:paraId="109878C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6A9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4E337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E1DE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对医疗机构未按照规定报告传染病疫情，或者隐瞒、谎报、缓报传染病疫情的处罚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AEF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DBC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8669F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2228B5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0E9674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B93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7E7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A64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D599DD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9E7FE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4A228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D8A4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B36D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8C97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CAEA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4D1A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8D1CB">
            <w:pPr>
              <w:jc w:val="center"/>
              <w:rPr>
                <w:rFonts w:hint="eastAsia" w:ascii="宋体" w:hAnsi="宋体" w:cs="宋体"/>
                <w:color w:val="000000"/>
                <w:sz w:val="18"/>
                <w:szCs w:val="18"/>
              </w:rPr>
            </w:pPr>
          </w:p>
        </w:tc>
      </w:tr>
      <w:tr w14:paraId="776709DF">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5EEE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6BC55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1F1A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32F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4BEE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379E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FB89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7727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848F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6E3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B20D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10E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5F11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6A0B0">
            <w:pPr>
              <w:jc w:val="center"/>
              <w:rPr>
                <w:rFonts w:hint="eastAsia" w:ascii="宋体" w:hAnsi="宋体" w:cs="宋体"/>
                <w:color w:val="000000"/>
                <w:sz w:val="18"/>
                <w:szCs w:val="18"/>
              </w:rPr>
            </w:pPr>
          </w:p>
        </w:tc>
      </w:tr>
      <w:tr w14:paraId="18F71BF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4119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50921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9A65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D944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E2DA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70E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E22F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B92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3F18C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E7D3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6514D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57AD8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FA3C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DE007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39A1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F730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2D8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9581E">
            <w:pPr>
              <w:jc w:val="center"/>
              <w:rPr>
                <w:rFonts w:hint="eastAsia" w:ascii="宋体" w:hAnsi="宋体" w:cs="宋体"/>
                <w:color w:val="000000"/>
                <w:sz w:val="18"/>
                <w:szCs w:val="18"/>
              </w:rPr>
            </w:pPr>
          </w:p>
        </w:tc>
      </w:tr>
      <w:tr w14:paraId="435E1797">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9C0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50E3BD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1679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C017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5922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02CD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A915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B37B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997E5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856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BA81B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D233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C7A9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ED23C">
            <w:pPr>
              <w:jc w:val="center"/>
              <w:rPr>
                <w:rFonts w:hint="eastAsia" w:ascii="宋体" w:hAnsi="宋体" w:cs="宋体"/>
                <w:color w:val="000000"/>
                <w:sz w:val="18"/>
                <w:szCs w:val="18"/>
              </w:rPr>
            </w:pPr>
          </w:p>
        </w:tc>
      </w:tr>
      <w:tr w14:paraId="1A06D9C5">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2D73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1EB0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3132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599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95144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04E6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F40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DA47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A14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D7F9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7C60F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65F01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350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D426A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18E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4DF83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CC2D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95100">
            <w:pPr>
              <w:jc w:val="center"/>
              <w:rPr>
                <w:rFonts w:hint="eastAsia" w:ascii="宋体" w:hAnsi="宋体" w:cs="宋体"/>
                <w:color w:val="000000"/>
                <w:sz w:val="18"/>
                <w:szCs w:val="18"/>
              </w:rPr>
            </w:pPr>
          </w:p>
        </w:tc>
      </w:tr>
      <w:tr w14:paraId="7CF4B912">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81D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916F40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0D5B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对医疗机构发现传染病疫情时，未按照规定对传染病病人、疑似传染病病人提供医疗救护、现场救援、接诊、转诊的，或者拒绝接受转诊的处罚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FB9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FBBA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B9AA8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43D4DA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2492DC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4F8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0B9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FDE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00E1C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B4E6C0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62F1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457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6D22C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59E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81FB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C80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53519">
            <w:pPr>
              <w:jc w:val="center"/>
              <w:rPr>
                <w:rFonts w:hint="eastAsia" w:ascii="宋体" w:hAnsi="宋体" w:cs="宋体"/>
                <w:color w:val="000000"/>
                <w:sz w:val="18"/>
                <w:szCs w:val="18"/>
              </w:rPr>
            </w:pPr>
          </w:p>
        </w:tc>
      </w:tr>
      <w:tr w14:paraId="04FFB6F6">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627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E96EC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5AC2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E0C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74DA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1260D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BA2E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2F5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8A09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7B27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9303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68E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251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59D5A">
            <w:pPr>
              <w:jc w:val="center"/>
              <w:rPr>
                <w:rFonts w:hint="eastAsia" w:ascii="宋体" w:hAnsi="宋体" w:cs="宋体"/>
                <w:color w:val="000000"/>
                <w:sz w:val="18"/>
                <w:szCs w:val="18"/>
              </w:rPr>
            </w:pPr>
          </w:p>
        </w:tc>
      </w:tr>
      <w:tr w14:paraId="5FB7DCB8">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EA1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72DFFD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6510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E14A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29E5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A279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DAD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B05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69E24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159C7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BF75EA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A4EA4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177B8">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1413D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FABC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1F63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F3D9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F7AC25">
            <w:pPr>
              <w:jc w:val="center"/>
              <w:rPr>
                <w:rFonts w:hint="eastAsia" w:ascii="宋体" w:hAnsi="宋体" w:cs="宋体"/>
                <w:color w:val="000000"/>
                <w:sz w:val="18"/>
                <w:szCs w:val="18"/>
              </w:rPr>
            </w:pPr>
          </w:p>
        </w:tc>
      </w:tr>
      <w:tr w14:paraId="068F50D4">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001E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43C1E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7150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8B3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C14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2F3A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4570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A65E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1026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F240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B6EB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A7F7D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0113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A6F701">
            <w:pPr>
              <w:jc w:val="center"/>
              <w:rPr>
                <w:rFonts w:hint="eastAsia" w:ascii="宋体" w:hAnsi="宋体" w:cs="宋体"/>
                <w:color w:val="000000"/>
                <w:sz w:val="18"/>
                <w:szCs w:val="18"/>
              </w:rPr>
            </w:pPr>
          </w:p>
        </w:tc>
      </w:tr>
      <w:tr w14:paraId="46D3459F">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AAC6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CE64A8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E196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814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92200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E9F3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6A0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74A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28D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C717A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97A82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2242E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A36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6140B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8CFF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8730C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666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897DD6">
            <w:pPr>
              <w:jc w:val="center"/>
              <w:rPr>
                <w:rFonts w:hint="eastAsia" w:ascii="宋体" w:hAnsi="宋体" w:cs="宋体"/>
                <w:color w:val="000000"/>
                <w:sz w:val="18"/>
                <w:szCs w:val="18"/>
              </w:rPr>
            </w:pPr>
          </w:p>
        </w:tc>
      </w:tr>
      <w:tr w14:paraId="1A6A42C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880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CB2BC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536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对医疗机构未按照规定对医疗器械进行消毒，或者对按照规定一次使用的医疗器具予以销毁，再次使用的处罚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1E2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D96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1882E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01D79D7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5A73F0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B1C7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0AB2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F7C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EC4A9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95592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0EAA0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950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C6F8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83C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DE4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5A2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EDB69">
            <w:pPr>
              <w:jc w:val="center"/>
              <w:rPr>
                <w:rFonts w:hint="eastAsia" w:ascii="宋体" w:hAnsi="宋体" w:cs="宋体"/>
                <w:color w:val="000000"/>
                <w:sz w:val="18"/>
                <w:szCs w:val="18"/>
              </w:rPr>
            </w:pPr>
          </w:p>
        </w:tc>
      </w:tr>
      <w:tr w14:paraId="130974AF">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EDE2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B249C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EB13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95F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3CED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CF4B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EE54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09B6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B5EF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1E1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42AD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7119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695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F7BDB">
            <w:pPr>
              <w:jc w:val="center"/>
              <w:rPr>
                <w:rFonts w:hint="eastAsia" w:ascii="宋体" w:hAnsi="宋体" w:cs="宋体"/>
                <w:color w:val="000000"/>
                <w:sz w:val="18"/>
                <w:szCs w:val="18"/>
              </w:rPr>
            </w:pPr>
          </w:p>
        </w:tc>
      </w:tr>
      <w:tr w14:paraId="7BB3987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88C7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955A2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FBB5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A748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C166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B6E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B07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4FD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DB818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95B364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B66B1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FE1E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02E7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F2EC7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A1087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0C3B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349C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913EA4">
            <w:pPr>
              <w:jc w:val="center"/>
              <w:rPr>
                <w:rFonts w:hint="eastAsia" w:ascii="宋体" w:hAnsi="宋体" w:cs="宋体"/>
                <w:color w:val="000000"/>
                <w:sz w:val="18"/>
                <w:szCs w:val="18"/>
              </w:rPr>
            </w:pPr>
          </w:p>
        </w:tc>
      </w:tr>
      <w:tr w14:paraId="5DBE6F1B">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71C3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C039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01F1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A04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D606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1328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EAE8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C88A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B8616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8678E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2F4A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D108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69AB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947628">
            <w:pPr>
              <w:jc w:val="center"/>
              <w:rPr>
                <w:rFonts w:hint="eastAsia" w:ascii="宋体" w:hAnsi="宋体" w:cs="宋体"/>
                <w:color w:val="000000"/>
                <w:sz w:val="18"/>
                <w:szCs w:val="18"/>
              </w:rPr>
            </w:pPr>
          </w:p>
        </w:tc>
      </w:tr>
      <w:tr w14:paraId="08C95C36">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02A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262381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ACE3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EB4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5097A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BBE7B">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259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42C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F2D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C7B96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E0B7C6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8ED84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517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857AC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B986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F9411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5C4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9AEEC">
            <w:pPr>
              <w:jc w:val="center"/>
              <w:rPr>
                <w:rFonts w:hint="eastAsia" w:ascii="宋体" w:hAnsi="宋体" w:cs="宋体"/>
                <w:color w:val="000000"/>
                <w:sz w:val="18"/>
                <w:szCs w:val="18"/>
              </w:rPr>
            </w:pPr>
          </w:p>
        </w:tc>
      </w:tr>
      <w:tr w14:paraId="3FFD822D">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93E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41961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D8F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对医疗机构在医疗救治过程中未按照规定保管医学记录资料的处罚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0BE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22E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B593D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5A11862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04C338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4187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4F7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6A7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34484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59FB10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8C19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AEA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45DE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31C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F21D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ECC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D0902">
            <w:pPr>
              <w:jc w:val="center"/>
              <w:rPr>
                <w:rFonts w:hint="eastAsia" w:ascii="宋体" w:hAnsi="宋体" w:cs="宋体"/>
                <w:color w:val="000000"/>
                <w:sz w:val="18"/>
                <w:szCs w:val="18"/>
              </w:rPr>
            </w:pPr>
          </w:p>
        </w:tc>
      </w:tr>
      <w:tr w14:paraId="3D618F26">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35F9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7A1A6D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C542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225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F6A4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2CB4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8D6C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183F8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9190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DE02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2E27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AEA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EBF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9DF13">
            <w:pPr>
              <w:jc w:val="center"/>
              <w:rPr>
                <w:rFonts w:hint="eastAsia" w:ascii="宋体" w:hAnsi="宋体" w:cs="宋体"/>
                <w:color w:val="000000"/>
                <w:sz w:val="18"/>
                <w:szCs w:val="18"/>
              </w:rPr>
            </w:pPr>
          </w:p>
        </w:tc>
      </w:tr>
      <w:tr w14:paraId="61C9FA3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3A0D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15895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7DB86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68E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B9213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B6D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1F1B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B8E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859BC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99880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B6B81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89D4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D9EC41">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A8828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B9AF1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EAE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3791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46274">
            <w:pPr>
              <w:jc w:val="center"/>
              <w:rPr>
                <w:rFonts w:hint="eastAsia" w:ascii="宋体" w:hAnsi="宋体" w:cs="宋体"/>
                <w:color w:val="000000"/>
                <w:sz w:val="18"/>
                <w:szCs w:val="18"/>
              </w:rPr>
            </w:pPr>
          </w:p>
        </w:tc>
      </w:tr>
      <w:tr w14:paraId="25930D0C">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E1D3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7234F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2006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E0A6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917E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57D2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B4AFF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5A4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84498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A20E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01B2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D6A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0FF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54189C">
            <w:pPr>
              <w:jc w:val="center"/>
              <w:rPr>
                <w:rFonts w:hint="eastAsia" w:ascii="宋体" w:hAnsi="宋体" w:cs="宋体"/>
                <w:color w:val="000000"/>
                <w:sz w:val="18"/>
                <w:szCs w:val="18"/>
              </w:rPr>
            </w:pPr>
          </w:p>
        </w:tc>
      </w:tr>
      <w:tr w14:paraId="3C286A25">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DB63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0F1DA9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BFCD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B926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5A485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D44A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BE5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0D1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DDE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B91767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EA487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202D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BCCF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9C70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2B34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3836B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199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EFAFE">
            <w:pPr>
              <w:jc w:val="center"/>
              <w:rPr>
                <w:rFonts w:hint="eastAsia" w:ascii="宋体" w:hAnsi="宋体" w:cs="宋体"/>
                <w:color w:val="000000"/>
                <w:sz w:val="18"/>
                <w:szCs w:val="18"/>
              </w:rPr>
            </w:pPr>
          </w:p>
        </w:tc>
      </w:tr>
      <w:tr w14:paraId="07686E1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3B0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EBE9C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3E5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对医疗卫生机构无正当理由，阻碍卫生行政主管部门执法人员执行职务，拒绝执法人员进入现场，或者不配合执法部门的检查、监测、调查取证的处罚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542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4A1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F6355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454A36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084129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78A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B5B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DCC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513E6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4EA5F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5C7D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634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5AC4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329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27B9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6B7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1B204">
            <w:pPr>
              <w:jc w:val="center"/>
              <w:rPr>
                <w:rFonts w:hint="eastAsia" w:ascii="宋体" w:hAnsi="宋体" w:cs="宋体"/>
                <w:color w:val="000000"/>
                <w:sz w:val="18"/>
                <w:szCs w:val="18"/>
              </w:rPr>
            </w:pPr>
          </w:p>
        </w:tc>
      </w:tr>
      <w:tr w14:paraId="2A2852D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710E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53D82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935A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D11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08B8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B760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94B0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F5AF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C051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EF8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7F07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B12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FCE8E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C3173">
            <w:pPr>
              <w:jc w:val="center"/>
              <w:rPr>
                <w:rFonts w:hint="eastAsia" w:ascii="宋体" w:hAnsi="宋体" w:cs="宋体"/>
                <w:color w:val="000000"/>
                <w:sz w:val="18"/>
                <w:szCs w:val="18"/>
              </w:rPr>
            </w:pPr>
          </w:p>
        </w:tc>
      </w:tr>
      <w:tr w14:paraId="34DCF3F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29D3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A3741D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D555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43D1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DE54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6F42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415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E2A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48BE3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3CEC6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42A20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DD4D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789D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28AA8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3087B">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880A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E917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188274">
            <w:pPr>
              <w:jc w:val="center"/>
              <w:rPr>
                <w:rFonts w:hint="eastAsia" w:ascii="宋体" w:hAnsi="宋体" w:cs="宋体"/>
                <w:color w:val="000000"/>
                <w:sz w:val="18"/>
                <w:szCs w:val="18"/>
              </w:rPr>
            </w:pPr>
          </w:p>
        </w:tc>
      </w:tr>
      <w:tr w14:paraId="7EC588C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6312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E4C8B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C5FA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D32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AFBB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CAF09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E577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9854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E47A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058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E64A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5FAD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D8FE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14A9F9">
            <w:pPr>
              <w:jc w:val="center"/>
              <w:rPr>
                <w:rFonts w:hint="eastAsia" w:ascii="宋体" w:hAnsi="宋体" w:cs="宋体"/>
                <w:color w:val="000000"/>
                <w:sz w:val="18"/>
                <w:szCs w:val="18"/>
              </w:rPr>
            </w:pPr>
          </w:p>
        </w:tc>
      </w:tr>
      <w:tr w14:paraId="071A85A1">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235D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B4F66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5853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401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2D5B0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AA3B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38E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141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97C7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EFC4C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DEBB5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91205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6AE7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08E2C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7D63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48581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445A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A53B3">
            <w:pPr>
              <w:jc w:val="center"/>
              <w:rPr>
                <w:rFonts w:hint="eastAsia" w:ascii="宋体" w:hAnsi="宋体" w:cs="宋体"/>
                <w:color w:val="000000"/>
                <w:sz w:val="18"/>
                <w:szCs w:val="18"/>
              </w:rPr>
            </w:pPr>
          </w:p>
        </w:tc>
      </w:tr>
      <w:tr w14:paraId="2D9B9CD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EAE2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CDA05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9BA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对被传染病病原体污染的污水、污物、粪便不按规定进行消毒处理的处罚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62C4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008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03630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4A69D8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657D28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61E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41E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B82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2D82A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32878B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B1CF2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B207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F1D3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F16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1A04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88AF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FA643">
            <w:pPr>
              <w:jc w:val="center"/>
              <w:rPr>
                <w:rFonts w:hint="eastAsia" w:ascii="宋体" w:hAnsi="宋体" w:cs="宋体"/>
                <w:color w:val="000000"/>
                <w:sz w:val="18"/>
                <w:szCs w:val="18"/>
              </w:rPr>
            </w:pPr>
          </w:p>
        </w:tc>
      </w:tr>
      <w:tr w14:paraId="58C57259">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2DFC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01F42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F65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3D3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41F36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A17A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ACF4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687D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53E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C12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C63C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876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E1ABC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F4D6F">
            <w:pPr>
              <w:jc w:val="center"/>
              <w:rPr>
                <w:rFonts w:hint="eastAsia" w:ascii="宋体" w:hAnsi="宋体" w:cs="宋体"/>
                <w:color w:val="000000"/>
                <w:sz w:val="18"/>
                <w:szCs w:val="18"/>
              </w:rPr>
            </w:pPr>
          </w:p>
        </w:tc>
      </w:tr>
      <w:tr w14:paraId="2D46BF6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76AC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07A0D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196B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E74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6771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A3A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10B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867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E8DA81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D0C6C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1F960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A93F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5B06C">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56D28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4874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86F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1F33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AF51D">
            <w:pPr>
              <w:jc w:val="center"/>
              <w:rPr>
                <w:rFonts w:hint="eastAsia" w:ascii="宋体" w:hAnsi="宋体" w:cs="宋体"/>
                <w:color w:val="000000"/>
                <w:sz w:val="18"/>
                <w:szCs w:val="18"/>
              </w:rPr>
            </w:pPr>
          </w:p>
        </w:tc>
      </w:tr>
      <w:tr w14:paraId="442B54C4">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FFD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B24E5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DF498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0E8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AC0B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D38F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93A7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5F493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89672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54D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4A690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F1A5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529D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CEC4F6">
            <w:pPr>
              <w:jc w:val="center"/>
              <w:rPr>
                <w:rFonts w:hint="eastAsia" w:ascii="宋体" w:hAnsi="宋体" w:cs="宋体"/>
                <w:color w:val="000000"/>
                <w:sz w:val="18"/>
                <w:szCs w:val="18"/>
              </w:rPr>
            </w:pPr>
          </w:p>
        </w:tc>
      </w:tr>
      <w:tr w14:paraId="0B56B3BA">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30FE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50B0A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B3C7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DCD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D4B42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CB39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2CA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BE1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37F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3FD98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9A5E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DE400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740E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53EC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B5F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2CD10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FE79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87753">
            <w:pPr>
              <w:jc w:val="center"/>
              <w:rPr>
                <w:rFonts w:hint="eastAsia" w:ascii="宋体" w:hAnsi="宋体" w:cs="宋体"/>
                <w:color w:val="000000"/>
                <w:sz w:val="18"/>
                <w:szCs w:val="18"/>
              </w:rPr>
            </w:pPr>
          </w:p>
        </w:tc>
      </w:tr>
      <w:tr w14:paraId="21C0D1E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DBB1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2F5D1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DD9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对收治的传染病病人或者疑似传染病病人产生的生活垃圾，未按照医疗废物进行管理和处置的处罚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C7A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46F2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66953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66A7FC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【行政法规】《医疗废物管理条例》（中华人民共和国国务院令第380号）</w:t>
            </w:r>
          </w:p>
          <w:p w14:paraId="45530FE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292DD9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【部门规章及规范性文件】《医疗卫生机构医疗废物管理办法》(中华人民共和国卫生部令第36号)</w:t>
            </w:r>
          </w:p>
          <w:p w14:paraId="73BF42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A4A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357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9B5A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65A89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FB58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41C4C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C7E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C2B4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0C1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D75D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677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B812FB">
            <w:pPr>
              <w:jc w:val="center"/>
              <w:rPr>
                <w:rFonts w:hint="eastAsia" w:ascii="宋体" w:hAnsi="宋体" w:cs="宋体"/>
                <w:color w:val="000000"/>
                <w:sz w:val="18"/>
                <w:szCs w:val="18"/>
              </w:rPr>
            </w:pPr>
          </w:p>
        </w:tc>
      </w:tr>
      <w:tr w14:paraId="7BEAF4B8">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15AD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8CDC4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0F40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1BE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68A8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0015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8C89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678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FD3B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4AC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DB06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2F1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347D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0189C">
            <w:pPr>
              <w:jc w:val="center"/>
              <w:rPr>
                <w:rFonts w:hint="eastAsia" w:ascii="宋体" w:hAnsi="宋体" w:cs="宋体"/>
                <w:color w:val="000000"/>
                <w:sz w:val="18"/>
                <w:szCs w:val="18"/>
              </w:rPr>
            </w:pPr>
          </w:p>
        </w:tc>
      </w:tr>
      <w:tr w14:paraId="230E03F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211C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377C9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78920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BAE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D377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4B27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0CA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B87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1CA01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97AE59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1C4A8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2E828A">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D507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9A31A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4AC1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C24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3F8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F6546">
            <w:pPr>
              <w:jc w:val="center"/>
              <w:rPr>
                <w:rFonts w:hint="eastAsia" w:ascii="宋体" w:hAnsi="宋体" w:cs="宋体"/>
                <w:color w:val="000000"/>
                <w:sz w:val="18"/>
                <w:szCs w:val="18"/>
              </w:rPr>
            </w:pPr>
          </w:p>
        </w:tc>
      </w:tr>
      <w:tr w14:paraId="73DC713A">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0DC5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936DB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6E00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39D7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C46B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1293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5ABB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4E5F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DA22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7C57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F1A1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35D5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352D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178958">
            <w:pPr>
              <w:jc w:val="center"/>
              <w:rPr>
                <w:rFonts w:hint="eastAsia" w:ascii="宋体" w:hAnsi="宋体" w:cs="宋体"/>
                <w:color w:val="000000"/>
                <w:sz w:val="18"/>
                <w:szCs w:val="18"/>
              </w:rPr>
            </w:pPr>
          </w:p>
        </w:tc>
      </w:tr>
      <w:tr w14:paraId="6AF81DF2">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2490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FADF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E79E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F47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C3FC6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39BFF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D24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CED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C14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A1CC0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8F4F4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64E28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C6AB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6A4D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5B6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83EC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3188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2F81AF">
            <w:pPr>
              <w:jc w:val="center"/>
              <w:rPr>
                <w:rFonts w:hint="eastAsia" w:ascii="宋体" w:hAnsi="宋体" w:cs="宋体"/>
                <w:color w:val="000000"/>
                <w:sz w:val="18"/>
                <w:szCs w:val="18"/>
              </w:rPr>
            </w:pPr>
          </w:p>
        </w:tc>
      </w:tr>
      <w:tr w14:paraId="78B6A91B">
        <w:tblPrEx>
          <w:tblCellMar>
            <w:top w:w="0" w:type="dxa"/>
            <w:left w:w="0" w:type="dxa"/>
            <w:bottom w:w="0" w:type="dxa"/>
            <w:right w:w="0" w:type="dxa"/>
          </w:tblCellMar>
        </w:tblPrEx>
        <w:trPr>
          <w:trHeight w:val="10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FB3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3EA5DE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A26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对饮用水供水单位供应的饮用水不符合国家规定的生活饮用水卫生标准的处罚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2F1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AF5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747E1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39E95E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548305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【部门规章及规范性文件】《生活饮用水卫生监督管理办法》（建设部、中华人民共和国卫生部令第53号）</w:t>
            </w:r>
          </w:p>
          <w:p w14:paraId="4A3E49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810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A49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2E2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97474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9981A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ED20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787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091A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5E4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1E47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CC6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8D26E">
            <w:pPr>
              <w:jc w:val="center"/>
              <w:rPr>
                <w:rFonts w:hint="eastAsia" w:ascii="宋体" w:hAnsi="宋体" w:cs="宋体"/>
                <w:color w:val="000000"/>
                <w:sz w:val="18"/>
                <w:szCs w:val="18"/>
              </w:rPr>
            </w:pPr>
          </w:p>
        </w:tc>
      </w:tr>
      <w:tr w14:paraId="6EB2786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7A70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B830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A951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8F46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E8F6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FD95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E268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C069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661A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4C9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6C499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D7B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81DDF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4F6D7">
            <w:pPr>
              <w:jc w:val="center"/>
              <w:rPr>
                <w:rFonts w:hint="eastAsia" w:ascii="宋体" w:hAnsi="宋体" w:cs="宋体"/>
                <w:color w:val="000000"/>
                <w:sz w:val="18"/>
                <w:szCs w:val="18"/>
              </w:rPr>
            </w:pPr>
          </w:p>
        </w:tc>
      </w:tr>
      <w:tr w14:paraId="79A59FF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FBD5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B0825D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CB95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EA8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8809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934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BED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7A0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C92D1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FD157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C3FD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AAF6F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4195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CD880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B44124">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2BB4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3E9F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C6A5B5">
            <w:pPr>
              <w:jc w:val="center"/>
              <w:rPr>
                <w:rFonts w:hint="eastAsia" w:ascii="宋体" w:hAnsi="宋体" w:cs="宋体"/>
                <w:color w:val="000000"/>
                <w:sz w:val="18"/>
                <w:szCs w:val="18"/>
              </w:rPr>
            </w:pPr>
          </w:p>
        </w:tc>
      </w:tr>
      <w:tr w14:paraId="74CBB361">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892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15FB7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A748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5E2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B42B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94B22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3B2D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07F3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EE8D7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614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AF603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025E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43FBD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23A997">
            <w:pPr>
              <w:jc w:val="center"/>
              <w:rPr>
                <w:rFonts w:hint="eastAsia" w:ascii="宋体" w:hAnsi="宋体" w:cs="宋体"/>
                <w:color w:val="000000"/>
                <w:sz w:val="18"/>
                <w:szCs w:val="18"/>
              </w:rPr>
            </w:pPr>
          </w:p>
        </w:tc>
      </w:tr>
      <w:tr w14:paraId="4980230F">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8B06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1BF6A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C377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134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A4768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656D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4E1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C2C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0A6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4E421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A40C3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9D45C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F44C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C0D46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A68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34FCC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D69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9C342B">
            <w:pPr>
              <w:jc w:val="center"/>
              <w:rPr>
                <w:rFonts w:hint="eastAsia" w:ascii="宋体" w:hAnsi="宋体" w:cs="宋体"/>
                <w:color w:val="000000"/>
                <w:sz w:val="18"/>
                <w:szCs w:val="18"/>
              </w:rPr>
            </w:pPr>
          </w:p>
        </w:tc>
      </w:tr>
      <w:tr w14:paraId="4141627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9B8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70637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714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对涉及饮用水卫生安全的产品不符合国家卫生标准和卫生规范的处罚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C6D6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3DD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8D966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63D503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2FAF5A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【行政法规】《国务院对确需保留的行政审批项目设定行政许可的决定》（中华人民共和国国务院令第412号，2009年1月29日予以修改）</w:t>
            </w:r>
          </w:p>
          <w:p w14:paraId="5B40D4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【国务院文件】《国务院关于取消和下放50项行政审批项目等事项的决定》（国发〔2013〕27号）</w:t>
            </w:r>
          </w:p>
          <w:p w14:paraId="01D595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【部门规章及规范性文件】《生活饮用水卫生监督管理办法》（中华人民共和国建设部、卫生部第53号）</w:t>
            </w:r>
          </w:p>
          <w:p w14:paraId="6A301C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8F97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E9C3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15CA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7EA59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5C7D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C2035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00A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753F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084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4DA7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38A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B5F24">
            <w:pPr>
              <w:jc w:val="center"/>
              <w:rPr>
                <w:rFonts w:hint="eastAsia" w:ascii="宋体" w:hAnsi="宋体" w:cs="宋体"/>
                <w:color w:val="000000"/>
                <w:sz w:val="18"/>
                <w:szCs w:val="18"/>
              </w:rPr>
            </w:pPr>
          </w:p>
        </w:tc>
      </w:tr>
      <w:tr w14:paraId="0800971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5A8A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EB69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02C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0B59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39C3C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4841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A9F7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2BF8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AC38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F70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4040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905D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A86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900F0">
            <w:pPr>
              <w:jc w:val="center"/>
              <w:rPr>
                <w:rFonts w:hint="eastAsia" w:ascii="宋体" w:hAnsi="宋体" w:cs="宋体"/>
                <w:color w:val="000000"/>
                <w:sz w:val="18"/>
                <w:szCs w:val="18"/>
              </w:rPr>
            </w:pPr>
          </w:p>
        </w:tc>
      </w:tr>
      <w:tr w14:paraId="50FE7B0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CABB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9E7B8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B74B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E8A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8AF5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24B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9FB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ED3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B9E14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B0A32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65862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2F6907">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D7FE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229CF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33A42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5E1E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4B0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D6D336">
            <w:pPr>
              <w:jc w:val="center"/>
              <w:rPr>
                <w:rFonts w:hint="eastAsia" w:ascii="宋体" w:hAnsi="宋体" w:cs="宋体"/>
                <w:color w:val="000000"/>
                <w:sz w:val="18"/>
                <w:szCs w:val="18"/>
              </w:rPr>
            </w:pPr>
          </w:p>
        </w:tc>
      </w:tr>
      <w:tr w14:paraId="61880648">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3DDA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9370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CA7D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01D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CF71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CFC9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BE7C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800A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BEBFC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A09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74B47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BA7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C020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FB2EEF">
            <w:pPr>
              <w:jc w:val="center"/>
              <w:rPr>
                <w:rFonts w:hint="eastAsia" w:ascii="宋体" w:hAnsi="宋体" w:cs="宋体"/>
                <w:color w:val="000000"/>
                <w:sz w:val="18"/>
                <w:szCs w:val="18"/>
              </w:rPr>
            </w:pPr>
          </w:p>
        </w:tc>
      </w:tr>
      <w:tr w14:paraId="358049CF">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1AFE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5ACA1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4AE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282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EDC73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7D1B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B57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C24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639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A452A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33EFC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00CEE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3EA8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B466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BC58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B2A32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A670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C526C4">
            <w:pPr>
              <w:jc w:val="center"/>
              <w:rPr>
                <w:rFonts w:hint="eastAsia" w:ascii="宋体" w:hAnsi="宋体" w:cs="宋体"/>
                <w:color w:val="000000"/>
                <w:sz w:val="18"/>
                <w:szCs w:val="18"/>
              </w:rPr>
            </w:pPr>
          </w:p>
        </w:tc>
      </w:tr>
      <w:tr w14:paraId="0D332D4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048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CB64FE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3B1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对在国家确认的自然疫源地兴建水利、交通、旅游、能源等大型建设项目，未经卫生调查进行施工的，或者未按照疾病预防控制机构的意见采取必要的传染病预防、控制措施的处罚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6B2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4F4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1C7C0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7E9451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4967BF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05F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95A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447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79206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44738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A47E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F8A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1CDEB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61B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3470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ADF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FEF2C">
            <w:pPr>
              <w:jc w:val="center"/>
              <w:rPr>
                <w:rFonts w:hint="eastAsia" w:ascii="宋体" w:hAnsi="宋体" w:cs="宋体"/>
                <w:color w:val="000000"/>
                <w:sz w:val="18"/>
                <w:szCs w:val="18"/>
              </w:rPr>
            </w:pPr>
          </w:p>
        </w:tc>
      </w:tr>
      <w:tr w14:paraId="06FA720A">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C06D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690C4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E79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9D3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3C527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7454B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D33E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5BF2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385A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DB45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196C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9E7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D19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2ED91">
            <w:pPr>
              <w:jc w:val="center"/>
              <w:rPr>
                <w:rFonts w:hint="eastAsia" w:ascii="宋体" w:hAnsi="宋体" w:cs="宋体"/>
                <w:color w:val="000000"/>
                <w:sz w:val="18"/>
                <w:szCs w:val="18"/>
              </w:rPr>
            </w:pPr>
          </w:p>
        </w:tc>
      </w:tr>
      <w:tr w14:paraId="142509ED">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F98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F8D3C0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9367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C8B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1877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536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338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741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298FD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F0C60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33CE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DCD21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B4F0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42809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831B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6B04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1DB1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C20C8C">
            <w:pPr>
              <w:jc w:val="center"/>
              <w:rPr>
                <w:rFonts w:hint="eastAsia" w:ascii="宋体" w:hAnsi="宋体" w:cs="宋体"/>
                <w:color w:val="000000"/>
                <w:sz w:val="18"/>
                <w:szCs w:val="18"/>
              </w:rPr>
            </w:pPr>
          </w:p>
        </w:tc>
      </w:tr>
      <w:tr w14:paraId="70B9EF0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0161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5F40B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6128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F70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038D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9A0C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9DF1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9BDE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1F4AF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448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C5BF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13B0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28C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3BD544">
            <w:pPr>
              <w:jc w:val="center"/>
              <w:rPr>
                <w:rFonts w:hint="eastAsia" w:ascii="宋体" w:hAnsi="宋体" w:cs="宋体"/>
                <w:color w:val="000000"/>
                <w:sz w:val="18"/>
                <w:szCs w:val="18"/>
              </w:rPr>
            </w:pPr>
          </w:p>
        </w:tc>
      </w:tr>
      <w:tr w14:paraId="4463D569">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CB2A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973BA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69C2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178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E1EB26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17370">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C37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D82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775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4114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FFDE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2E2E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C74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DC1F4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27FA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7BE5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B94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9D3189">
            <w:pPr>
              <w:jc w:val="center"/>
              <w:rPr>
                <w:rFonts w:hint="eastAsia" w:ascii="宋体" w:hAnsi="宋体" w:cs="宋体"/>
                <w:color w:val="000000"/>
                <w:sz w:val="18"/>
                <w:szCs w:val="18"/>
              </w:rPr>
            </w:pPr>
          </w:p>
        </w:tc>
      </w:tr>
      <w:tr w14:paraId="3ACD715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18F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9140A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FC4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对在自然疫源地和可能是自然疫源地的地区兴建大型建设项目未经卫生调查即进行施工的处罚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241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6FA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F1772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094C8F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56DF1B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4DE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356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EC4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0E900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58ECAE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AB94E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EE9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6881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350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703E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FDD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3708D">
            <w:pPr>
              <w:jc w:val="center"/>
              <w:rPr>
                <w:rFonts w:hint="eastAsia" w:ascii="宋体" w:hAnsi="宋体" w:cs="宋体"/>
                <w:color w:val="000000"/>
                <w:sz w:val="18"/>
                <w:szCs w:val="18"/>
              </w:rPr>
            </w:pPr>
          </w:p>
        </w:tc>
      </w:tr>
      <w:tr w14:paraId="46977A35">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28D4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81023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93FF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2A6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6E0D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3BA8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FEBD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48C6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7D57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BE5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C6B7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52B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966E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9025A5">
            <w:pPr>
              <w:jc w:val="center"/>
              <w:rPr>
                <w:rFonts w:hint="eastAsia" w:ascii="宋体" w:hAnsi="宋体" w:cs="宋体"/>
                <w:color w:val="000000"/>
                <w:sz w:val="18"/>
                <w:szCs w:val="18"/>
              </w:rPr>
            </w:pPr>
          </w:p>
        </w:tc>
      </w:tr>
      <w:tr w14:paraId="65B03F1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DDD6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57209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06B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9E9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76C44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CE8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41B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3B0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6841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EAADF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53CC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5C764">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B2791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56896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BD9B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2E45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C42B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E8F67">
            <w:pPr>
              <w:jc w:val="center"/>
              <w:rPr>
                <w:rFonts w:hint="eastAsia" w:ascii="宋体" w:hAnsi="宋体" w:cs="宋体"/>
                <w:color w:val="000000"/>
                <w:sz w:val="18"/>
                <w:szCs w:val="18"/>
              </w:rPr>
            </w:pPr>
          </w:p>
        </w:tc>
      </w:tr>
      <w:tr w14:paraId="45E7FB1E">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432A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08624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F2F1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D00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75C0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1E649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49FF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AFEC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5A073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3EDD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D13EB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262F6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9C6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4B1CB">
            <w:pPr>
              <w:jc w:val="center"/>
              <w:rPr>
                <w:rFonts w:hint="eastAsia" w:ascii="宋体" w:hAnsi="宋体" w:cs="宋体"/>
                <w:color w:val="000000"/>
                <w:sz w:val="18"/>
                <w:szCs w:val="18"/>
              </w:rPr>
            </w:pPr>
          </w:p>
        </w:tc>
      </w:tr>
      <w:tr w14:paraId="1186FFD4">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0E2B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6A5831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4EA77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100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D12727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D581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3FB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EA7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B74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F4467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3F73D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1D0E6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FC06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B384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581E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3974C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FBB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A4263">
            <w:pPr>
              <w:jc w:val="center"/>
              <w:rPr>
                <w:rFonts w:hint="eastAsia" w:ascii="宋体" w:hAnsi="宋体" w:cs="宋体"/>
                <w:color w:val="000000"/>
                <w:sz w:val="18"/>
                <w:szCs w:val="18"/>
              </w:rPr>
            </w:pPr>
          </w:p>
        </w:tc>
      </w:tr>
      <w:tr w14:paraId="6280213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19D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1F12C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D33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对采供血机构非法采集血液或者组织他人出卖血液的处罚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FD79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71C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E70C4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55A5DC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5EAE2B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【部门规章及规范性文件】《血站管理办法》（中华人民共和国卫生部令第44号发布 2017年12月26日修订）</w:t>
            </w:r>
          </w:p>
          <w:p w14:paraId="559E25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4801EC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【地方性法规】《山西省公民献血条例》  （山西省第九届人民代表大会常务委员会第十三次会议于1999年11月30日公布）</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38F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C41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91E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6F7B2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5E209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9360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FF5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CDBEB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173B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578D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F49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BC241">
            <w:pPr>
              <w:jc w:val="center"/>
              <w:rPr>
                <w:rFonts w:hint="eastAsia" w:ascii="宋体" w:hAnsi="宋体" w:cs="宋体"/>
                <w:color w:val="000000"/>
                <w:sz w:val="18"/>
                <w:szCs w:val="18"/>
              </w:rPr>
            </w:pPr>
          </w:p>
        </w:tc>
      </w:tr>
      <w:tr w14:paraId="08B9F9E1">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2C48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9A390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A5DA0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6A9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0A53C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78F6D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EE29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4EFE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D13F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A2B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AD843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53E2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A24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19F49">
            <w:pPr>
              <w:jc w:val="center"/>
              <w:rPr>
                <w:rFonts w:hint="eastAsia" w:ascii="宋体" w:hAnsi="宋体" w:cs="宋体"/>
                <w:color w:val="000000"/>
                <w:sz w:val="18"/>
                <w:szCs w:val="18"/>
              </w:rPr>
            </w:pPr>
          </w:p>
        </w:tc>
      </w:tr>
      <w:tr w14:paraId="3D7A587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E91D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974CA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819A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B5BA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561C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188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48A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FD43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D8E9F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C3D9D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11C05A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16761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945C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18D60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AD9B2">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4E5A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41BC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BC0EF7">
            <w:pPr>
              <w:jc w:val="center"/>
              <w:rPr>
                <w:rFonts w:hint="eastAsia" w:ascii="宋体" w:hAnsi="宋体" w:cs="宋体"/>
                <w:color w:val="000000"/>
                <w:sz w:val="18"/>
                <w:szCs w:val="18"/>
              </w:rPr>
            </w:pPr>
          </w:p>
        </w:tc>
      </w:tr>
      <w:tr w14:paraId="411AC118">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2AB2A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AEFBF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501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A98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DDF92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41F2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25CD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9E49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1A035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B30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59962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D9B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36F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8E8D46">
            <w:pPr>
              <w:jc w:val="center"/>
              <w:rPr>
                <w:rFonts w:hint="eastAsia" w:ascii="宋体" w:hAnsi="宋体" w:cs="宋体"/>
                <w:color w:val="000000"/>
                <w:sz w:val="18"/>
                <w:szCs w:val="18"/>
              </w:rPr>
            </w:pPr>
          </w:p>
        </w:tc>
      </w:tr>
      <w:tr w14:paraId="2632AF7C">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96AD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1CD9D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28ED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1C183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3830A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9A4C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B97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A54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582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77961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C48DB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D3585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ADB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9FF05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72B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B0BB9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B47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058B89">
            <w:pPr>
              <w:jc w:val="center"/>
              <w:rPr>
                <w:rFonts w:hint="eastAsia" w:ascii="宋体" w:hAnsi="宋体" w:cs="宋体"/>
                <w:color w:val="000000"/>
                <w:sz w:val="18"/>
                <w:szCs w:val="18"/>
              </w:rPr>
            </w:pPr>
          </w:p>
        </w:tc>
      </w:tr>
      <w:tr w14:paraId="696773B9">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5A3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DD8F1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EF2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对非法采集血液的处罚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8C4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02D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A7FA0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4E122D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【部门规章及规范性文件】《血站管理办法》（中华人民共和国卫生部令第44号发布 2017年12月26日修订）</w:t>
            </w:r>
          </w:p>
          <w:p w14:paraId="17CD21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31355A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【地方性法规】《山西省公民献血条例》  （山西省第九届人民代表大会常务委员会第十三次会议于1999年11月30日公布）</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284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E50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C3B5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3ABC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21A474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05B3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085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5844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342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CDA0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1C5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ADFFC">
            <w:pPr>
              <w:jc w:val="center"/>
              <w:rPr>
                <w:rFonts w:hint="eastAsia" w:ascii="宋体" w:hAnsi="宋体" w:cs="宋体"/>
                <w:color w:val="000000"/>
                <w:sz w:val="18"/>
                <w:szCs w:val="18"/>
              </w:rPr>
            </w:pPr>
          </w:p>
        </w:tc>
      </w:tr>
      <w:tr w14:paraId="2E0C3808">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525B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6BD684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D03C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CA97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CDEF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2F7E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D7D14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64C7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E96A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87B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07D8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6AE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DF4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4B9781">
            <w:pPr>
              <w:jc w:val="center"/>
              <w:rPr>
                <w:rFonts w:hint="eastAsia" w:ascii="宋体" w:hAnsi="宋体" w:cs="宋体"/>
                <w:color w:val="000000"/>
                <w:sz w:val="18"/>
                <w:szCs w:val="18"/>
              </w:rPr>
            </w:pPr>
          </w:p>
        </w:tc>
      </w:tr>
      <w:tr w14:paraId="17BF59E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60AB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DF5FC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3885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6CD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AB21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C95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0DD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F6A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B9C6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993CC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6EC66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23C05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8059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4D872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63A5F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7E0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AFC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1C0B32">
            <w:pPr>
              <w:jc w:val="center"/>
              <w:rPr>
                <w:rFonts w:hint="eastAsia" w:ascii="宋体" w:hAnsi="宋体" w:cs="宋体"/>
                <w:color w:val="000000"/>
                <w:sz w:val="18"/>
                <w:szCs w:val="18"/>
              </w:rPr>
            </w:pPr>
          </w:p>
        </w:tc>
      </w:tr>
      <w:tr w14:paraId="7B26C5D0">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782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FBA0C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7602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2BB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AC1D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5F54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23D6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23DE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17DB3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736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1C804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517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9CB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C498F">
            <w:pPr>
              <w:jc w:val="center"/>
              <w:rPr>
                <w:rFonts w:hint="eastAsia" w:ascii="宋体" w:hAnsi="宋体" w:cs="宋体"/>
                <w:color w:val="000000"/>
                <w:sz w:val="18"/>
                <w:szCs w:val="18"/>
              </w:rPr>
            </w:pPr>
          </w:p>
        </w:tc>
      </w:tr>
      <w:tr w14:paraId="74685E5C">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42DE1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98650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B2B2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B4F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A3658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EED7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04C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17A1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998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17480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A35D6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50ED27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1C0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05F68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D239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07498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2843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F4FD26">
            <w:pPr>
              <w:jc w:val="center"/>
              <w:rPr>
                <w:rFonts w:hint="eastAsia" w:ascii="宋体" w:hAnsi="宋体" w:cs="宋体"/>
                <w:color w:val="000000"/>
                <w:sz w:val="18"/>
                <w:szCs w:val="18"/>
              </w:rPr>
            </w:pPr>
          </w:p>
        </w:tc>
      </w:tr>
      <w:tr w14:paraId="235CBE4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4F1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B9858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B76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对血站医疗机构出售无偿献血的血液的处罚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400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077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EFACD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3B41B0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【部门规章及规范性文件】《血站管理办法》（中华人民共和国卫生部令第44号发布 2017年12月26日修订）</w:t>
            </w:r>
          </w:p>
          <w:p w14:paraId="48600E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6DE5F8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【地方性法规】《山西省公民献血条例》  （山西省第九届人民代表大会常务委员会第十三次会议于1999年11月30日公布）</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39F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705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1D90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8656D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D7916A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B6229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264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F41D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209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D79FD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F06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976C0">
            <w:pPr>
              <w:jc w:val="center"/>
              <w:rPr>
                <w:rFonts w:hint="eastAsia" w:ascii="宋体" w:hAnsi="宋体" w:cs="宋体"/>
                <w:color w:val="000000"/>
                <w:sz w:val="18"/>
                <w:szCs w:val="18"/>
              </w:rPr>
            </w:pPr>
          </w:p>
        </w:tc>
      </w:tr>
      <w:tr w14:paraId="5295B177">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0ED4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5387F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E053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A63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5D75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132C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4DEB5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9494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F253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8E5BF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5D53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172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8ED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A9DFA">
            <w:pPr>
              <w:jc w:val="center"/>
              <w:rPr>
                <w:rFonts w:hint="eastAsia" w:ascii="宋体" w:hAnsi="宋体" w:cs="宋体"/>
                <w:color w:val="000000"/>
                <w:sz w:val="18"/>
                <w:szCs w:val="18"/>
              </w:rPr>
            </w:pPr>
          </w:p>
        </w:tc>
      </w:tr>
      <w:tr w14:paraId="53ECD4E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1B57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5BC93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FC0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DE9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68F79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FCE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CDF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BB5D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8BBD0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83672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FC6FA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A3CE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DC28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EBDBD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64AA2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DD4A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EB22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BD8EB4">
            <w:pPr>
              <w:jc w:val="center"/>
              <w:rPr>
                <w:rFonts w:hint="eastAsia" w:ascii="宋体" w:hAnsi="宋体" w:cs="宋体"/>
                <w:color w:val="000000"/>
                <w:sz w:val="18"/>
                <w:szCs w:val="18"/>
              </w:rPr>
            </w:pPr>
          </w:p>
        </w:tc>
      </w:tr>
      <w:tr w14:paraId="02D4C291">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5F5C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C50C3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5215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B894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CE27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DA80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201FB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C200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F6023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8C8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86DEA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AB22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D2504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7EDBF0">
            <w:pPr>
              <w:jc w:val="center"/>
              <w:rPr>
                <w:rFonts w:hint="eastAsia" w:ascii="宋体" w:hAnsi="宋体" w:cs="宋体"/>
                <w:color w:val="000000"/>
                <w:sz w:val="18"/>
                <w:szCs w:val="18"/>
              </w:rPr>
            </w:pPr>
          </w:p>
        </w:tc>
      </w:tr>
      <w:tr w14:paraId="0E92516E">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432A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E7B26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2112A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EFE6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9231A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EA1E8">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773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94CF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830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D6BD1B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CB986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D2170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0FB3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E1777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DDED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3F679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E4A7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7DC92">
            <w:pPr>
              <w:jc w:val="center"/>
              <w:rPr>
                <w:rFonts w:hint="eastAsia" w:ascii="宋体" w:hAnsi="宋体" w:cs="宋体"/>
                <w:color w:val="000000"/>
                <w:sz w:val="18"/>
                <w:szCs w:val="18"/>
              </w:rPr>
            </w:pPr>
          </w:p>
        </w:tc>
      </w:tr>
      <w:tr w14:paraId="72B5227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200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4CCF13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9CB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对临床用血的包装、储存、运输，不符合国家规定的卫生标准和要求的处罚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56D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C72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57F9F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549BCD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667648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【地方性法规】《山西省公民献血条例》  （山西省第九届人民代表大会常务委员会第十三次会议于1999年11月30日公布）</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649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197C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85017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42F71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56C67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7891D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FA2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4418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FFB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44B8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CED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9C303">
            <w:pPr>
              <w:jc w:val="center"/>
              <w:rPr>
                <w:rFonts w:hint="eastAsia" w:ascii="宋体" w:hAnsi="宋体" w:cs="宋体"/>
                <w:color w:val="000000"/>
                <w:sz w:val="18"/>
                <w:szCs w:val="18"/>
              </w:rPr>
            </w:pPr>
          </w:p>
        </w:tc>
      </w:tr>
      <w:tr w14:paraId="238FA6A9">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676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6D57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577B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7D5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B362F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71DC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1A3B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75B0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18F7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979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276B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94B6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277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04F9E">
            <w:pPr>
              <w:jc w:val="center"/>
              <w:rPr>
                <w:rFonts w:hint="eastAsia" w:ascii="宋体" w:hAnsi="宋体" w:cs="宋体"/>
                <w:color w:val="000000"/>
                <w:sz w:val="18"/>
                <w:szCs w:val="18"/>
              </w:rPr>
            </w:pPr>
          </w:p>
        </w:tc>
      </w:tr>
      <w:tr w14:paraId="439F4B6C">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F4F8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63872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BED7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4CED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12351">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854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A24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63A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551B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16E8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9F02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3331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D82C8">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6E214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3DFED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E74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258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14FB0">
            <w:pPr>
              <w:jc w:val="center"/>
              <w:rPr>
                <w:rFonts w:hint="eastAsia" w:ascii="宋体" w:hAnsi="宋体" w:cs="宋体"/>
                <w:color w:val="000000"/>
                <w:sz w:val="18"/>
                <w:szCs w:val="18"/>
              </w:rPr>
            </w:pPr>
          </w:p>
        </w:tc>
      </w:tr>
      <w:tr w14:paraId="0EC14D3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FC90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16971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DF6D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389F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DA28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8D98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15D5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407F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AC5D1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B63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02F5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D2BD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F6FB7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702190">
            <w:pPr>
              <w:jc w:val="center"/>
              <w:rPr>
                <w:rFonts w:hint="eastAsia" w:ascii="宋体" w:hAnsi="宋体" w:cs="宋体"/>
                <w:color w:val="000000"/>
                <w:sz w:val="18"/>
                <w:szCs w:val="18"/>
              </w:rPr>
            </w:pPr>
          </w:p>
        </w:tc>
      </w:tr>
      <w:tr w14:paraId="30103DF2">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BF940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ED97A2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283B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286D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2C25C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14B5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80C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980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1735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F8C790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7AA63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AB5A42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A308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2CBD0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778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F70B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F4ED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655D7">
            <w:pPr>
              <w:jc w:val="center"/>
              <w:rPr>
                <w:rFonts w:hint="eastAsia" w:ascii="宋体" w:hAnsi="宋体" w:cs="宋体"/>
                <w:color w:val="000000"/>
                <w:sz w:val="18"/>
                <w:szCs w:val="18"/>
              </w:rPr>
            </w:pPr>
          </w:p>
        </w:tc>
      </w:tr>
      <w:tr w14:paraId="11C66B4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A73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5B4020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9CA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对三级、四级实验室未经批准从事某种高致病性病原微生物或者疑似高致病病原微生物实验活动的处罚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138C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BB1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983F6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4E2106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33D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202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29A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17935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49427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A20E7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B01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78E1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D6E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3636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278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59CD0">
            <w:pPr>
              <w:jc w:val="center"/>
              <w:rPr>
                <w:rFonts w:hint="eastAsia" w:ascii="宋体" w:hAnsi="宋体" w:cs="宋体"/>
                <w:color w:val="000000"/>
                <w:sz w:val="18"/>
                <w:szCs w:val="18"/>
              </w:rPr>
            </w:pPr>
          </w:p>
        </w:tc>
      </w:tr>
      <w:tr w14:paraId="4A77EFB2">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BCA5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815605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9BA1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5CF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113F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DF5C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0A9E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2BA1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A668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36B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FE79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5217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D4B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96041">
            <w:pPr>
              <w:jc w:val="center"/>
              <w:rPr>
                <w:rFonts w:hint="eastAsia" w:ascii="宋体" w:hAnsi="宋体" w:cs="宋体"/>
                <w:color w:val="000000"/>
                <w:sz w:val="18"/>
                <w:szCs w:val="18"/>
              </w:rPr>
            </w:pPr>
          </w:p>
        </w:tc>
      </w:tr>
      <w:tr w14:paraId="284C769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78B3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93367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C4D2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FBA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5BFD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07E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CE4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DBB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3C083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31CF1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E7DDA0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59A99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5E6D31">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95C70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0BA24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A7C3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825C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121E6">
            <w:pPr>
              <w:jc w:val="center"/>
              <w:rPr>
                <w:rFonts w:hint="eastAsia" w:ascii="宋体" w:hAnsi="宋体" w:cs="宋体"/>
                <w:color w:val="000000"/>
                <w:sz w:val="18"/>
                <w:szCs w:val="18"/>
              </w:rPr>
            </w:pPr>
          </w:p>
        </w:tc>
      </w:tr>
      <w:tr w14:paraId="1C4259DC">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C9BE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D53CFB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D0B6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D24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E675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098D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4D70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2207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10F6A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6B6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62DCA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A6D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45F1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40141">
            <w:pPr>
              <w:jc w:val="center"/>
              <w:rPr>
                <w:rFonts w:hint="eastAsia" w:ascii="宋体" w:hAnsi="宋体" w:cs="宋体"/>
                <w:color w:val="000000"/>
                <w:sz w:val="18"/>
                <w:szCs w:val="18"/>
              </w:rPr>
            </w:pPr>
          </w:p>
        </w:tc>
      </w:tr>
      <w:tr w14:paraId="1E6D66BB">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A402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DC13C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DB99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0B3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7399C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A915B">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BA8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D19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D16A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38259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357F2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17370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9A03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AD05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466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5264D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F06C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0E52A0">
            <w:pPr>
              <w:jc w:val="center"/>
              <w:rPr>
                <w:rFonts w:hint="eastAsia" w:ascii="宋体" w:hAnsi="宋体" w:cs="宋体"/>
                <w:color w:val="000000"/>
                <w:sz w:val="18"/>
                <w:szCs w:val="18"/>
              </w:rPr>
            </w:pPr>
          </w:p>
        </w:tc>
      </w:tr>
      <w:tr w14:paraId="457DCEB5">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2D7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596A1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321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对卫生主管部门或者兽医主管部门违反条例的规定，准予不符合《病原微生物实验室生物安全管理条例》规定条件的实验室从事高致病性病原微生物相关实验活动的处罚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949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3A9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EFB85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7194C4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749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866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442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E5D75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E2A67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84DB0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CCB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E293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ED4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5A14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083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BCCC0">
            <w:pPr>
              <w:jc w:val="center"/>
              <w:rPr>
                <w:rFonts w:hint="eastAsia" w:ascii="宋体" w:hAnsi="宋体" w:cs="宋体"/>
                <w:color w:val="000000"/>
                <w:sz w:val="18"/>
                <w:szCs w:val="18"/>
              </w:rPr>
            </w:pPr>
          </w:p>
        </w:tc>
      </w:tr>
      <w:tr w14:paraId="26067BF2">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922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802C8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1FE1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506A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2914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DDF5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D081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CB4DF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607F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9B0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CDA3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03D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6051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832B66">
            <w:pPr>
              <w:jc w:val="center"/>
              <w:rPr>
                <w:rFonts w:hint="eastAsia" w:ascii="宋体" w:hAnsi="宋体" w:cs="宋体"/>
                <w:color w:val="000000"/>
                <w:sz w:val="18"/>
                <w:szCs w:val="18"/>
              </w:rPr>
            </w:pPr>
          </w:p>
        </w:tc>
      </w:tr>
      <w:tr w14:paraId="7C69791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12B2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59CF3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FDDE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BCEF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7CAE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928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F05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550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BFD94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8868F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72C14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517927">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BBD9C">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D666E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E482B">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499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111C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069C39">
            <w:pPr>
              <w:jc w:val="center"/>
              <w:rPr>
                <w:rFonts w:hint="eastAsia" w:ascii="宋体" w:hAnsi="宋体" w:cs="宋体"/>
                <w:color w:val="000000"/>
                <w:sz w:val="18"/>
                <w:szCs w:val="18"/>
              </w:rPr>
            </w:pPr>
          </w:p>
        </w:tc>
      </w:tr>
      <w:tr w14:paraId="24D9FAE5">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0324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B816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8E15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51A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68EB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E9AE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E199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F5AA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9DB1F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A91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C54E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6BE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C033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0A9D5F">
            <w:pPr>
              <w:jc w:val="center"/>
              <w:rPr>
                <w:rFonts w:hint="eastAsia" w:ascii="宋体" w:hAnsi="宋体" w:cs="宋体"/>
                <w:color w:val="000000"/>
                <w:sz w:val="18"/>
                <w:szCs w:val="18"/>
              </w:rPr>
            </w:pPr>
          </w:p>
        </w:tc>
      </w:tr>
      <w:tr w14:paraId="1D1A573C">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8AB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AA3C1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DBBF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B8C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8AEDD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528E0">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5E8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D3D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DA9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60B63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7DA4E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D5910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02C4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F07E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C8C5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3A22B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90B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9EACC7">
            <w:pPr>
              <w:jc w:val="center"/>
              <w:rPr>
                <w:rFonts w:hint="eastAsia" w:ascii="宋体" w:hAnsi="宋体" w:cs="宋体"/>
                <w:color w:val="000000"/>
                <w:sz w:val="18"/>
                <w:szCs w:val="18"/>
              </w:rPr>
            </w:pPr>
          </w:p>
        </w:tc>
      </w:tr>
      <w:tr w14:paraId="339E2203">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136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1B1F1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F19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经批准运输高致病性病原微生物菌（毒）种或者样本，或者承运单位经批准运输高致病性病原微生物菌（毒）种或者样本未履行保护义务，导致高致病性病原微生物菌（毒）种或者样本被盗、被抢、丢失、泄漏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EBC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E72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A7C2E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231D64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A985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DCC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49B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88EA6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83DC1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8EC409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32A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7F4A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C41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7EC3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1E7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5249D">
            <w:pPr>
              <w:jc w:val="center"/>
              <w:rPr>
                <w:rFonts w:hint="eastAsia" w:ascii="宋体" w:hAnsi="宋体" w:cs="宋体"/>
                <w:color w:val="000000"/>
                <w:sz w:val="18"/>
                <w:szCs w:val="18"/>
              </w:rPr>
            </w:pPr>
          </w:p>
        </w:tc>
      </w:tr>
      <w:tr w14:paraId="7E645600">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E924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3620D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F20D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404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2310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E4C8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02024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3EDA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F346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5459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BC5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FFCC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2D5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99679">
            <w:pPr>
              <w:jc w:val="center"/>
              <w:rPr>
                <w:rFonts w:hint="eastAsia" w:ascii="宋体" w:hAnsi="宋体" w:cs="宋体"/>
                <w:color w:val="000000"/>
                <w:sz w:val="18"/>
                <w:szCs w:val="18"/>
              </w:rPr>
            </w:pPr>
          </w:p>
        </w:tc>
      </w:tr>
      <w:tr w14:paraId="6A5928C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51B6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20A067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1563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E255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20FA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68A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2A5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55D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F5F17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F29A1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F36AC4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62D2A4">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1D01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F4F7E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19ED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02F1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421F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34780">
            <w:pPr>
              <w:jc w:val="center"/>
              <w:rPr>
                <w:rFonts w:hint="eastAsia" w:ascii="宋体" w:hAnsi="宋体" w:cs="宋体"/>
                <w:color w:val="000000"/>
                <w:sz w:val="18"/>
                <w:szCs w:val="18"/>
              </w:rPr>
            </w:pPr>
          </w:p>
        </w:tc>
      </w:tr>
      <w:tr w14:paraId="518B73BB">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B6C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DC321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6DE3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AFE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3DAE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C603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0CC4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9FE7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5E93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E09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F71CA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138C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EA56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AAB7F">
            <w:pPr>
              <w:jc w:val="center"/>
              <w:rPr>
                <w:rFonts w:hint="eastAsia" w:ascii="宋体" w:hAnsi="宋体" w:cs="宋体"/>
                <w:color w:val="000000"/>
                <w:sz w:val="18"/>
                <w:szCs w:val="18"/>
              </w:rPr>
            </w:pPr>
          </w:p>
        </w:tc>
      </w:tr>
      <w:tr w14:paraId="7F41D249">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C796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309F3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E136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673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779EC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369D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B7A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B4D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B7A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BD827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4B057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5AF31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6BFD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48C9E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B5E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0FC64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93D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CC0D9F">
            <w:pPr>
              <w:jc w:val="center"/>
              <w:rPr>
                <w:rFonts w:hint="eastAsia" w:ascii="宋体" w:hAnsi="宋体" w:cs="宋体"/>
                <w:color w:val="000000"/>
                <w:sz w:val="18"/>
                <w:szCs w:val="18"/>
              </w:rPr>
            </w:pPr>
          </w:p>
        </w:tc>
      </w:tr>
      <w:tr w14:paraId="1B58DCF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09F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0690E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104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对实验室在相关实验活动结束后，未依照规定及时将病原微生物菌（毒）种和样本就地销毁或者送交保藏机构保管的处罚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34C9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91E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84D961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5E4F60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0171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312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88E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73861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01DAC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FAA52D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722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ED86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0AC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1821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80C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0D880">
            <w:pPr>
              <w:jc w:val="center"/>
              <w:rPr>
                <w:rFonts w:hint="eastAsia" w:ascii="宋体" w:hAnsi="宋体" w:cs="宋体"/>
                <w:color w:val="000000"/>
                <w:sz w:val="18"/>
                <w:szCs w:val="18"/>
              </w:rPr>
            </w:pPr>
          </w:p>
        </w:tc>
      </w:tr>
      <w:tr w14:paraId="7E87E7C1">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135B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B4F89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BAB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5BB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50BF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09D0E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617A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923C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9988C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4C1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9EE9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771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E68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6201F">
            <w:pPr>
              <w:jc w:val="center"/>
              <w:rPr>
                <w:rFonts w:hint="eastAsia" w:ascii="宋体" w:hAnsi="宋体" w:cs="宋体"/>
                <w:color w:val="000000"/>
                <w:sz w:val="18"/>
                <w:szCs w:val="18"/>
              </w:rPr>
            </w:pPr>
          </w:p>
        </w:tc>
      </w:tr>
      <w:tr w14:paraId="2C3B5154">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0BCF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B9677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8FB9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801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5A79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68D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B49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82D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F3976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B2682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4F7E4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0C9D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6391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60557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30AD64">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40AA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D80F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C8758A">
            <w:pPr>
              <w:jc w:val="center"/>
              <w:rPr>
                <w:rFonts w:hint="eastAsia" w:ascii="宋体" w:hAnsi="宋体" w:cs="宋体"/>
                <w:color w:val="000000"/>
                <w:sz w:val="18"/>
                <w:szCs w:val="18"/>
              </w:rPr>
            </w:pPr>
          </w:p>
        </w:tc>
      </w:tr>
      <w:tr w14:paraId="7EC60E9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C0B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CF2CA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B783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E172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B968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FA62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CAD9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F6EB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3AD2B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E215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248B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0F17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2A945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7A5F3B">
            <w:pPr>
              <w:jc w:val="center"/>
              <w:rPr>
                <w:rFonts w:hint="eastAsia" w:ascii="宋体" w:hAnsi="宋体" w:cs="宋体"/>
                <w:color w:val="000000"/>
                <w:sz w:val="18"/>
                <w:szCs w:val="18"/>
              </w:rPr>
            </w:pPr>
          </w:p>
        </w:tc>
      </w:tr>
      <w:tr w14:paraId="05990FBA">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4026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89A7D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087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686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F2CE7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616B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F7F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A9F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96C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1A93B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9B25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87A47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7BD5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CBA81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2E1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CE00E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0EA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82AF96">
            <w:pPr>
              <w:jc w:val="center"/>
              <w:rPr>
                <w:rFonts w:hint="eastAsia" w:ascii="宋体" w:hAnsi="宋体" w:cs="宋体"/>
                <w:color w:val="000000"/>
                <w:sz w:val="18"/>
                <w:szCs w:val="18"/>
              </w:rPr>
            </w:pPr>
          </w:p>
        </w:tc>
      </w:tr>
      <w:tr w14:paraId="7D37D145">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B28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FE030A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2B9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对未经批准擅自从事在我国尚未发现或者已经宣布消灭的病原微生物相关实验活动的处罚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DFA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514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80873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1EC1D2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D6D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BDE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030D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79E4BD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08F93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7A2CA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EA0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80F5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CD8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93FF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8E4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CEBC2">
            <w:pPr>
              <w:jc w:val="center"/>
              <w:rPr>
                <w:rFonts w:hint="eastAsia" w:ascii="宋体" w:hAnsi="宋体" w:cs="宋体"/>
                <w:color w:val="000000"/>
                <w:sz w:val="18"/>
                <w:szCs w:val="18"/>
              </w:rPr>
            </w:pPr>
          </w:p>
        </w:tc>
      </w:tr>
      <w:tr w14:paraId="6D4B6E7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66A0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470E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9537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D29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E614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EBCB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835A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E00F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439A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5AF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14C6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F34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E01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63AEE">
            <w:pPr>
              <w:jc w:val="center"/>
              <w:rPr>
                <w:rFonts w:hint="eastAsia" w:ascii="宋体" w:hAnsi="宋体" w:cs="宋体"/>
                <w:color w:val="000000"/>
                <w:sz w:val="18"/>
                <w:szCs w:val="18"/>
              </w:rPr>
            </w:pPr>
          </w:p>
        </w:tc>
      </w:tr>
      <w:tr w14:paraId="1BFF933C">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0D7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C200E8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6CD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2FB3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3F84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C2A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568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80D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DFDA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2523E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38016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612DD6">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CC3A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9F9F3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67EEFF">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5E0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FB3C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649B1">
            <w:pPr>
              <w:jc w:val="center"/>
              <w:rPr>
                <w:rFonts w:hint="eastAsia" w:ascii="宋体" w:hAnsi="宋体" w:cs="宋体"/>
                <w:color w:val="000000"/>
                <w:sz w:val="18"/>
                <w:szCs w:val="18"/>
              </w:rPr>
            </w:pPr>
          </w:p>
        </w:tc>
      </w:tr>
      <w:tr w14:paraId="3D452B9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FED0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2B0E19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26E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73F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4DE6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2915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444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FA93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06888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6CCF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86D96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D94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D257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2F96FE">
            <w:pPr>
              <w:jc w:val="center"/>
              <w:rPr>
                <w:rFonts w:hint="eastAsia" w:ascii="宋体" w:hAnsi="宋体" w:cs="宋体"/>
                <w:color w:val="000000"/>
                <w:sz w:val="18"/>
                <w:szCs w:val="18"/>
              </w:rPr>
            </w:pPr>
          </w:p>
        </w:tc>
      </w:tr>
      <w:tr w14:paraId="7AE02D4C">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9610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7EED7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6755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58D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6EE95F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CFFC4">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770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ACA4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C14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BC96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45D66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0888B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697C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6577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2597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191C5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DDE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2A5F2">
            <w:pPr>
              <w:jc w:val="center"/>
              <w:rPr>
                <w:rFonts w:hint="eastAsia" w:ascii="宋体" w:hAnsi="宋体" w:cs="宋体"/>
                <w:color w:val="000000"/>
                <w:sz w:val="18"/>
                <w:szCs w:val="18"/>
              </w:rPr>
            </w:pPr>
          </w:p>
        </w:tc>
      </w:tr>
      <w:tr w14:paraId="25B0FC0C">
        <w:tblPrEx>
          <w:tblCellMar>
            <w:top w:w="0" w:type="dxa"/>
            <w:left w:w="0" w:type="dxa"/>
            <w:bottom w:w="0" w:type="dxa"/>
            <w:right w:w="0" w:type="dxa"/>
          </w:tblCellMar>
        </w:tblPrEx>
        <w:trPr>
          <w:trHeight w:val="9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3C5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56E01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577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对在未经指定的专业实验室从事在我国尚未发现或者已经宣布消灭的病原微生物相关实验活动的处罚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6EE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ADE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5571F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1D6F2D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61D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A24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81BA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327F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2085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68E2B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365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5874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F97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BB37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031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289C0">
            <w:pPr>
              <w:jc w:val="center"/>
              <w:rPr>
                <w:rFonts w:hint="eastAsia" w:ascii="宋体" w:hAnsi="宋体" w:cs="宋体"/>
                <w:color w:val="000000"/>
                <w:sz w:val="18"/>
                <w:szCs w:val="18"/>
              </w:rPr>
            </w:pPr>
          </w:p>
        </w:tc>
      </w:tr>
      <w:tr w14:paraId="5605D871">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1763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77848E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DF0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EBF6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EAF0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BAB6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C3A5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BBFF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447D8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00F1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AA7A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5FE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036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AC9933">
            <w:pPr>
              <w:jc w:val="center"/>
              <w:rPr>
                <w:rFonts w:hint="eastAsia" w:ascii="宋体" w:hAnsi="宋体" w:cs="宋体"/>
                <w:color w:val="000000"/>
                <w:sz w:val="18"/>
                <w:szCs w:val="18"/>
              </w:rPr>
            </w:pPr>
          </w:p>
        </w:tc>
      </w:tr>
      <w:tr w14:paraId="383237C2">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7183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1898D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71D1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8976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800E09">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519D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EFF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48A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DEF57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B984D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B7F91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8F8A9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C062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78D1D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06D66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67DB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45A5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0B03C">
            <w:pPr>
              <w:jc w:val="center"/>
              <w:rPr>
                <w:rFonts w:hint="eastAsia" w:ascii="宋体" w:hAnsi="宋体" w:cs="宋体"/>
                <w:color w:val="000000"/>
                <w:sz w:val="18"/>
                <w:szCs w:val="18"/>
              </w:rPr>
            </w:pPr>
          </w:p>
        </w:tc>
      </w:tr>
      <w:tr w14:paraId="10E7144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A827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E86F45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08D7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B91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EA0B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ECE4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3CE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22F9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B8B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877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E3C06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E217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93A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4471EE">
            <w:pPr>
              <w:jc w:val="center"/>
              <w:rPr>
                <w:rFonts w:hint="eastAsia" w:ascii="宋体" w:hAnsi="宋体" w:cs="宋体"/>
                <w:color w:val="000000"/>
                <w:sz w:val="18"/>
                <w:szCs w:val="18"/>
              </w:rPr>
            </w:pPr>
          </w:p>
        </w:tc>
      </w:tr>
      <w:tr w14:paraId="00F85774">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A3C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8C67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7226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C9A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EE1FBC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14A4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C6D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EAF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90D4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D94E9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BAABE4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9CA56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8112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6690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8B23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B668E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42F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FBE3D6">
            <w:pPr>
              <w:jc w:val="center"/>
              <w:rPr>
                <w:rFonts w:hint="eastAsia" w:ascii="宋体" w:hAnsi="宋体" w:cs="宋体"/>
                <w:color w:val="000000"/>
                <w:sz w:val="18"/>
                <w:szCs w:val="18"/>
              </w:rPr>
            </w:pPr>
          </w:p>
        </w:tc>
      </w:tr>
      <w:tr w14:paraId="4B77D46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9C8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5D9FF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058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对在同一个实验室的同一个独立安全区域内同时从事两种或者两种以上高致病性病原微生物的相关实验活动的处罚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2F2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D8A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BBF2F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6A4856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610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ADB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2D4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CACF7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D87C8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AC056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DD58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E1A5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BB1D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C7A5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50C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6CD5F">
            <w:pPr>
              <w:jc w:val="center"/>
              <w:rPr>
                <w:rFonts w:hint="eastAsia" w:ascii="宋体" w:hAnsi="宋体" w:cs="宋体"/>
                <w:color w:val="000000"/>
                <w:sz w:val="18"/>
                <w:szCs w:val="18"/>
              </w:rPr>
            </w:pPr>
          </w:p>
        </w:tc>
      </w:tr>
      <w:tr w14:paraId="10325A29">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22922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76A7C1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0CE6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DFC6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4DA2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9A99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29643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0B5D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B50C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360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574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1AF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8D7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3C809">
            <w:pPr>
              <w:jc w:val="center"/>
              <w:rPr>
                <w:rFonts w:hint="eastAsia" w:ascii="宋体" w:hAnsi="宋体" w:cs="宋体"/>
                <w:color w:val="000000"/>
                <w:sz w:val="18"/>
                <w:szCs w:val="18"/>
              </w:rPr>
            </w:pPr>
          </w:p>
        </w:tc>
      </w:tr>
      <w:tr w14:paraId="797C9DF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120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BF822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2230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BF5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C560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4F57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9B88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D20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9D6C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B9B118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F70C67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12C59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A0E9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97DCB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F70B4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454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B9D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EE90B">
            <w:pPr>
              <w:jc w:val="center"/>
              <w:rPr>
                <w:rFonts w:hint="eastAsia" w:ascii="宋体" w:hAnsi="宋体" w:cs="宋体"/>
                <w:color w:val="000000"/>
                <w:sz w:val="18"/>
                <w:szCs w:val="18"/>
              </w:rPr>
            </w:pPr>
          </w:p>
        </w:tc>
      </w:tr>
      <w:tr w14:paraId="383DF7E3">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4143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04ECC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37BF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B65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A74A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29A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6281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03DB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4FC26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8D5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3782F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038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444F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7C17D">
            <w:pPr>
              <w:jc w:val="center"/>
              <w:rPr>
                <w:rFonts w:hint="eastAsia" w:ascii="宋体" w:hAnsi="宋体" w:cs="宋体"/>
                <w:color w:val="000000"/>
                <w:sz w:val="18"/>
                <w:szCs w:val="18"/>
              </w:rPr>
            </w:pPr>
          </w:p>
        </w:tc>
      </w:tr>
      <w:tr w14:paraId="43A6CD32">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89EB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4E514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7354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591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0962C1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CDCF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2D8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0ED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B73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1BD31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0D2C9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A909A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9D7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97AC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C312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1676C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318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5CE31">
            <w:pPr>
              <w:jc w:val="center"/>
              <w:rPr>
                <w:rFonts w:hint="eastAsia" w:ascii="宋体" w:hAnsi="宋体" w:cs="宋体"/>
                <w:color w:val="000000"/>
                <w:sz w:val="18"/>
                <w:szCs w:val="18"/>
              </w:rPr>
            </w:pPr>
          </w:p>
        </w:tc>
      </w:tr>
      <w:tr w14:paraId="2A7F3BB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81E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51166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C74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实验室工作人员出现该实验室从事的病原微生物相关实验活动有关的感染临床症状或者体征以及实验室发生高致病性病原微生物泄露时，对实验室负责人、实验室工作人员、负责实验室感染控制的专门机构或者人员未依照规定报告或者未依照规定采取控制措施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7DD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4AF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C34EC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6CCE87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521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9C6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D835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5D8F0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ECA6D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F1E9C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DFF1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24F2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4B6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6452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B1E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FA9E8C">
            <w:pPr>
              <w:jc w:val="center"/>
              <w:rPr>
                <w:rFonts w:hint="eastAsia" w:ascii="宋体" w:hAnsi="宋体" w:cs="宋体"/>
                <w:color w:val="000000"/>
                <w:sz w:val="18"/>
                <w:szCs w:val="18"/>
              </w:rPr>
            </w:pPr>
          </w:p>
        </w:tc>
      </w:tr>
      <w:tr w14:paraId="00D6644B">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78D80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DDE9B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63F3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AD9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A3A7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3295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A5C6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6B1A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255B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8FE00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7FEF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9DE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3CF9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E87EF">
            <w:pPr>
              <w:jc w:val="center"/>
              <w:rPr>
                <w:rFonts w:hint="eastAsia" w:ascii="宋体" w:hAnsi="宋体" w:cs="宋体"/>
                <w:color w:val="000000"/>
                <w:sz w:val="18"/>
                <w:szCs w:val="18"/>
              </w:rPr>
            </w:pPr>
          </w:p>
        </w:tc>
      </w:tr>
      <w:tr w14:paraId="638B8A3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E3982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6E4A60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3828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34792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D6932">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4C6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7157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DA37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BBA6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B26ED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CCD57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8034A7">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05B3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2F1C5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E37E24">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E3E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277F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208CE">
            <w:pPr>
              <w:jc w:val="center"/>
              <w:rPr>
                <w:rFonts w:hint="eastAsia" w:ascii="宋体" w:hAnsi="宋体" w:cs="宋体"/>
                <w:color w:val="000000"/>
                <w:sz w:val="18"/>
                <w:szCs w:val="18"/>
              </w:rPr>
            </w:pPr>
          </w:p>
        </w:tc>
      </w:tr>
      <w:tr w14:paraId="4BEFFD37">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A4A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78298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6D22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3D47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3D01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143AA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511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201B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CB96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536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63705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FA78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9DC2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1C496">
            <w:pPr>
              <w:jc w:val="center"/>
              <w:rPr>
                <w:rFonts w:hint="eastAsia" w:ascii="宋体" w:hAnsi="宋体" w:cs="宋体"/>
                <w:color w:val="000000"/>
                <w:sz w:val="18"/>
                <w:szCs w:val="18"/>
              </w:rPr>
            </w:pPr>
          </w:p>
        </w:tc>
      </w:tr>
      <w:tr w14:paraId="1114A695">
        <w:tblPrEx>
          <w:tblCellMar>
            <w:top w:w="0" w:type="dxa"/>
            <w:left w:w="0" w:type="dxa"/>
            <w:bottom w:w="0" w:type="dxa"/>
            <w:right w:w="0" w:type="dxa"/>
          </w:tblCellMar>
        </w:tblPrEx>
        <w:trPr>
          <w:trHeight w:val="1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5BFB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EFA61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F7FF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13F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557D2E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55E6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E14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ED2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0BB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6A538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B359D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56C0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671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5F72B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E12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85B38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CB59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804CB0">
            <w:pPr>
              <w:jc w:val="center"/>
              <w:rPr>
                <w:rFonts w:hint="eastAsia" w:ascii="宋体" w:hAnsi="宋体" w:cs="宋体"/>
                <w:color w:val="000000"/>
                <w:sz w:val="18"/>
                <w:szCs w:val="18"/>
              </w:rPr>
            </w:pPr>
          </w:p>
        </w:tc>
      </w:tr>
      <w:tr w14:paraId="717B6A87">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903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C110C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038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对拒绝接受卫生主管部门、兽医主管部门依法开展有关高致病性病原微生物扩散的调查取证、采集样品等活动或者依照规定采取有关预防、控制措施的处罚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173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95C5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31961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3B70E5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EA7D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CD7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D5E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9FD1C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66F04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D348C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68F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AF93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039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26D4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5F4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507E3">
            <w:pPr>
              <w:jc w:val="center"/>
              <w:rPr>
                <w:rFonts w:hint="eastAsia" w:ascii="宋体" w:hAnsi="宋体" w:cs="宋体"/>
                <w:color w:val="000000"/>
                <w:sz w:val="18"/>
                <w:szCs w:val="18"/>
              </w:rPr>
            </w:pPr>
          </w:p>
        </w:tc>
      </w:tr>
      <w:tr w14:paraId="705A0BD2">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65B5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A647F1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CEE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F7C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21A2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DA67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312B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3EAD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BEFF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625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97DA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358F2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7761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4BF99">
            <w:pPr>
              <w:jc w:val="center"/>
              <w:rPr>
                <w:rFonts w:hint="eastAsia" w:ascii="宋体" w:hAnsi="宋体" w:cs="宋体"/>
                <w:color w:val="000000"/>
                <w:sz w:val="18"/>
                <w:szCs w:val="18"/>
              </w:rPr>
            </w:pPr>
          </w:p>
        </w:tc>
      </w:tr>
      <w:tr w14:paraId="135B863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8ABF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FCF74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4433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23D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1730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275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EAD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CC4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83AFF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5D518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D8F2A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120E4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201E31">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8A0EE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760FB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0BC5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D794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F72654">
            <w:pPr>
              <w:jc w:val="center"/>
              <w:rPr>
                <w:rFonts w:hint="eastAsia" w:ascii="宋体" w:hAnsi="宋体" w:cs="宋体"/>
                <w:color w:val="000000"/>
                <w:sz w:val="18"/>
                <w:szCs w:val="18"/>
              </w:rPr>
            </w:pPr>
          </w:p>
        </w:tc>
      </w:tr>
      <w:tr w14:paraId="5397B9BF">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27F4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933C20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BFD2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607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1AE7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B493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A173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3A7E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1B8ED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DFB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F5D4E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A2DF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6881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02F496">
            <w:pPr>
              <w:jc w:val="center"/>
              <w:rPr>
                <w:rFonts w:hint="eastAsia" w:ascii="宋体" w:hAnsi="宋体" w:cs="宋体"/>
                <w:color w:val="000000"/>
                <w:sz w:val="18"/>
                <w:szCs w:val="18"/>
              </w:rPr>
            </w:pPr>
          </w:p>
        </w:tc>
      </w:tr>
      <w:tr w14:paraId="22AC17E6">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16C9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6EDC8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5EC9E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D06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E09E0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4D20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FA6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9B3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11BE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B5153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8B8EF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0BDFB9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0EAF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A5C71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BDD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5B114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1226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5D9F4D">
            <w:pPr>
              <w:jc w:val="center"/>
              <w:rPr>
                <w:rFonts w:hint="eastAsia" w:ascii="宋体" w:hAnsi="宋体" w:cs="宋体"/>
                <w:color w:val="000000"/>
                <w:sz w:val="18"/>
                <w:szCs w:val="18"/>
              </w:rPr>
            </w:pPr>
          </w:p>
        </w:tc>
      </w:tr>
      <w:tr w14:paraId="5FD58FA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038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80D16E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00B1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对发生病原微生物被盗、被抢、丢失、泄漏，承运单位、护送人、保藏机构和实验室的设立单位未依照的规定报告的处罚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3C5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1877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8EAC4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42114E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8BEE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7C5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A69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05527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72A5F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10AF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3C3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C50C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AEA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2765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922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B0332">
            <w:pPr>
              <w:jc w:val="center"/>
              <w:rPr>
                <w:rFonts w:hint="eastAsia" w:ascii="宋体" w:hAnsi="宋体" w:cs="宋体"/>
                <w:color w:val="000000"/>
                <w:sz w:val="18"/>
                <w:szCs w:val="18"/>
              </w:rPr>
            </w:pPr>
          </w:p>
        </w:tc>
      </w:tr>
      <w:tr w14:paraId="40C7DF55">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1B1A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DC3D0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48E85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0DE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2196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D04D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E45F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FE4C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0CA2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79A2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CACB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AB3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9A83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ABB85">
            <w:pPr>
              <w:jc w:val="center"/>
              <w:rPr>
                <w:rFonts w:hint="eastAsia" w:ascii="宋体" w:hAnsi="宋体" w:cs="宋体"/>
                <w:color w:val="000000"/>
                <w:sz w:val="18"/>
                <w:szCs w:val="18"/>
              </w:rPr>
            </w:pPr>
          </w:p>
        </w:tc>
      </w:tr>
      <w:tr w14:paraId="4A5BD23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A59D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E98E8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A801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28C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BB1B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B9A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DDA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CA94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41F21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54262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C9703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67E2C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D6672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78EE6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B900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2968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EC9C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137057">
            <w:pPr>
              <w:jc w:val="center"/>
              <w:rPr>
                <w:rFonts w:hint="eastAsia" w:ascii="宋体" w:hAnsi="宋体" w:cs="宋体"/>
                <w:color w:val="000000"/>
                <w:sz w:val="18"/>
                <w:szCs w:val="18"/>
              </w:rPr>
            </w:pPr>
          </w:p>
        </w:tc>
      </w:tr>
      <w:tr w14:paraId="596B59A8">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3A8DB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32CDB0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FC8F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E33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389E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05BD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AE29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86EE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503B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136FA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5A68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E1C1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05A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3E0963">
            <w:pPr>
              <w:jc w:val="center"/>
              <w:rPr>
                <w:rFonts w:hint="eastAsia" w:ascii="宋体" w:hAnsi="宋体" w:cs="宋体"/>
                <w:color w:val="000000"/>
                <w:sz w:val="18"/>
                <w:szCs w:val="18"/>
              </w:rPr>
            </w:pPr>
          </w:p>
        </w:tc>
      </w:tr>
      <w:tr w14:paraId="03687C3C">
        <w:tblPrEx>
          <w:tblCellMar>
            <w:top w:w="0" w:type="dxa"/>
            <w:left w:w="0" w:type="dxa"/>
            <w:bottom w:w="0" w:type="dxa"/>
            <w:right w:w="0" w:type="dxa"/>
          </w:tblCellMar>
        </w:tblPrEx>
        <w:trPr>
          <w:trHeight w:val="1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3B5E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EE21B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1521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686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53B2A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234A9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4C3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63B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D15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6449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83A0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0DB4B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4A8D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EF2F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A2E7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D0B8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F0D1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712AE3">
            <w:pPr>
              <w:jc w:val="center"/>
              <w:rPr>
                <w:rFonts w:hint="eastAsia" w:ascii="宋体" w:hAnsi="宋体" w:cs="宋体"/>
                <w:color w:val="000000"/>
                <w:sz w:val="18"/>
                <w:szCs w:val="18"/>
              </w:rPr>
            </w:pPr>
          </w:p>
        </w:tc>
      </w:tr>
      <w:tr w14:paraId="12761C6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17B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BC6780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FE2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对未依法取得公共场所卫生许可证擅自营业的处罚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AC42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45B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EE9BA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79B717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06D6DC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2D01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2AC7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D44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7B15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02051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E7B5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F95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6907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062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266E8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1C1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B9BF9">
            <w:pPr>
              <w:jc w:val="center"/>
              <w:rPr>
                <w:rFonts w:hint="eastAsia" w:ascii="宋体" w:hAnsi="宋体" w:cs="宋体"/>
                <w:color w:val="000000"/>
                <w:sz w:val="18"/>
                <w:szCs w:val="18"/>
              </w:rPr>
            </w:pPr>
          </w:p>
        </w:tc>
      </w:tr>
      <w:tr w14:paraId="42BE78BA">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40C3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0572DD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4312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8A1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E332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897E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2570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1532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2BC0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9C0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4C0B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5F8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164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5EBE5">
            <w:pPr>
              <w:jc w:val="center"/>
              <w:rPr>
                <w:rFonts w:hint="eastAsia" w:ascii="宋体" w:hAnsi="宋体" w:cs="宋体"/>
                <w:color w:val="000000"/>
                <w:sz w:val="18"/>
                <w:szCs w:val="18"/>
              </w:rPr>
            </w:pPr>
          </w:p>
        </w:tc>
      </w:tr>
      <w:tr w14:paraId="7DC5CAA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CA43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4D0E6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C6FE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C49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A984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99A3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821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6E3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34F74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F79CBD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16B0A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0234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70639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DC371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5C9D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158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97F2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D05C3">
            <w:pPr>
              <w:jc w:val="center"/>
              <w:rPr>
                <w:rFonts w:hint="eastAsia" w:ascii="宋体" w:hAnsi="宋体" w:cs="宋体"/>
                <w:color w:val="000000"/>
                <w:sz w:val="18"/>
                <w:szCs w:val="18"/>
              </w:rPr>
            </w:pPr>
          </w:p>
        </w:tc>
      </w:tr>
      <w:tr w14:paraId="30BB7219">
        <w:tblPrEx>
          <w:tblCellMar>
            <w:top w:w="0" w:type="dxa"/>
            <w:left w:w="0" w:type="dxa"/>
            <w:bottom w:w="0" w:type="dxa"/>
            <w:right w:w="0" w:type="dxa"/>
          </w:tblCellMar>
        </w:tblPrEx>
        <w:trPr>
          <w:trHeight w:val="11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7FE4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3BD27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FA6D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18F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E74B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B8DA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184CF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198DA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E691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699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629CB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F786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45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657B29">
            <w:pPr>
              <w:jc w:val="center"/>
              <w:rPr>
                <w:rFonts w:hint="eastAsia" w:ascii="宋体" w:hAnsi="宋体" w:cs="宋体"/>
                <w:color w:val="000000"/>
                <w:sz w:val="18"/>
                <w:szCs w:val="18"/>
              </w:rPr>
            </w:pPr>
          </w:p>
        </w:tc>
      </w:tr>
      <w:tr w14:paraId="41A61E0F">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D172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A01D9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54D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2C93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D3D0C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673E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8CA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4BE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6025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77C53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38ACF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6CD2BC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AD93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6610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BE4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E84B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2EEC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62B384">
            <w:pPr>
              <w:jc w:val="center"/>
              <w:rPr>
                <w:rFonts w:hint="eastAsia" w:ascii="宋体" w:hAnsi="宋体" w:cs="宋体"/>
                <w:color w:val="000000"/>
                <w:sz w:val="18"/>
                <w:szCs w:val="18"/>
              </w:rPr>
            </w:pPr>
          </w:p>
        </w:tc>
      </w:tr>
      <w:tr w14:paraId="4818424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5CA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D06BC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F4E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对未按照规定对公共场所的空气、微小气候、水质、采光、照明、噪声、顾客用品用具等进行卫生检测，造成公共场所卫生质量不符合卫生标准和要求的处罚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5244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F05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403FC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172562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62BC21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BF1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DB3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C89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CCC81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F978E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71F76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463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A280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055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B15C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B45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C91FF">
            <w:pPr>
              <w:jc w:val="center"/>
              <w:rPr>
                <w:rFonts w:hint="eastAsia" w:ascii="宋体" w:hAnsi="宋体" w:cs="宋体"/>
                <w:color w:val="000000"/>
                <w:sz w:val="18"/>
                <w:szCs w:val="18"/>
              </w:rPr>
            </w:pPr>
          </w:p>
        </w:tc>
      </w:tr>
      <w:tr w14:paraId="02F70E18">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815C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02B4BE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6AF9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C63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D5D8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3782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5AEF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1335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E0428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DD2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FAC1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92B4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B746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D2624">
            <w:pPr>
              <w:jc w:val="center"/>
              <w:rPr>
                <w:rFonts w:hint="eastAsia" w:ascii="宋体" w:hAnsi="宋体" w:cs="宋体"/>
                <w:color w:val="000000"/>
                <w:sz w:val="18"/>
                <w:szCs w:val="18"/>
              </w:rPr>
            </w:pPr>
          </w:p>
        </w:tc>
      </w:tr>
      <w:tr w14:paraId="7F772F60">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5106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60F5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0DF1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505F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D66F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92D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4B1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006C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518E8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818F2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5E298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5734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D957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24298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19A7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1C9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F170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8196B">
            <w:pPr>
              <w:jc w:val="center"/>
              <w:rPr>
                <w:rFonts w:hint="eastAsia" w:ascii="宋体" w:hAnsi="宋体" w:cs="宋体"/>
                <w:color w:val="000000"/>
                <w:sz w:val="18"/>
                <w:szCs w:val="18"/>
              </w:rPr>
            </w:pPr>
          </w:p>
        </w:tc>
      </w:tr>
      <w:tr w14:paraId="572F706A">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ACC6E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7A405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089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D01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BB91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AF06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659D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1CE3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B867B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C261F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FD125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E412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BB70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B13880">
            <w:pPr>
              <w:jc w:val="center"/>
              <w:rPr>
                <w:rFonts w:hint="eastAsia" w:ascii="宋体" w:hAnsi="宋体" w:cs="宋体"/>
                <w:color w:val="000000"/>
                <w:sz w:val="18"/>
                <w:szCs w:val="18"/>
              </w:rPr>
            </w:pPr>
          </w:p>
        </w:tc>
      </w:tr>
      <w:tr w14:paraId="100DEDC0">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450B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D68B3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1849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6835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9CBF4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FC04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245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1A0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55B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97B7D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D9ACA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9D795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F5AE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3E870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7B40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CA13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140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E1C31">
            <w:pPr>
              <w:jc w:val="center"/>
              <w:rPr>
                <w:rFonts w:hint="eastAsia" w:ascii="宋体" w:hAnsi="宋体" w:cs="宋体"/>
                <w:color w:val="000000"/>
                <w:sz w:val="18"/>
                <w:szCs w:val="18"/>
              </w:rPr>
            </w:pPr>
          </w:p>
        </w:tc>
      </w:tr>
      <w:tr w14:paraId="028769E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313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75ED03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333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对未按照规定对顾客用品用具等进行清洗、消毒、保洁，或者重复使用一次性用品用具的处罚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3B7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E00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8378C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3A70A6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65A410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546A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AC62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09D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1F3E9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046CE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AE03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BFB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E7DF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871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8542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B2A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6D97E">
            <w:pPr>
              <w:jc w:val="center"/>
              <w:rPr>
                <w:rFonts w:hint="eastAsia" w:ascii="宋体" w:hAnsi="宋体" w:cs="宋体"/>
                <w:color w:val="000000"/>
                <w:sz w:val="18"/>
                <w:szCs w:val="18"/>
              </w:rPr>
            </w:pPr>
          </w:p>
        </w:tc>
      </w:tr>
      <w:tr w14:paraId="31932C00">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EA04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DCBA4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79AA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88A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9037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C81A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60C6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9121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596F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8C1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34AE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4F90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9857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2FD9AB">
            <w:pPr>
              <w:jc w:val="center"/>
              <w:rPr>
                <w:rFonts w:hint="eastAsia" w:ascii="宋体" w:hAnsi="宋体" w:cs="宋体"/>
                <w:color w:val="000000"/>
                <w:sz w:val="18"/>
                <w:szCs w:val="18"/>
              </w:rPr>
            </w:pPr>
          </w:p>
        </w:tc>
      </w:tr>
      <w:tr w14:paraId="1F7D98A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C319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6431F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96168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790E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CEA0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E75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104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BE7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6DCDA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08B5A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610DF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1225A">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6F7CD">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C5DE9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CAE90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7A6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660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E132C2">
            <w:pPr>
              <w:jc w:val="center"/>
              <w:rPr>
                <w:rFonts w:hint="eastAsia" w:ascii="宋体" w:hAnsi="宋体" w:cs="宋体"/>
                <w:color w:val="000000"/>
                <w:sz w:val="18"/>
                <w:szCs w:val="18"/>
              </w:rPr>
            </w:pPr>
          </w:p>
        </w:tc>
      </w:tr>
      <w:tr w14:paraId="52F353D4">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B7BE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CE99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E1B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4C9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F49C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224B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D4E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9A7E5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0F90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697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47C3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465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54E72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8445B1">
            <w:pPr>
              <w:jc w:val="center"/>
              <w:rPr>
                <w:rFonts w:hint="eastAsia" w:ascii="宋体" w:hAnsi="宋体" w:cs="宋体"/>
                <w:color w:val="000000"/>
                <w:sz w:val="18"/>
                <w:szCs w:val="18"/>
              </w:rPr>
            </w:pPr>
          </w:p>
        </w:tc>
      </w:tr>
      <w:tr w14:paraId="68BE5B72">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B894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DE577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8680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B651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222D0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720A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5D0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1BD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2A9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66822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82803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872B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D97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C95E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E641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24EDD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A5CF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1D186">
            <w:pPr>
              <w:jc w:val="center"/>
              <w:rPr>
                <w:rFonts w:hint="eastAsia" w:ascii="宋体" w:hAnsi="宋体" w:cs="宋体"/>
                <w:color w:val="000000"/>
                <w:sz w:val="18"/>
                <w:szCs w:val="18"/>
              </w:rPr>
            </w:pPr>
          </w:p>
        </w:tc>
      </w:tr>
      <w:tr w14:paraId="0BA356F8">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839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E429E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1A8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对公共场所经营者违反《公共场所卫生管理条例实施细则》第三十七条有关规定的处罚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D0F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0F5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F5E5E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1B0754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08A862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D3B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DFD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7AD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B421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EB09F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31400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FEA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310B3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D99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949B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CA8C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45CF36">
            <w:pPr>
              <w:jc w:val="center"/>
              <w:rPr>
                <w:rFonts w:hint="eastAsia" w:ascii="宋体" w:hAnsi="宋体" w:cs="宋体"/>
                <w:color w:val="000000"/>
                <w:sz w:val="18"/>
                <w:szCs w:val="18"/>
              </w:rPr>
            </w:pPr>
          </w:p>
        </w:tc>
      </w:tr>
      <w:tr w14:paraId="30180F27">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3026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CEA00A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1F08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686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7AAA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28CB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1D96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7638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A6F6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D40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1A6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EFD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93C9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E959E3">
            <w:pPr>
              <w:jc w:val="center"/>
              <w:rPr>
                <w:rFonts w:hint="eastAsia" w:ascii="宋体" w:hAnsi="宋体" w:cs="宋体"/>
                <w:color w:val="000000"/>
                <w:sz w:val="18"/>
                <w:szCs w:val="18"/>
              </w:rPr>
            </w:pPr>
          </w:p>
        </w:tc>
      </w:tr>
      <w:tr w14:paraId="2DE214F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492D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176FF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3E28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D5B7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F454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405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C67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7CA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DD3F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5912F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5574F4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5999F">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DE31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C56BE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FFF95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554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948B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185F06">
            <w:pPr>
              <w:jc w:val="center"/>
              <w:rPr>
                <w:rFonts w:hint="eastAsia" w:ascii="宋体" w:hAnsi="宋体" w:cs="宋体"/>
                <w:color w:val="000000"/>
                <w:sz w:val="18"/>
                <w:szCs w:val="18"/>
              </w:rPr>
            </w:pPr>
          </w:p>
        </w:tc>
      </w:tr>
      <w:tr w14:paraId="116632C6">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2A54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6A9DB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337A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C6A0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3C03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F023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B38A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4AF7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9D32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1D4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0A274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2957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C58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664B7E">
            <w:pPr>
              <w:jc w:val="center"/>
              <w:rPr>
                <w:rFonts w:hint="eastAsia" w:ascii="宋体" w:hAnsi="宋体" w:cs="宋体"/>
                <w:color w:val="000000"/>
                <w:sz w:val="18"/>
                <w:szCs w:val="18"/>
              </w:rPr>
            </w:pPr>
          </w:p>
        </w:tc>
      </w:tr>
      <w:tr w14:paraId="42D6DBCA">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1004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8A0A0E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E29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9CD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D4B5F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E4C58">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14E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62B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453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10C5C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6FACE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C3ED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B4B3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7786C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83D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86FC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3E7F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1BD50">
            <w:pPr>
              <w:jc w:val="center"/>
              <w:rPr>
                <w:rFonts w:hint="eastAsia" w:ascii="宋体" w:hAnsi="宋体" w:cs="宋体"/>
                <w:color w:val="000000"/>
                <w:sz w:val="18"/>
                <w:szCs w:val="18"/>
              </w:rPr>
            </w:pPr>
          </w:p>
        </w:tc>
      </w:tr>
      <w:tr w14:paraId="0C862DA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5C2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99A77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D2C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对公共场所经营者安排未获得有效健康合格证明的从业人员从事直接为顾客服务工作的行政处罚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1DB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1F0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4FF24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26246F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3B3136D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D732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428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E6C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A41BC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BA23E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365AB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B38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FC94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B73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9A22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838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A15CA">
            <w:pPr>
              <w:jc w:val="center"/>
              <w:rPr>
                <w:rFonts w:hint="eastAsia" w:ascii="宋体" w:hAnsi="宋体" w:cs="宋体"/>
                <w:color w:val="000000"/>
                <w:sz w:val="18"/>
                <w:szCs w:val="18"/>
              </w:rPr>
            </w:pPr>
          </w:p>
        </w:tc>
      </w:tr>
      <w:tr w14:paraId="685BAA9F">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EFD1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5A2E0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2FEB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3A0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B677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A6D8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D3B9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CF46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2A76F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0FC4C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1D28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2762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7D8D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E3AE6">
            <w:pPr>
              <w:jc w:val="center"/>
              <w:rPr>
                <w:rFonts w:hint="eastAsia" w:ascii="宋体" w:hAnsi="宋体" w:cs="宋体"/>
                <w:color w:val="000000"/>
                <w:sz w:val="18"/>
                <w:szCs w:val="18"/>
              </w:rPr>
            </w:pPr>
          </w:p>
        </w:tc>
      </w:tr>
      <w:tr w14:paraId="34899E7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C56F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D2EC8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73A6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714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3A4F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B4AF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290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E97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4849A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BE186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3AA2D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5B54F">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6280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F43B0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6692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4C8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3F2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87972">
            <w:pPr>
              <w:jc w:val="center"/>
              <w:rPr>
                <w:rFonts w:hint="eastAsia" w:ascii="宋体" w:hAnsi="宋体" w:cs="宋体"/>
                <w:color w:val="000000"/>
                <w:sz w:val="18"/>
                <w:szCs w:val="18"/>
              </w:rPr>
            </w:pPr>
          </w:p>
        </w:tc>
      </w:tr>
      <w:tr w14:paraId="2CE49AC3">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6C41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7EC1BD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82C2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70F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27646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801F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CB21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6D65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AEC6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4589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6C296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6CCF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FC7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04BD6">
            <w:pPr>
              <w:jc w:val="center"/>
              <w:rPr>
                <w:rFonts w:hint="eastAsia" w:ascii="宋体" w:hAnsi="宋体" w:cs="宋体"/>
                <w:color w:val="000000"/>
                <w:sz w:val="18"/>
                <w:szCs w:val="18"/>
              </w:rPr>
            </w:pPr>
          </w:p>
        </w:tc>
      </w:tr>
      <w:tr w14:paraId="3ACF7DB2">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7333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9354F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B51E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F90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73630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A042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068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BD5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099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69A607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0AD6E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B5EB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5B7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9EF4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F8C6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1F241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C71A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25D47">
            <w:pPr>
              <w:jc w:val="center"/>
              <w:rPr>
                <w:rFonts w:hint="eastAsia" w:ascii="宋体" w:hAnsi="宋体" w:cs="宋体"/>
                <w:color w:val="000000"/>
                <w:sz w:val="18"/>
                <w:szCs w:val="18"/>
              </w:rPr>
            </w:pPr>
          </w:p>
        </w:tc>
      </w:tr>
      <w:tr w14:paraId="684F63E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AD8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B0CDCC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9EC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对公共场所经营者对发生的危害健康事故未立即采取处置措施，导致危害扩大，或者隐瞒、缓报、谎报的行政处罚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4B6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5AE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3C180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3817812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4638AC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B85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B22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0387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7745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330C3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25F03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81F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1ED3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9A4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9382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F1DB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F9334">
            <w:pPr>
              <w:jc w:val="center"/>
              <w:rPr>
                <w:rFonts w:hint="eastAsia" w:ascii="宋体" w:hAnsi="宋体" w:cs="宋体"/>
                <w:color w:val="000000"/>
                <w:sz w:val="18"/>
                <w:szCs w:val="18"/>
              </w:rPr>
            </w:pPr>
          </w:p>
        </w:tc>
      </w:tr>
      <w:tr w14:paraId="0A131A60">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3C45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799CD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F9A6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5BD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80C1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2BFD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0C0F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B3B2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7854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4F8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F835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60F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294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02AB8">
            <w:pPr>
              <w:jc w:val="center"/>
              <w:rPr>
                <w:rFonts w:hint="eastAsia" w:ascii="宋体" w:hAnsi="宋体" w:cs="宋体"/>
                <w:color w:val="000000"/>
                <w:sz w:val="18"/>
                <w:szCs w:val="18"/>
              </w:rPr>
            </w:pPr>
          </w:p>
        </w:tc>
      </w:tr>
      <w:tr w14:paraId="409EB408">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D803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85C58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5794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6BF0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F0CB9">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663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CDB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E51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CA0C74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B87499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BAC2D7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989D23">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2CB5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D9C64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D17F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DF4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3A9E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0929CE">
            <w:pPr>
              <w:jc w:val="center"/>
              <w:rPr>
                <w:rFonts w:hint="eastAsia" w:ascii="宋体" w:hAnsi="宋体" w:cs="宋体"/>
                <w:color w:val="000000"/>
                <w:sz w:val="18"/>
                <w:szCs w:val="18"/>
              </w:rPr>
            </w:pPr>
          </w:p>
        </w:tc>
      </w:tr>
      <w:tr w14:paraId="1BE8BE28">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680F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973B3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851F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7CB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8D6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3CA1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6CF8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5B89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E7D7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3F3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88E4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3FB0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ED4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4E63CD">
            <w:pPr>
              <w:jc w:val="center"/>
              <w:rPr>
                <w:rFonts w:hint="eastAsia" w:ascii="宋体" w:hAnsi="宋体" w:cs="宋体"/>
                <w:color w:val="000000"/>
                <w:sz w:val="18"/>
                <w:szCs w:val="18"/>
              </w:rPr>
            </w:pPr>
          </w:p>
        </w:tc>
      </w:tr>
      <w:tr w14:paraId="156D86B2">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7961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A3C955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A554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270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F2568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D0DF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062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1E31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748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6E38B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0D6F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946CA4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0FF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8C452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80A3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5A113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C75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5B13F4">
            <w:pPr>
              <w:jc w:val="center"/>
              <w:rPr>
                <w:rFonts w:hint="eastAsia" w:ascii="宋体" w:hAnsi="宋体" w:cs="宋体"/>
                <w:color w:val="000000"/>
                <w:sz w:val="18"/>
                <w:szCs w:val="18"/>
              </w:rPr>
            </w:pPr>
          </w:p>
        </w:tc>
      </w:tr>
      <w:tr w14:paraId="34AB8EB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AFA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20F9E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187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对超出资质认可或者诊疗项目登记范围从事职业卫生技术服务或者职业病诊断的处罚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1AA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A2C6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DB2B3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2BADE1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F95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AEB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BE7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DE3A1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D6B22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4BB28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5E7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0839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A53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3A87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8C9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47E843">
            <w:pPr>
              <w:jc w:val="center"/>
              <w:rPr>
                <w:rFonts w:hint="eastAsia" w:ascii="宋体" w:hAnsi="宋体" w:cs="宋体"/>
                <w:color w:val="000000"/>
                <w:sz w:val="18"/>
                <w:szCs w:val="18"/>
              </w:rPr>
            </w:pPr>
          </w:p>
        </w:tc>
      </w:tr>
      <w:tr w14:paraId="5F5FC053">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5FDE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5CF9E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79E0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F43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5499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F8A8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B79F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DD56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4CFC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962B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F2E00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98B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21B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C5461">
            <w:pPr>
              <w:jc w:val="center"/>
              <w:rPr>
                <w:rFonts w:hint="eastAsia" w:ascii="宋体" w:hAnsi="宋体" w:cs="宋体"/>
                <w:color w:val="000000"/>
                <w:sz w:val="18"/>
                <w:szCs w:val="18"/>
              </w:rPr>
            </w:pPr>
          </w:p>
        </w:tc>
      </w:tr>
      <w:tr w14:paraId="07A8EAF8">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54A6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32FFB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C57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EA6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E2F71">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154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17A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2DD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A283B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0C87C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CB4E5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1F717">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E2F1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7DA1C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5FB69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B4AC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8DB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8FE455">
            <w:pPr>
              <w:jc w:val="center"/>
              <w:rPr>
                <w:rFonts w:hint="eastAsia" w:ascii="宋体" w:hAnsi="宋体" w:cs="宋体"/>
                <w:color w:val="000000"/>
                <w:sz w:val="18"/>
                <w:szCs w:val="18"/>
              </w:rPr>
            </w:pPr>
          </w:p>
        </w:tc>
      </w:tr>
      <w:tr w14:paraId="2AA72A26">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14E1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EE41A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AD9D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C83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016F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9F9C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A0A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EF215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F0C40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2DA3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B04F5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99EF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163C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77ABA8">
            <w:pPr>
              <w:jc w:val="center"/>
              <w:rPr>
                <w:rFonts w:hint="eastAsia" w:ascii="宋体" w:hAnsi="宋体" w:cs="宋体"/>
                <w:color w:val="000000"/>
                <w:sz w:val="18"/>
                <w:szCs w:val="18"/>
              </w:rPr>
            </w:pPr>
          </w:p>
        </w:tc>
      </w:tr>
      <w:tr w14:paraId="7F93919E">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4C95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67AD7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C1F2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F93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2E3C4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93C52">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E31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CA7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738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81115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BB3D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0CBF9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CC10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3C52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97D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B6D6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833F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940E33">
            <w:pPr>
              <w:jc w:val="center"/>
              <w:rPr>
                <w:rFonts w:hint="eastAsia" w:ascii="宋体" w:hAnsi="宋体" w:cs="宋体"/>
                <w:color w:val="000000"/>
                <w:sz w:val="18"/>
                <w:szCs w:val="18"/>
              </w:rPr>
            </w:pPr>
          </w:p>
        </w:tc>
      </w:tr>
      <w:tr w14:paraId="0E8FE95D">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655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FAF7B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AE6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对从事职业卫生技术服务的机构、承担职业健康检查以及职业病诊断的医疗卫生机构出具虚假证明文件的处罚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4F0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57C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F7EB1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7EECF0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【部门规章及规范性文件】《职业健康检查管理办法》（中华人民共和国国家卫生健康委员会令第2号）</w:t>
            </w:r>
          </w:p>
          <w:p w14:paraId="3D5CDE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19E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6DE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4726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96979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724F33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C2DAA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24E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C0CD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D66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6BBF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35A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C7697">
            <w:pPr>
              <w:jc w:val="center"/>
              <w:rPr>
                <w:rFonts w:hint="eastAsia" w:ascii="宋体" w:hAnsi="宋体" w:cs="宋体"/>
                <w:color w:val="000000"/>
                <w:sz w:val="18"/>
                <w:szCs w:val="18"/>
              </w:rPr>
            </w:pPr>
          </w:p>
        </w:tc>
      </w:tr>
      <w:tr w14:paraId="6E29ABA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6385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BCAA9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E60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BC1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4E8F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6DBB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A296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4159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488B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5BB3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C3D8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1E0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3661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67DA5">
            <w:pPr>
              <w:jc w:val="center"/>
              <w:rPr>
                <w:rFonts w:hint="eastAsia" w:ascii="宋体" w:hAnsi="宋体" w:cs="宋体"/>
                <w:color w:val="000000"/>
                <w:sz w:val="18"/>
                <w:szCs w:val="18"/>
              </w:rPr>
            </w:pPr>
          </w:p>
        </w:tc>
      </w:tr>
      <w:tr w14:paraId="7E836EF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31FA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B6D41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3A94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AC5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51CA2">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E9F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757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A29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AA8AF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187A1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02B640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E943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7AD5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9E1F7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D49B0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BE3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DB4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7314C2">
            <w:pPr>
              <w:jc w:val="center"/>
              <w:rPr>
                <w:rFonts w:hint="eastAsia" w:ascii="宋体" w:hAnsi="宋体" w:cs="宋体"/>
                <w:color w:val="000000"/>
                <w:sz w:val="18"/>
                <w:szCs w:val="18"/>
              </w:rPr>
            </w:pPr>
          </w:p>
        </w:tc>
      </w:tr>
      <w:tr w14:paraId="725D636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9657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1EA45C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105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3EC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DAB1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1004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10DF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8465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63DB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DE5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D2344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7D3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CE9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45B7AF">
            <w:pPr>
              <w:jc w:val="center"/>
              <w:rPr>
                <w:rFonts w:hint="eastAsia" w:ascii="宋体" w:hAnsi="宋体" w:cs="宋体"/>
                <w:color w:val="000000"/>
                <w:sz w:val="18"/>
                <w:szCs w:val="18"/>
              </w:rPr>
            </w:pPr>
          </w:p>
        </w:tc>
      </w:tr>
      <w:tr w14:paraId="1FBD732E">
        <w:tblPrEx>
          <w:tblCellMar>
            <w:top w:w="0" w:type="dxa"/>
            <w:left w:w="0" w:type="dxa"/>
            <w:bottom w:w="0" w:type="dxa"/>
            <w:right w:w="0" w:type="dxa"/>
          </w:tblCellMar>
        </w:tblPrEx>
        <w:trPr>
          <w:trHeight w:val="1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28D7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9BA2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19403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995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894DD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EAE1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F8BA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6CA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B241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962E7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50DB9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18AE6E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310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CF57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587A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B726A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233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C9DB7">
            <w:pPr>
              <w:jc w:val="center"/>
              <w:rPr>
                <w:rFonts w:hint="eastAsia" w:ascii="宋体" w:hAnsi="宋体" w:cs="宋体"/>
                <w:color w:val="000000"/>
                <w:sz w:val="18"/>
                <w:szCs w:val="18"/>
              </w:rPr>
            </w:pPr>
          </w:p>
        </w:tc>
      </w:tr>
      <w:tr w14:paraId="3543601C">
        <w:tblPrEx>
          <w:tblCellMar>
            <w:top w:w="0" w:type="dxa"/>
            <w:left w:w="0" w:type="dxa"/>
            <w:bottom w:w="0" w:type="dxa"/>
            <w:right w:w="0" w:type="dxa"/>
          </w:tblCellMar>
        </w:tblPrEx>
        <w:trPr>
          <w:trHeight w:val="11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CA7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2C489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783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对未取得职业卫生技术服务资质认可擅自从事职业卫生技术服务的处罚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C59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994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B9918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27AA54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354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CA9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521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B865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120B0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436F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CAD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D1EC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CA4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D4AC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4D1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4568B">
            <w:pPr>
              <w:jc w:val="center"/>
              <w:rPr>
                <w:rFonts w:hint="eastAsia" w:ascii="宋体" w:hAnsi="宋体" w:cs="宋体"/>
                <w:color w:val="000000"/>
                <w:sz w:val="18"/>
                <w:szCs w:val="18"/>
              </w:rPr>
            </w:pPr>
          </w:p>
        </w:tc>
      </w:tr>
      <w:tr w14:paraId="18A3839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0EA0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E4E53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29AB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152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7527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E670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6C3F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6521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4092C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F6F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F8B4D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FFD2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397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5D2D4">
            <w:pPr>
              <w:jc w:val="center"/>
              <w:rPr>
                <w:rFonts w:hint="eastAsia" w:ascii="宋体" w:hAnsi="宋体" w:cs="宋体"/>
                <w:color w:val="000000"/>
                <w:sz w:val="18"/>
                <w:szCs w:val="18"/>
              </w:rPr>
            </w:pPr>
          </w:p>
        </w:tc>
      </w:tr>
      <w:tr w14:paraId="69B97E00">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69D2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AFA7C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7CF0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21F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15713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548D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232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6BF1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DB614D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85175E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44CBA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F34C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C1E9B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606391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E239C4">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AD5B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3F2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CC171">
            <w:pPr>
              <w:jc w:val="center"/>
              <w:rPr>
                <w:rFonts w:hint="eastAsia" w:ascii="宋体" w:hAnsi="宋体" w:cs="宋体"/>
                <w:color w:val="000000"/>
                <w:sz w:val="18"/>
                <w:szCs w:val="18"/>
              </w:rPr>
            </w:pPr>
          </w:p>
        </w:tc>
      </w:tr>
      <w:tr w14:paraId="485C9BE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4657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FEBAF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BBC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BAD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3571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AC14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6532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32F9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5558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99D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A2B85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B33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4FBF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16AF1">
            <w:pPr>
              <w:jc w:val="center"/>
              <w:rPr>
                <w:rFonts w:hint="eastAsia" w:ascii="宋体" w:hAnsi="宋体" w:cs="宋体"/>
                <w:color w:val="000000"/>
                <w:sz w:val="18"/>
                <w:szCs w:val="18"/>
              </w:rPr>
            </w:pPr>
          </w:p>
        </w:tc>
      </w:tr>
      <w:tr w14:paraId="1984A17C">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9740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9CA293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2310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24C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9BAE3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60FE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AA7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9A4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822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34FC7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5354F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28EC5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E1A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C23C6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794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AA64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F55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372F6">
            <w:pPr>
              <w:jc w:val="center"/>
              <w:rPr>
                <w:rFonts w:hint="eastAsia" w:ascii="宋体" w:hAnsi="宋体" w:cs="宋体"/>
                <w:color w:val="000000"/>
                <w:sz w:val="18"/>
                <w:szCs w:val="18"/>
              </w:rPr>
            </w:pPr>
          </w:p>
        </w:tc>
      </w:tr>
      <w:tr w14:paraId="662DF97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755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2F5575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7D5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对本行政区域内用人单位未落实职业病防治责任的处罚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92A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4F5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4E866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221081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1F3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098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1D4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7413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7A7AD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4DB31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D12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B10B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073D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2D1C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567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11DDA">
            <w:pPr>
              <w:jc w:val="center"/>
              <w:rPr>
                <w:rFonts w:hint="eastAsia" w:ascii="宋体" w:hAnsi="宋体" w:cs="宋体"/>
                <w:color w:val="000000"/>
                <w:sz w:val="18"/>
                <w:szCs w:val="18"/>
              </w:rPr>
            </w:pPr>
          </w:p>
        </w:tc>
      </w:tr>
      <w:tr w14:paraId="482B3F4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30C7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BB10F9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4D3FF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8FD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4668C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6432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0400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ED7B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4AF75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EC5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636A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8FAD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6356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FC371">
            <w:pPr>
              <w:jc w:val="center"/>
              <w:rPr>
                <w:rFonts w:hint="eastAsia" w:ascii="宋体" w:hAnsi="宋体" w:cs="宋体"/>
                <w:color w:val="000000"/>
                <w:sz w:val="18"/>
                <w:szCs w:val="18"/>
              </w:rPr>
            </w:pPr>
          </w:p>
        </w:tc>
      </w:tr>
      <w:tr w14:paraId="56B8FD2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65FD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CEEC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0ED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6E8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1B458">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829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23D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621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EADAC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2CC7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E2DA0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C6B32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FED9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5BB96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75FA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B308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FD4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A67BB">
            <w:pPr>
              <w:jc w:val="center"/>
              <w:rPr>
                <w:rFonts w:hint="eastAsia" w:ascii="宋体" w:hAnsi="宋体" w:cs="宋体"/>
                <w:color w:val="000000"/>
                <w:sz w:val="18"/>
                <w:szCs w:val="18"/>
              </w:rPr>
            </w:pPr>
          </w:p>
        </w:tc>
      </w:tr>
      <w:tr w14:paraId="416F018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D884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DC082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6B8B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64F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2D6F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3181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6A76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5DDF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B332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02DC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4991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CD06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76D3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5017E3">
            <w:pPr>
              <w:jc w:val="center"/>
              <w:rPr>
                <w:rFonts w:hint="eastAsia" w:ascii="宋体" w:hAnsi="宋体" w:cs="宋体"/>
                <w:color w:val="000000"/>
                <w:sz w:val="18"/>
                <w:szCs w:val="18"/>
              </w:rPr>
            </w:pPr>
          </w:p>
        </w:tc>
      </w:tr>
      <w:tr w14:paraId="6AF2F936">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768D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4F310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D494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A8D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A59A3C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E39188">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9F68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995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7621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450F6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8B1FE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A24D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319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89428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433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8286F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6EB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CE4408">
            <w:pPr>
              <w:jc w:val="center"/>
              <w:rPr>
                <w:rFonts w:hint="eastAsia" w:ascii="宋体" w:hAnsi="宋体" w:cs="宋体"/>
                <w:color w:val="000000"/>
                <w:sz w:val="18"/>
                <w:szCs w:val="18"/>
              </w:rPr>
            </w:pPr>
          </w:p>
        </w:tc>
      </w:tr>
      <w:tr w14:paraId="462C6AA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F79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56DFF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F094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对从事职业卫生技术服务的机构、承担职业健康检查以及职业病诊断的医疗卫生机构不按照《中华人民共和国职业病防治法》规定履行法定职责的处罚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F55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88C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665C79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4674EB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【部门规章及规范性文件】《职业健康检查管理办法》（中华人民共和国国家卫生健康委员会令第2号）</w:t>
            </w:r>
          </w:p>
          <w:p w14:paraId="568687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687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B96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9D0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98758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D7B39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762AD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6451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B5ACD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F21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AB81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F7D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49E52">
            <w:pPr>
              <w:jc w:val="center"/>
              <w:rPr>
                <w:rFonts w:hint="eastAsia" w:ascii="宋体" w:hAnsi="宋体" w:cs="宋体"/>
                <w:color w:val="000000"/>
                <w:sz w:val="18"/>
                <w:szCs w:val="18"/>
              </w:rPr>
            </w:pPr>
          </w:p>
        </w:tc>
      </w:tr>
      <w:tr w14:paraId="40DA7611">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13D1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6787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0474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F50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C214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0441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E670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F872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F5C60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A6F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ACA2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3B8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9D6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E0C00">
            <w:pPr>
              <w:jc w:val="center"/>
              <w:rPr>
                <w:rFonts w:hint="eastAsia" w:ascii="宋体" w:hAnsi="宋体" w:cs="宋体"/>
                <w:color w:val="000000"/>
                <w:sz w:val="18"/>
                <w:szCs w:val="18"/>
              </w:rPr>
            </w:pPr>
          </w:p>
        </w:tc>
      </w:tr>
      <w:tr w14:paraId="4C79E271">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59FA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27524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3319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D46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59C373">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CD0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688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350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6FE9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1B9E7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AC3B5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15AC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DB04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3E7E1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6B80D0">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5605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715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40E1C2">
            <w:pPr>
              <w:jc w:val="center"/>
              <w:rPr>
                <w:rFonts w:hint="eastAsia" w:ascii="宋体" w:hAnsi="宋体" w:cs="宋体"/>
                <w:color w:val="000000"/>
                <w:sz w:val="18"/>
                <w:szCs w:val="18"/>
              </w:rPr>
            </w:pPr>
          </w:p>
        </w:tc>
      </w:tr>
      <w:tr w14:paraId="3619157C">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FEA4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57354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874D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E60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8A1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B557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EE5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1B4F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7206D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7FEB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84F24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20E7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A1522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22D68">
            <w:pPr>
              <w:jc w:val="center"/>
              <w:rPr>
                <w:rFonts w:hint="eastAsia" w:ascii="宋体" w:hAnsi="宋体" w:cs="宋体"/>
                <w:color w:val="000000"/>
                <w:sz w:val="18"/>
                <w:szCs w:val="18"/>
              </w:rPr>
            </w:pPr>
          </w:p>
        </w:tc>
      </w:tr>
      <w:tr w14:paraId="57D6CCE7">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ED4F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95C0A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B58B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966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71BB2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2E29D">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76F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025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E14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00ACD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5E5BA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76F6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325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66374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771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8218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138B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E744B7">
            <w:pPr>
              <w:jc w:val="center"/>
              <w:rPr>
                <w:rFonts w:hint="eastAsia" w:ascii="宋体" w:hAnsi="宋体" w:cs="宋体"/>
                <w:color w:val="000000"/>
                <w:sz w:val="18"/>
                <w:szCs w:val="18"/>
              </w:rPr>
            </w:pPr>
          </w:p>
        </w:tc>
      </w:tr>
      <w:tr w14:paraId="2B0A09D9">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270C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D3318E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7D9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对未按照规定报告麻醉药品和精神药品的进货、库存、使用数量的处罚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242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74E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2477A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【行政法规】《麻醉药品和精神药品管理条例》（中华人民共和国国务院令第442号 2016年2月6日）</w:t>
            </w:r>
          </w:p>
          <w:p w14:paraId="754F73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DAD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BD50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C20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B9F42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E52BA3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02DC8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EB3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E270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7EE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C37C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B4E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D7BF7">
            <w:pPr>
              <w:jc w:val="center"/>
              <w:rPr>
                <w:rFonts w:hint="eastAsia" w:ascii="宋体" w:hAnsi="宋体" w:cs="宋体"/>
                <w:color w:val="000000"/>
                <w:sz w:val="18"/>
                <w:szCs w:val="18"/>
              </w:rPr>
            </w:pPr>
          </w:p>
        </w:tc>
      </w:tr>
      <w:tr w14:paraId="742FBD3F">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4F40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461B6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746F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DDB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81D2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D99B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E156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DD1F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B2DE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C54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33BF3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052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364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CABB66">
            <w:pPr>
              <w:jc w:val="center"/>
              <w:rPr>
                <w:rFonts w:hint="eastAsia" w:ascii="宋体" w:hAnsi="宋体" w:cs="宋体"/>
                <w:color w:val="000000"/>
                <w:sz w:val="18"/>
                <w:szCs w:val="18"/>
              </w:rPr>
            </w:pPr>
          </w:p>
        </w:tc>
      </w:tr>
      <w:tr w14:paraId="1F7AA5A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C9D2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52C46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2764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998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33ED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DD6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E0E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1E8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87F21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5C790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3FCAA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05214">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0C65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AA975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DF000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44F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1AB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9EC3F">
            <w:pPr>
              <w:jc w:val="center"/>
              <w:rPr>
                <w:rFonts w:hint="eastAsia" w:ascii="宋体" w:hAnsi="宋体" w:cs="宋体"/>
                <w:color w:val="000000"/>
                <w:sz w:val="18"/>
                <w:szCs w:val="18"/>
              </w:rPr>
            </w:pPr>
          </w:p>
        </w:tc>
      </w:tr>
      <w:tr w14:paraId="4DDE9A7E">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B659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FE171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624B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0AFD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67A4C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EC25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C3BC8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35F7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E1546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7614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3267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1404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9716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B4E50B">
            <w:pPr>
              <w:jc w:val="center"/>
              <w:rPr>
                <w:rFonts w:hint="eastAsia" w:ascii="宋体" w:hAnsi="宋体" w:cs="宋体"/>
                <w:color w:val="000000"/>
                <w:sz w:val="18"/>
                <w:szCs w:val="18"/>
              </w:rPr>
            </w:pPr>
          </w:p>
        </w:tc>
      </w:tr>
      <w:tr w14:paraId="2769D9A2">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0BE1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70F5C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FE4E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BF6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B1D48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7AA00">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AF4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7C7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7BFE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839B7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8329F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697AD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A274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7B2C9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34BE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896F8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C7A8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7194B6">
            <w:pPr>
              <w:jc w:val="center"/>
              <w:rPr>
                <w:rFonts w:hint="eastAsia" w:ascii="宋体" w:hAnsi="宋体" w:cs="宋体"/>
                <w:color w:val="000000"/>
                <w:sz w:val="18"/>
                <w:szCs w:val="18"/>
              </w:rPr>
            </w:pPr>
          </w:p>
        </w:tc>
      </w:tr>
      <w:tr w14:paraId="48FE16A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C13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26BF9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AD4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对紧急借用麻醉药品和第一类精神药品后未备案的处罚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3F3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E12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9F1A1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【行政法规】《麻醉药品和精神药品管理条例》（中华人民共和国国务院令第442号 2016年2月6日）</w:t>
            </w:r>
          </w:p>
          <w:p w14:paraId="0DC648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A346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3C5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D8D9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11D8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7EA9A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19232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D31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5C0E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ABD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787D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31B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11778">
            <w:pPr>
              <w:jc w:val="center"/>
              <w:rPr>
                <w:rFonts w:hint="eastAsia" w:ascii="宋体" w:hAnsi="宋体" w:cs="宋体"/>
                <w:color w:val="000000"/>
                <w:sz w:val="18"/>
                <w:szCs w:val="18"/>
              </w:rPr>
            </w:pPr>
          </w:p>
        </w:tc>
      </w:tr>
      <w:tr w14:paraId="0A5381C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190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960B8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E01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E8D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B77A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A5BA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8B9D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D310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225EC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B7F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CFCD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2F2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DA8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ED898">
            <w:pPr>
              <w:jc w:val="center"/>
              <w:rPr>
                <w:rFonts w:hint="eastAsia" w:ascii="宋体" w:hAnsi="宋体" w:cs="宋体"/>
                <w:color w:val="000000"/>
                <w:sz w:val="18"/>
                <w:szCs w:val="18"/>
              </w:rPr>
            </w:pPr>
          </w:p>
        </w:tc>
      </w:tr>
      <w:tr w14:paraId="2CE05558">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5E7F6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0C394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8623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A18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E86E8">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5B8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102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63E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D820C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9C0EE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837BF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CE9EB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5532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53E8C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F8C79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DDB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774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72883">
            <w:pPr>
              <w:jc w:val="center"/>
              <w:rPr>
                <w:rFonts w:hint="eastAsia" w:ascii="宋体" w:hAnsi="宋体" w:cs="宋体"/>
                <w:color w:val="000000"/>
                <w:sz w:val="18"/>
                <w:szCs w:val="18"/>
              </w:rPr>
            </w:pPr>
          </w:p>
        </w:tc>
      </w:tr>
      <w:tr w14:paraId="0A20DDF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5971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A82F55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D477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2C2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74E0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489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D519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FA37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9D08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556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031A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0B1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A18B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FE9161">
            <w:pPr>
              <w:jc w:val="center"/>
              <w:rPr>
                <w:rFonts w:hint="eastAsia" w:ascii="宋体" w:hAnsi="宋体" w:cs="宋体"/>
                <w:color w:val="000000"/>
                <w:sz w:val="18"/>
                <w:szCs w:val="18"/>
              </w:rPr>
            </w:pPr>
          </w:p>
        </w:tc>
      </w:tr>
      <w:tr w14:paraId="05C4D258">
        <w:tblPrEx>
          <w:tblCellMar>
            <w:top w:w="0" w:type="dxa"/>
            <w:left w:w="0" w:type="dxa"/>
            <w:bottom w:w="0" w:type="dxa"/>
            <w:right w:w="0" w:type="dxa"/>
          </w:tblCellMar>
        </w:tblPrEx>
        <w:trPr>
          <w:trHeight w:val="1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30C6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8AB3E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279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839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EC11A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3503F">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DDC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667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697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34CA6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1944A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C05B2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DAF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24028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4D85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512D1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4F5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AF0C11">
            <w:pPr>
              <w:jc w:val="center"/>
              <w:rPr>
                <w:rFonts w:hint="eastAsia" w:ascii="宋体" w:hAnsi="宋体" w:cs="宋体"/>
                <w:color w:val="000000"/>
                <w:sz w:val="18"/>
                <w:szCs w:val="18"/>
              </w:rPr>
            </w:pPr>
          </w:p>
        </w:tc>
      </w:tr>
      <w:tr w14:paraId="14D8F53B">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CC4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7414B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C75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对未依照规定销毁麻醉药品和精神药品的处罚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468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30CB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60CE9D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【行政法规】《麻醉药品和精神药品管理条例》（中华人民共和国国务院令第442号 2016年2月6日）</w:t>
            </w:r>
          </w:p>
          <w:p w14:paraId="619036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359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666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7B8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89DF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91EE5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15F93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6F7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F3B7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6F2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816CE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9EF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0656E">
            <w:pPr>
              <w:jc w:val="center"/>
              <w:rPr>
                <w:rFonts w:hint="eastAsia" w:ascii="宋体" w:hAnsi="宋体" w:cs="宋体"/>
                <w:color w:val="000000"/>
                <w:sz w:val="18"/>
                <w:szCs w:val="18"/>
              </w:rPr>
            </w:pPr>
          </w:p>
        </w:tc>
      </w:tr>
      <w:tr w14:paraId="5EB95FE7">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5E29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39193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5DB0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C6B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6C5B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A0ED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418E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70EC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CCB7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F3E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6D5D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894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1869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114F5">
            <w:pPr>
              <w:jc w:val="center"/>
              <w:rPr>
                <w:rFonts w:hint="eastAsia" w:ascii="宋体" w:hAnsi="宋体" w:cs="宋体"/>
                <w:color w:val="000000"/>
                <w:sz w:val="18"/>
                <w:szCs w:val="18"/>
              </w:rPr>
            </w:pPr>
          </w:p>
        </w:tc>
      </w:tr>
      <w:tr w14:paraId="67F388E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A732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6A374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5218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B70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22D99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8DE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5BB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18B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4056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0DB8E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6208A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28128A">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E913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6CCE6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E0CA7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EA7B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D643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4B8C2C">
            <w:pPr>
              <w:jc w:val="center"/>
              <w:rPr>
                <w:rFonts w:hint="eastAsia" w:ascii="宋体" w:hAnsi="宋体" w:cs="宋体"/>
                <w:color w:val="000000"/>
                <w:sz w:val="18"/>
                <w:szCs w:val="18"/>
              </w:rPr>
            </w:pPr>
          </w:p>
        </w:tc>
      </w:tr>
      <w:tr w14:paraId="05C138C7">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23DF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FB9DA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8B3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A3F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DBB8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0F9D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A955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0BCC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6CCE9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8BC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CC9B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8B0B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09F03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2C1FF">
            <w:pPr>
              <w:jc w:val="center"/>
              <w:rPr>
                <w:rFonts w:hint="eastAsia" w:ascii="宋体" w:hAnsi="宋体" w:cs="宋体"/>
                <w:color w:val="000000"/>
                <w:sz w:val="18"/>
                <w:szCs w:val="18"/>
              </w:rPr>
            </w:pPr>
          </w:p>
        </w:tc>
      </w:tr>
      <w:tr w14:paraId="6E1F1DC0">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7C3EC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5F82D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A9E5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AB5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EA5D0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8B8D8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F5E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F6B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CA9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A5AF6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2C2E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5BF08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9430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3380A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79F1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5327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DD22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9A0662">
            <w:pPr>
              <w:jc w:val="center"/>
              <w:rPr>
                <w:rFonts w:hint="eastAsia" w:ascii="宋体" w:hAnsi="宋体" w:cs="宋体"/>
                <w:color w:val="000000"/>
                <w:sz w:val="18"/>
                <w:szCs w:val="18"/>
              </w:rPr>
            </w:pPr>
          </w:p>
        </w:tc>
      </w:tr>
      <w:tr w14:paraId="66BA9BC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1C5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D51E4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174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对医疗机构未按照规定购买、储存麻醉药品和第一类精神药品的处罚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C16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5510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DD9E1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【行政法规】《麻醉药品和精神药品管理条例》（中华人民共和国国务院令第442号 2016年2月6日）</w:t>
            </w:r>
          </w:p>
          <w:p w14:paraId="1B9BF2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666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1DB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A58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9E880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37203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B663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9B52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0841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9D5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904D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E11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43ADA">
            <w:pPr>
              <w:jc w:val="center"/>
              <w:rPr>
                <w:rFonts w:hint="eastAsia" w:ascii="宋体" w:hAnsi="宋体" w:cs="宋体"/>
                <w:color w:val="000000"/>
                <w:sz w:val="18"/>
                <w:szCs w:val="18"/>
              </w:rPr>
            </w:pPr>
          </w:p>
        </w:tc>
      </w:tr>
      <w:tr w14:paraId="39B5BF0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7BE6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E5F65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CC2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459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B84E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AA99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3CB5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ADAB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4313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73FA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7267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100C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734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096E53">
            <w:pPr>
              <w:jc w:val="center"/>
              <w:rPr>
                <w:rFonts w:hint="eastAsia" w:ascii="宋体" w:hAnsi="宋体" w:cs="宋体"/>
                <w:color w:val="000000"/>
                <w:sz w:val="18"/>
                <w:szCs w:val="18"/>
              </w:rPr>
            </w:pPr>
          </w:p>
        </w:tc>
      </w:tr>
      <w:tr w14:paraId="627BFEA1">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2AD57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33BC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FDD68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8CE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D0962">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E63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A36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349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D7822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A41E9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1F75D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9A90E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CB0F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C4C46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6D309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2870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A8E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901C71">
            <w:pPr>
              <w:jc w:val="center"/>
              <w:rPr>
                <w:rFonts w:hint="eastAsia" w:ascii="宋体" w:hAnsi="宋体" w:cs="宋体"/>
                <w:color w:val="000000"/>
                <w:sz w:val="18"/>
                <w:szCs w:val="18"/>
              </w:rPr>
            </w:pPr>
          </w:p>
        </w:tc>
      </w:tr>
      <w:tr w14:paraId="6EB3132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54AB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78F2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0D7D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7C5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72D0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35965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37B70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8225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682B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C2F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01DC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71082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D18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A4B130">
            <w:pPr>
              <w:jc w:val="center"/>
              <w:rPr>
                <w:rFonts w:hint="eastAsia" w:ascii="宋体" w:hAnsi="宋体" w:cs="宋体"/>
                <w:color w:val="000000"/>
                <w:sz w:val="18"/>
                <w:szCs w:val="18"/>
              </w:rPr>
            </w:pPr>
          </w:p>
        </w:tc>
      </w:tr>
      <w:tr w14:paraId="1422D2AB">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3ED1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B9BE1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A4EF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A227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F2F6FC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78DD92">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1E6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636D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AA4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8C6B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40228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C051E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A5C7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C1F9D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C15F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A28C7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492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656318">
            <w:pPr>
              <w:jc w:val="center"/>
              <w:rPr>
                <w:rFonts w:hint="eastAsia" w:ascii="宋体" w:hAnsi="宋体" w:cs="宋体"/>
                <w:color w:val="000000"/>
                <w:sz w:val="18"/>
                <w:szCs w:val="18"/>
              </w:rPr>
            </w:pPr>
          </w:p>
        </w:tc>
      </w:tr>
      <w:tr w14:paraId="40EAF2E5">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857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95072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B50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对医疗卫生机构未履行艾滋病监测职责的处罚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D3DF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7D2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395C6E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7AA675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973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437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93C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D5705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6DB7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D5716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4ED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C810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AAE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3A2F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14C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53769">
            <w:pPr>
              <w:jc w:val="center"/>
              <w:rPr>
                <w:rFonts w:hint="eastAsia" w:ascii="宋体" w:hAnsi="宋体" w:cs="宋体"/>
                <w:color w:val="000000"/>
                <w:sz w:val="18"/>
                <w:szCs w:val="18"/>
              </w:rPr>
            </w:pPr>
          </w:p>
        </w:tc>
      </w:tr>
      <w:tr w14:paraId="471A1D87">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2B68A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43099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32C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298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11E6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3A47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1463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551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6892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D888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85AA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53F8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9BA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2EBEC">
            <w:pPr>
              <w:jc w:val="center"/>
              <w:rPr>
                <w:rFonts w:hint="eastAsia" w:ascii="宋体" w:hAnsi="宋体" w:cs="宋体"/>
                <w:color w:val="000000"/>
                <w:sz w:val="18"/>
                <w:szCs w:val="18"/>
              </w:rPr>
            </w:pPr>
          </w:p>
        </w:tc>
      </w:tr>
      <w:tr w14:paraId="22D3734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AFC7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EB499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2E21E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115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F4A6E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F20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6B7F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67D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B4E8A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8E3AFA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9FA4CB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43AB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E815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95F65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81122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7E5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FD94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42E6BD">
            <w:pPr>
              <w:jc w:val="center"/>
              <w:rPr>
                <w:rFonts w:hint="eastAsia" w:ascii="宋体" w:hAnsi="宋体" w:cs="宋体"/>
                <w:color w:val="000000"/>
                <w:sz w:val="18"/>
                <w:szCs w:val="18"/>
              </w:rPr>
            </w:pPr>
          </w:p>
        </w:tc>
      </w:tr>
      <w:tr w14:paraId="7194CF2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EAB2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60DBC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0B0D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D21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667A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2DAF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917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3552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E064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3CE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CF234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E92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915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234BC5">
            <w:pPr>
              <w:jc w:val="center"/>
              <w:rPr>
                <w:rFonts w:hint="eastAsia" w:ascii="宋体" w:hAnsi="宋体" w:cs="宋体"/>
                <w:color w:val="000000"/>
                <w:sz w:val="18"/>
                <w:szCs w:val="18"/>
              </w:rPr>
            </w:pPr>
          </w:p>
        </w:tc>
      </w:tr>
      <w:tr w14:paraId="07B290BF">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0EA1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4B92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40E2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01DB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865D5A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EBF1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EB60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E8A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D23F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9E6682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7EF122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7059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EB2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C06ED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0639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BE29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57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98E581">
            <w:pPr>
              <w:jc w:val="center"/>
              <w:rPr>
                <w:rFonts w:hint="eastAsia" w:ascii="宋体" w:hAnsi="宋体" w:cs="宋体"/>
                <w:color w:val="000000"/>
                <w:sz w:val="18"/>
                <w:szCs w:val="18"/>
              </w:rPr>
            </w:pPr>
          </w:p>
        </w:tc>
      </w:tr>
      <w:tr w14:paraId="21F87B3E">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894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C9B64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06D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对医疗卫生机构未按照规定免费提供咨询和初筛检测的处罚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00F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B61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21579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07F5C3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D3A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1F78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54A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FD617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C344A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364F9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FEA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F3FD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B52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818F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BEE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138BCB">
            <w:pPr>
              <w:jc w:val="center"/>
              <w:rPr>
                <w:rFonts w:hint="eastAsia" w:ascii="宋体" w:hAnsi="宋体" w:cs="宋体"/>
                <w:color w:val="000000"/>
                <w:sz w:val="18"/>
                <w:szCs w:val="18"/>
              </w:rPr>
            </w:pPr>
          </w:p>
        </w:tc>
      </w:tr>
      <w:tr w14:paraId="64F9A9F2">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E2B4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FF7C37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47B3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48F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5042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7AC2F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C1A7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8F5A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9040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1B2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ACBD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6A5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6B8F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E1848">
            <w:pPr>
              <w:jc w:val="center"/>
              <w:rPr>
                <w:rFonts w:hint="eastAsia" w:ascii="宋体" w:hAnsi="宋体" w:cs="宋体"/>
                <w:color w:val="000000"/>
                <w:sz w:val="18"/>
                <w:szCs w:val="18"/>
              </w:rPr>
            </w:pPr>
          </w:p>
        </w:tc>
      </w:tr>
      <w:tr w14:paraId="345A3FA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B771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7450F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9BF1E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E43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A9065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7F9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DA8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E59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63848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7B19B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8CDC8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BA12D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1832D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B9062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023370">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2A6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E1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1F23A">
            <w:pPr>
              <w:jc w:val="center"/>
              <w:rPr>
                <w:rFonts w:hint="eastAsia" w:ascii="宋体" w:hAnsi="宋体" w:cs="宋体"/>
                <w:color w:val="000000"/>
                <w:sz w:val="18"/>
                <w:szCs w:val="18"/>
              </w:rPr>
            </w:pPr>
          </w:p>
        </w:tc>
      </w:tr>
      <w:tr w14:paraId="67DE4DFB">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B2A2F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230FA2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37CB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268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0D32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E196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F269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CB44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703A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1EDB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7D59E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C8A99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6C66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67C3A9">
            <w:pPr>
              <w:jc w:val="center"/>
              <w:rPr>
                <w:rFonts w:hint="eastAsia" w:ascii="宋体" w:hAnsi="宋体" w:cs="宋体"/>
                <w:color w:val="000000"/>
                <w:sz w:val="18"/>
                <w:szCs w:val="18"/>
              </w:rPr>
            </w:pPr>
          </w:p>
        </w:tc>
      </w:tr>
      <w:tr w14:paraId="1CEF10FE">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0214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71CAA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1E71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E58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012E7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F108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26E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CEE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E2D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281AB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D9B16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F144B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83C9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C9F3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69A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6168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3FEC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10CC3">
            <w:pPr>
              <w:jc w:val="center"/>
              <w:rPr>
                <w:rFonts w:hint="eastAsia" w:ascii="宋体" w:hAnsi="宋体" w:cs="宋体"/>
                <w:color w:val="000000"/>
                <w:sz w:val="18"/>
                <w:szCs w:val="18"/>
              </w:rPr>
            </w:pPr>
          </w:p>
        </w:tc>
      </w:tr>
      <w:tr w14:paraId="30099928">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CC5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FBF6D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595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对医疗卫生机构对临时应急采集的血液未进行艾滋病检测，对临床用血艾滋病检测结果未进行核查，或者将艾滋病检测阳性的血液用于临床的处罚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95D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AFD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FBF2B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4E8552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7B4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CB2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4E5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94638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44423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CD6BC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DD6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DEE6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EFE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BE08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364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52844">
            <w:pPr>
              <w:jc w:val="center"/>
              <w:rPr>
                <w:rFonts w:hint="eastAsia" w:ascii="宋体" w:hAnsi="宋体" w:cs="宋体"/>
                <w:color w:val="000000"/>
                <w:sz w:val="18"/>
                <w:szCs w:val="18"/>
              </w:rPr>
            </w:pPr>
          </w:p>
        </w:tc>
      </w:tr>
      <w:tr w14:paraId="2A39AEE9">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61DF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15B55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C572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3CF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C73C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D007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8E12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FFEC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90FE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A2E7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92FF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7ED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BBD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502EE">
            <w:pPr>
              <w:jc w:val="center"/>
              <w:rPr>
                <w:rFonts w:hint="eastAsia" w:ascii="宋体" w:hAnsi="宋体" w:cs="宋体"/>
                <w:color w:val="000000"/>
                <w:sz w:val="18"/>
                <w:szCs w:val="18"/>
              </w:rPr>
            </w:pPr>
          </w:p>
        </w:tc>
      </w:tr>
      <w:tr w14:paraId="2D1C252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A4E3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25AAC8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6AB9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B9B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C4A13">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34DA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37C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9FE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6A982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5BE66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39B7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EE6B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D8AE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6285F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28732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5B5F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F18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029EF">
            <w:pPr>
              <w:jc w:val="center"/>
              <w:rPr>
                <w:rFonts w:hint="eastAsia" w:ascii="宋体" w:hAnsi="宋体" w:cs="宋体"/>
                <w:color w:val="000000"/>
                <w:sz w:val="18"/>
                <w:szCs w:val="18"/>
              </w:rPr>
            </w:pPr>
          </w:p>
        </w:tc>
      </w:tr>
      <w:tr w14:paraId="6820CEA8">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8169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2AC87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4C1D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6DC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8DD9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1C2A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703C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2358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158BC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E167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C5F2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CBFB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C6D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EA6D7">
            <w:pPr>
              <w:jc w:val="center"/>
              <w:rPr>
                <w:rFonts w:hint="eastAsia" w:ascii="宋体" w:hAnsi="宋体" w:cs="宋体"/>
                <w:color w:val="000000"/>
                <w:sz w:val="18"/>
                <w:szCs w:val="18"/>
              </w:rPr>
            </w:pPr>
          </w:p>
        </w:tc>
      </w:tr>
      <w:tr w14:paraId="02EE893A">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6024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26DC9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62C6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015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3E319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A65C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22C5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EC3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13B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87207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63F6E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27B637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BFC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8D928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AF4E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517D1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E574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D097B">
            <w:pPr>
              <w:jc w:val="center"/>
              <w:rPr>
                <w:rFonts w:hint="eastAsia" w:ascii="宋体" w:hAnsi="宋体" w:cs="宋体"/>
                <w:color w:val="000000"/>
                <w:sz w:val="18"/>
                <w:szCs w:val="18"/>
              </w:rPr>
            </w:pPr>
          </w:p>
        </w:tc>
      </w:tr>
      <w:tr w14:paraId="7D91F6A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957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EC16B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62F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对医疗卫生机构未遵守标准防护原则，或者未执行操作规程和消毒管理制度，发生艾滋病医院感染或者医源性感染的处罚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21C6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325E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45E673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38DA47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EC2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4D8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BBC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2C7EB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62615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E5F3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7CF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E32B2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CBB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89CD8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779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83FBB">
            <w:pPr>
              <w:jc w:val="center"/>
              <w:rPr>
                <w:rFonts w:hint="eastAsia" w:ascii="宋体" w:hAnsi="宋体" w:cs="宋体"/>
                <w:color w:val="000000"/>
                <w:sz w:val="18"/>
                <w:szCs w:val="18"/>
              </w:rPr>
            </w:pPr>
          </w:p>
        </w:tc>
      </w:tr>
      <w:tr w14:paraId="1D29A343">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893B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1DC42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FA74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614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6EE4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0492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9272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C9CA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D17C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2FE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A7B1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58F3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918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888BB">
            <w:pPr>
              <w:jc w:val="center"/>
              <w:rPr>
                <w:rFonts w:hint="eastAsia" w:ascii="宋体" w:hAnsi="宋体" w:cs="宋体"/>
                <w:color w:val="000000"/>
                <w:sz w:val="18"/>
                <w:szCs w:val="18"/>
              </w:rPr>
            </w:pPr>
          </w:p>
        </w:tc>
      </w:tr>
      <w:tr w14:paraId="72A83221">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61D2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6AF72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11AB3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080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47BB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11F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202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9A5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498FF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07424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2F65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49DC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1F2A8">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C7922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4A1FE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8E65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81F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6215BE">
            <w:pPr>
              <w:jc w:val="center"/>
              <w:rPr>
                <w:rFonts w:hint="eastAsia" w:ascii="宋体" w:hAnsi="宋体" w:cs="宋体"/>
                <w:color w:val="000000"/>
                <w:sz w:val="18"/>
                <w:szCs w:val="18"/>
              </w:rPr>
            </w:pPr>
          </w:p>
        </w:tc>
      </w:tr>
      <w:tr w14:paraId="77108029">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2D0D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27B35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31D05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A9D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A555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3905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1C41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FF91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AAA96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9265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08C0C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7EA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F494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9EFE0F">
            <w:pPr>
              <w:jc w:val="center"/>
              <w:rPr>
                <w:rFonts w:hint="eastAsia" w:ascii="宋体" w:hAnsi="宋体" w:cs="宋体"/>
                <w:color w:val="000000"/>
                <w:sz w:val="18"/>
                <w:szCs w:val="18"/>
              </w:rPr>
            </w:pPr>
          </w:p>
        </w:tc>
      </w:tr>
      <w:tr w14:paraId="52C8C6E6">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1FED0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5D96D8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68ED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1BE4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DDC60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526E2">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58A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26E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FE1B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7A840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F6CFA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E920E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4576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F2504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5924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95EF3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B9E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59FBB">
            <w:pPr>
              <w:jc w:val="center"/>
              <w:rPr>
                <w:rFonts w:hint="eastAsia" w:ascii="宋体" w:hAnsi="宋体" w:cs="宋体"/>
                <w:color w:val="000000"/>
                <w:sz w:val="18"/>
                <w:szCs w:val="18"/>
              </w:rPr>
            </w:pPr>
          </w:p>
        </w:tc>
      </w:tr>
      <w:tr w14:paraId="17F42095">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0C4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E3ABB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5D0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对医疗卫生机构未采取有效的卫生防护措施和医疗保健措施的处罚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B01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290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ADDB5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47E76E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4EE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FFD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C19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40912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90B99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D27D1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7FA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C222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907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C344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AC8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11107">
            <w:pPr>
              <w:jc w:val="center"/>
              <w:rPr>
                <w:rFonts w:hint="eastAsia" w:ascii="宋体" w:hAnsi="宋体" w:cs="宋体"/>
                <w:color w:val="000000"/>
                <w:sz w:val="18"/>
                <w:szCs w:val="18"/>
              </w:rPr>
            </w:pPr>
          </w:p>
        </w:tc>
      </w:tr>
      <w:tr w14:paraId="57C0373C">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276D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001F7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381C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A8FC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EBC2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8A44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987A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2C80F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832D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78C6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FC6E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A67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59B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E57FD">
            <w:pPr>
              <w:jc w:val="center"/>
              <w:rPr>
                <w:rFonts w:hint="eastAsia" w:ascii="宋体" w:hAnsi="宋体" w:cs="宋体"/>
                <w:color w:val="000000"/>
                <w:sz w:val="18"/>
                <w:szCs w:val="18"/>
              </w:rPr>
            </w:pPr>
          </w:p>
        </w:tc>
      </w:tr>
      <w:tr w14:paraId="69AE73C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D117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2FC85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26AB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DDD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08D6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18B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D89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28B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4A70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6477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8E86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54F9A">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230D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A1EA4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41A4F">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6F8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3FF6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D42F74">
            <w:pPr>
              <w:jc w:val="center"/>
              <w:rPr>
                <w:rFonts w:hint="eastAsia" w:ascii="宋体" w:hAnsi="宋体" w:cs="宋体"/>
                <w:color w:val="000000"/>
                <w:sz w:val="18"/>
                <w:szCs w:val="18"/>
              </w:rPr>
            </w:pPr>
          </w:p>
        </w:tc>
      </w:tr>
      <w:tr w14:paraId="10BA083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9222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DD706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50A2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797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A211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A6B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5435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9F579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02412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F4BE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3D43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F7FE8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026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51CE0A">
            <w:pPr>
              <w:jc w:val="center"/>
              <w:rPr>
                <w:rFonts w:hint="eastAsia" w:ascii="宋体" w:hAnsi="宋体" w:cs="宋体"/>
                <w:color w:val="000000"/>
                <w:sz w:val="18"/>
                <w:szCs w:val="18"/>
              </w:rPr>
            </w:pPr>
          </w:p>
        </w:tc>
      </w:tr>
      <w:tr w14:paraId="7FC93539">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6AC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AA5FA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4388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48FD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83E2C6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571A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B8F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483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B04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0D85B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FF103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B2203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DDF7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B4DB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2FF9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5CAE3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FD07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E4C6AF">
            <w:pPr>
              <w:jc w:val="center"/>
              <w:rPr>
                <w:rFonts w:hint="eastAsia" w:ascii="宋体" w:hAnsi="宋体" w:cs="宋体"/>
                <w:color w:val="000000"/>
                <w:sz w:val="18"/>
                <w:szCs w:val="18"/>
              </w:rPr>
            </w:pPr>
          </w:p>
        </w:tc>
      </w:tr>
      <w:tr w14:paraId="3BDE298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ABB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80AA4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FE8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对医疗卫生机构推诿、拒绝治疗艾滋病病毒感染者或者艾滋病病人的其他疾病，或者对艾滋病病毒感染者、艾滋病病人未提供咨询、诊断和治疗服务的处罚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96D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FDB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DF2EF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66067F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F2D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A2C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CCA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015D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EBC8E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59514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672C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3FCE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875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EA02A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76D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8AD0C">
            <w:pPr>
              <w:jc w:val="center"/>
              <w:rPr>
                <w:rFonts w:hint="eastAsia" w:ascii="宋体" w:hAnsi="宋体" w:cs="宋体"/>
                <w:color w:val="000000"/>
                <w:sz w:val="18"/>
                <w:szCs w:val="18"/>
              </w:rPr>
            </w:pPr>
          </w:p>
        </w:tc>
      </w:tr>
      <w:tr w14:paraId="1797F69F">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798F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8BEEB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ABEF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1AB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0F12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AE7A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9852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5956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547DF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336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3DC6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927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1DD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AC9CF">
            <w:pPr>
              <w:jc w:val="center"/>
              <w:rPr>
                <w:rFonts w:hint="eastAsia" w:ascii="宋体" w:hAnsi="宋体" w:cs="宋体"/>
                <w:color w:val="000000"/>
                <w:sz w:val="18"/>
                <w:szCs w:val="18"/>
              </w:rPr>
            </w:pPr>
          </w:p>
        </w:tc>
      </w:tr>
      <w:tr w14:paraId="564E8B3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AD1B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A2BE5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F9EE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2F8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6CE7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F89A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8035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1D4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0938C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A0035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647AF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122F9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9E5D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DF9EE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ED1371">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EE30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3487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E447FA">
            <w:pPr>
              <w:jc w:val="center"/>
              <w:rPr>
                <w:rFonts w:hint="eastAsia" w:ascii="宋体" w:hAnsi="宋体" w:cs="宋体"/>
                <w:color w:val="000000"/>
                <w:sz w:val="18"/>
                <w:szCs w:val="18"/>
              </w:rPr>
            </w:pPr>
          </w:p>
        </w:tc>
      </w:tr>
      <w:tr w14:paraId="36CA0CED">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9570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93E68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F291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38A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E292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3D2B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66CC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5E379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E2E2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5EF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B9DC3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4291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21CB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160F0">
            <w:pPr>
              <w:jc w:val="center"/>
              <w:rPr>
                <w:rFonts w:hint="eastAsia" w:ascii="宋体" w:hAnsi="宋体" w:cs="宋体"/>
                <w:color w:val="000000"/>
                <w:sz w:val="18"/>
                <w:szCs w:val="18"/>
              </w:rPr>
            </w:pPr>
          </w:p>
        </w:tc>
      </w:tr>
      <w:tr w14:paraId="70E2CC30">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E0A9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61846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5F77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843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8AB9B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6E2E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EDE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826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575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CFB5B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BAE22E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CC7E9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4466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8E955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960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4764A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FA5A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D143C7">
            <w:pPr>
              <w:jc w:val="center"/>
              <w:rPr>
                <w:rFonts w:hint="eastAsia" w:ascii="宋体" w:hAnsi="宋体" w:cs="宋体"/>
                <w:color w:val="000000"/>
                <w:sz w:val="18"/>
                <w:szCs w:val="18"/>
              </w:rPr>
            </w:pPr>
          </w:p>
        </w:tc>
      </w:tr>
      <w:tr w14:paraId="7CAEEA5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CA9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60C2B7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A31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对医疗卫生机构未对艾滋病病毒感染者或者艾滋病病人进行医学随访的处罚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94B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5B0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A8557A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09BAB1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FC2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B36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AF9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E2551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83755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ECB8E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15BE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6696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2E92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FCB9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58A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C0D2E">
            <w:pPr>
              <w:jc w:val="center"/>
              <w:rPr>
                <w:rFonts w:hint="eastAsia" w:ascii="宋体" w:hAnsi="宋体" w:cs="宋体"/>
                <w:color w:val="000000"/>
                <w:sz w:val="18"/>
                <w:szCs w:val="18"/>
              </w:rPr>
            </w:pPr>
          </w:p>
        </w:tc>
      </w:tr>
      <w:tr w14:paraId="026E42F8">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FF8C4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4534A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BF3C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218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8D41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D6A8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2393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64E7C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44FB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DE8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44C1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0466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E23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3B715">
            <w:pPr>
              <w:jc w:val="center"/>
              <w:rPr>
                <w:rFonts w:hint="eastAsia" w:ascii="宋体" w:hAnsi="宋体" w:cs="宋体"/>
                <w:color w:val="000000"/>
                <w:sz w:val="18"/>
                <w:szCs w:val="18"/>
              </w:rPr>
            </w:pPr>
          </w:p>
        </w:tc>
      </w:tr>
      <w:tr w14:paraId="2C33999E">
        <w:tblPrEx>
          <w:tblCellMar>
            <w:top w:w="0" w:type="dxa"/>
            <w:left w:w="0" w:type="dxa"/>
            <w:bottom w:w="0" w:type="dxa"/>
            <w:right w:w="0" w:type="dxa"/>
          </w:tblCellMar>
        </w:tblPrEx>
        <w:trPr>
          <w:trHeight w:val="11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A72D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DE7EA2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4073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B30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4628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2F9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034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03A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D1961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7E521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5C22D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C379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E313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96807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04665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8E2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6D1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5041A9">
            <w:pPr>
              <w:jc w:val="center"/>
              <w:rPr>
                <w:rFonts w:hint="eastAsia" w:ascii="宋体" w:hAnsi="宋体" w:cs="宋体"/>
                <w:color w:val="000000"/>
                <w:sz w:val="18"/>
                <w:szCs w:val="18"/>
              </w:rPr>
            </w:pPr>
          </w:p>
        </w:tc>
      </w:tr>
      <w:tr w14:paraId="1C8A8570">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84BB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52DFA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5A4E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1A0A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11B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3C5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70407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34C9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DFA65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A1A2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EE35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C1F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F710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8B318">
            <w:pPr>
              <w:jc w:val="center"/>
              <w:rPr>
                <w:rFonts w:hint="eastAsia" w:ascii="宋体" w:hAnsi="宋体" w:cs="宋体"/>
                <w:color w:val="000000"/>
                <w:sz w:val="18"/>
                <w:szCs w:val="18"/>
              </w:rPr>
            </w:pPr>
          </w:p>
        </w:tc>
      </w:tr>
      <w:tr w14:paraId="064C23BE">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5A56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71D59B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1F88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A7C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F73F2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75C30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EBB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35E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E67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BD60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F03E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5121D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691F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641D0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A45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35CD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72C0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F32552">
            <w:pPr>
              <w:jc w:val="center"/>
              <w:rPr>
                <w:rFonts w:hint="eastAsia" w:ascii="宋体" w:hAnsi="宋体" w:cs="宋体"/>
                <w:color w:val="000000"/>
                <w:sz w:val="18"/>
                <w:szCs w:val="18"/>
              </w:rPr>
            </w:pPr>
          </w:p>
        </w:tc>
      </w:tr>
      <w:tr w14:paraId="63517A2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2A76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C4A0A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E08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对医疗卫生未按照规定对感染艾滋病病毒的孕产妇及其婴儿提供预防艾滋病母婴传播技术指导的处罚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144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DBA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71BF7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492A7E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D1B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8C3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975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388C0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2895E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8EEFE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CAB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BA83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A96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8663F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9CF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E0B3A">
            <w:pPr>
              <w:jc w:val="center"/>
              <w:rPr>
                <w:rFonts w:hint="eastAsia" w:ascii="宋体" w:hAnsi="宋体" w:cs="宋体"/>
                <w:color w:val="000000"/>
                <w:sz w:val="18"/>
                <w:szCs w:val="18"/>
              </w:rPr>
            </w:pPr>
          </w:p>
        </w:tc>
      </w:tr>
      <w:tr w14:paraId="1349BCF2">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7EA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4CF34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7C19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B5C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5A80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C46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F74C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D932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9420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A5F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518B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02B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3A5F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B5506">
            <w:pPr>
              <w:jc w:val="center"/>
              <w:rPr>
                <w:rFonts w:hint="eastAsia" w:ascii="宋体" w:hAnsi="宋体" w:cs="宋体"/>
                <w:color w:val="000000"/>
                <w:sz w:val="18"/>
                <w:szCs w:val="18"/>
              </w:rPr>
            </w:pPr>
          </w:p>
        </w:tc>
      </w:tr>
      <w:tr w14:paraId="26B0C04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D7CF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03A21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BAA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E96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8C99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00B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0A4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6CE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9E515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671106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CE69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20E533">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60041">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86EC5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AE72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2D53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7A0D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E0D47">
            <w:pPr>
              <w:jc w:val="center"/>
              <w:rPr>
                <w:rFonts w:hint="eastAsia" w:ascii="宋体" w:hAnsi="宋体" w:cs="宋体"/>
                <w:color w:val="000000"/>
                <w:sz w:val="18"/>
                <w:szCs w:val="18"/>
              </w:rPr>
            </w:pPr>
          </w:p>
        </w:tc>
      </w:tr>
      <w:tr w14:paraId="457B7A3E">
        <w:tblPrEx>
          <w:tblCellMar>
            <w:top w:w="0" w:type="dxa"/>
            <w:left w:w="0" w:type="dxa"/>
            <w:bottom w:w="0" w:type="dxa"/>
            <w:right w:w="0" w:type="dxa"/>
          </w:tblCellMar>
        </w:tblPrEx>
        <w:trPr>
          <w:trHeight w:val="11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F9B8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093F5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8854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8E1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04B6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45517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C54A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478D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CAFF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5C3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4D3B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012F6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282A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6A21B">
            <w:pPr>
              <w:jc w:val="center"/>
              <w:rPr>
                <w:rFonts w:hint="eastAsia" w:ascii="宋体" w:hAnsi="宋体" w:cs="宋体"/>
                <w:color w:val="000000"/>
                <w:sz w:val="18"/>
                <w:szCs w:val="18"/>
              </w:rPr>
            </w:pPr>
          </w:p>
        </w:tc>
      </w:tr>
      <w:tr w14:paraId="1333AE28">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6AE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7A5BF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7D96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2CB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9D729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EBAE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318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903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5D5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846A3B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A224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05B37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5CE2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D141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2898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B0F2C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0FD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9B69F">
            <w:pPr>
              <w:jc w:val="center"/>
              <w:rPr>
                <w:rFonts w:hint="eastAsia" w:ascii="宋体" w:hAnsi="宋体" w:cs="宋体"/>
                <w:color w:val="000000"/>
                <w:sz w:val="18"/>
                <w:szCs w:val="18"/>
              </w:rPr>
            </w:pPr>
          </w:p>
        </w:tc>
      </w:tr>
      <w:tr w14:paraId="24E7947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69F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376DF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CB8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对医疗卫生机构发生感染性疾病暴发、流行时未及时报告当地卫生行政部门，并采取有效消毒措施的处罚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88E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6A4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94D8F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【部门规章及规范性文件】《消毒管理办法》（中华人民共和国卫生部令第27号 2017年12月26日修订）</w:t>
            </w:r>
          </w:p>
          <w:p w14:paraId="1CDDBE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2BD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7CD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027F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1D189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3948D6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B9554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81F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BF51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958A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1EF3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077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4C737">
            <w:pPr>
              <w:jc w:val="center"/>
              <w:rPr>
                <w:rFonts w:hint="eastAsia" w:ascii="宋体" w:hAnsi="宋体" w:cs="宋体"/>
                <w:color w:val="000000"/>
                <w:sz w:val="18"/>
                <w:szCs w:val="18"/>
              </w:rPr>
            </w:pPr>
          </w:p>
        </w:tc>
      </w:tr>
      <w:tr w14:paraId="0E196874">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BD23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8E87C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441E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7994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EC4D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989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D313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7268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E3F3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A5A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D7C0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D2D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53D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12ABC5">
            <w:pPr>
              <w:jc w:val="center"/>
              <w:rPr>
                <w:rFonts w:hint="eastAsia" w:ascii="宋体" w:hAnsi="宋体" w:cs="宋体"/>
                <w:color w:val="000000"/>
                <w:sz w:val="18"/>
                <w:szCs w:val="18"/>
              </w:rPr>
            </w:pPr>
          </w:p>
        </w:tc>
      </w:tr>
      <w:tr w14:paraId="7B19F33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2A37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1D868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C6E6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181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D23C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6DE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8BC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CDC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6194A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2FCCB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13858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46933">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F5C41D">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D596D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3924CF">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0C86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1F56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D19066">
            <w:pPr>
              <w:jc w:val="center"/>
              <w:rPr>
                <w:rFonts w:hint="eastAsia" w:ascii="宋体" w:hAnsi="宋体" w:cs="宋体"/>
                <w:color w:val="000000"/>
                <w:sz w:val="18"/>
                <w:szCs w:val="18"/>
              </w:rPr>
            </w:pPr>
          </w:p>
        </w:tc>
      </w:tr>
      <w:tr w14:paraId="63EF226A">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8734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DF5BE8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12B2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A8F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EC73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9476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0E27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69A4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49827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9E1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90CB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1B7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1C7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6043B0">
            <w:pPr>
              <w:jc w:val="center"/>
              <w:rPr>
                <w:rFonts w:hint="eastAsia" w:ascii="宋体" w:hAnsi="宋体" w:cs="宋体"/>
                <w:color w:val="000000"/>
                <w:sz w:val="18"/>
                <w:szCs w:val="18"/>
              </w:rPr>
            </w:pPr>
          </w:p>
        </w:tc>
      </w:tr>
      <w:tr w14:paraId="19C3F20A">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03C7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19D3E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4A1E9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3852D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A756D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C11F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196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DE7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9EA3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5E6C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2F5F2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FADCD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288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96F1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6EA5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4184E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320B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C409D">
            <w:pPr>
              <w:jc w:val="center"/>
              <w:rPr>
                <w:rFonts w:hint="eastAsia" w:ascii="宋体" w:hAnsi="宋体" w:cs="宋体"/>
                <w:color w:val="000000"/>
                <w:sz w:val="18"/>
                <w:szCs w:val="18"/>
              </w:rPr>
            </w:pPr>
          </w:p>
        </w:tc>
      </w:tr>
      <w:tr w14:paraId="1E977F5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DF2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07AF8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6CD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对医疗机构允许未取得护士执业证书的人员或者允许未办理执业地点变更手续、延续执业注册有效期的护士在本机构从事诊疗技术规范规定的护理活动的处罚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5BA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4FE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11199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【行政法规】《护士条例》（中华人民共和国国务院令第517号）</w:t>
            </w:r>
          </w:p>
          <w:p w14:paraId="491F69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DF2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382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E1E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326A6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2ABF1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1F40D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28D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427B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138D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C709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BEA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D5A1C">
            <w:pPr>
              <w:jc w:val="center"/>
              <w:rPr>
                <w:rFonts w:hint="eastAsia" w:ascii="宋体" w:hAnsi="宋体" w:cs="宋体"/>
                <w:color w:val="000000"/>
                <w:sz w:val="18"/>
                <w:szCs w:val="18"/>
              </w:rPr>
            </w:pPr>
          </w:p>
        </w:tc>
      </w:tr>
      <w:tr w14:paraId="28B87AEB">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CF4F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0A201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05C2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5BC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3EC2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8D0D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E448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015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A75C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8C29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67A9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2E76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87B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45F71C">
            <w:pPr>
              <w:jc w:val="center"/>
              <w:rPr>
                <w:rFonts w:hint="eastAsia" w:ascii="宋体" w:hAnsi="宋体" w:cs="宋体"/>
                <w:color w:val="000000"/>
                <w:sz w:val="18"/>
                <w:szCs w:val="18"/>
              </w:rPr>
            </w:pPr>
          </w:p>
        </w:tc>
      </w:tr>
      <w:tr w14:paraId="2E7875C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141F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A3088C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81FCB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642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4A4C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A66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7E1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7EB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66D0F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36942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9CB39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CBDC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E3E4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5467E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1E18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227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81B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72DD20">
            <w:pPr>
              <w:jc w:val="center"/>
              <w:rPr>
                <w:rFonts w:hint="eastAsia" w:ascii="宋体" w:hAnsi="宋体" w:cs="宋体"/>
                <w:color w:val="000000"/>
                <w:sz w:val="18"/>
                <w:szCs w:val="18"/>
              </w:rPr>
            </w:pPr>
          </w:p>
        </w:tc>
      </w:tr>
      <w:tr w14:paraId="0D2229AD">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D80D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6C640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9341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EFCF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312E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B637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B8BF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5BBB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F9DDA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3871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02508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BC6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6E8C8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41251">
            <w:pPr>
              <w:jc w:val="center"/>
              <w:rPr>
                <w:rFonts w:hint="eastAsia" w:ascii="宋体" w:hAnsi="宋体" w:cs="宋体"/>
                <w:color w:val="000000"/>
                <w:sz w:val="18"/>
                <w:szCs w:val="18"/>
              </w:rPr>
            </w:pPr>
          </w:p>
        </w:tc>
      </w:tr>
      <w:tr w14:paraId="11AC5A5F">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58C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B04B2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69D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EB4B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C26A9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6F028">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BBE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DAC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C0DF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7C985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003D9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7BC99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3C2D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AE3B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5B1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789E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E66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CAE35E">
            <w:pPr>
              <w:jc w:val="center"/>
              <w:rPr>
                <w:rFonts w:hint="eastAsia" w:ascii="宋体" w:hAnsi="宋体" w:cs="宋体"/>
                <w:color w:val="000000"/>
                <w:sz w:val="18"/>
                <w:szCs w:val="18"/>
              </w:rPr>
            </w:pPr>
          </w:p>
        </w:tc>
      </w:tr>
      <w:tr w14:paraId="5D6091D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1D72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45589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F7A3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对医疗机构违规配置大型医用设备的处罚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65B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1402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63374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【行政法规】《医疗器械监督管理条例》（2000年1月4日中华人民共和国国务院令第276号公布，2017年5月4日修订）</w:t>
            </w:r>
          </w:p>
          <w:p w14:paraId="4233DB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【部门规章及规范性文件】《关于印发大型医用设备配置与使用管理</w:t>
            </w:r>
            <w:r>
              <w:rPr>
                <w:rFonts w:hint="eastAsia" w:ascii="宋体" w:hAnsi="宋体" w:cs="宋体"/>
                <w:color w:val="000000"/>
                <w:kern w:val="0"/>
                <w:sz w:val="18"/>
                <w:szCs w:val="18"/>
                <w:lang w:eastAsia="zh-CN"/>
              </w:rPr>
              <w:t>办法</w:t>
            </w:r>
            <w:r>
              <w:rPr>
                <w:rFonts w:hint="eastAsia" w:ascii="宋体" w:hAnsi="宋体" w:cs="宋体"/>
                <w:color w:val="000000"/>
                <w:kern w:val="0"/>
                <w:sz w:val="18"/>
                <w:szCs w:val="18"/>
              </w:rPr>
              <w:t>（试行）的通知》（国卫规划发〔2018〕12号）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3B5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BF0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5CD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C3A6C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D1A27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2E9F4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E74C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164D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0A4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44A1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8825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2AFFAA">
            <w:pPr>
              <w:jc w:val="center"/>
              <w:rPr>
                <w:rFonts w:hint="eastAsia" w:ascii="宋体" w:hAnsi="宋体" w:cs="宋体"/>
                <w:color w:val="000000"/>
                <w:sz w:val="18"/>
                <w:szCs w:val="18"/>
              </w:rPr>
            </w:pPr>
          </w:p>
        </w:tc>
      </w:tr>
      <w:tr w14:paraId="387D94ED">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578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8A203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3200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433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25A7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15B2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F282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F794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9CBA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F2AE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1BF1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3FE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FBB1D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FF95A1">
            <w:pPr>
              <w:jc w:val="center"/>
              <w:rPr>
                <w:rFonts w:hint="eastAsia" w:ascii="宋体" w:hAnsi="宋体" w:cs="宋体"/>
                <w:color w:val="000000"/>
                <w:sz w:val="18"/>
                <w:szCs w:val="18"/>
              </w:rPr>
            </w:pPr>
          </w:p>
        </w:tc>
      </w:tr>
      <w:tr w14:paraId="4F5A6EF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DDAB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C5951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FC99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047A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07BD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AB6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8AE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7D90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8CA2D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EC1FB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6645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1080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B84A9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A0DE9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7D76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B715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867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A3EC18">
            <w:pPr>
              <w:jc w:val="center"/>
              <w:rPr>
                <w:rFonts w:hint="eastAsia" w:ascii="宋体" w:hAnsi="宋体" w:cs="宋体"/>
                <w:color w:val="000000"/>
                <w:sz w:val="18"/>
                <w:szCs w:val="18"/>
              </w:rPr>
            </w:pPr>
          </w:p>
        </w:tc>
      </w:tr>
      <w:tr w14:paraId="630E33DE">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16C1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B2270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1995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A5B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E949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729B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0F2C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7944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61C9A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2AC2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7CF4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E854C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4648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E01AF">
            <w:pPr>
              <w:jc w:val="center"/>
              <w:rPr>
                <w:rFonts w:hint="eastAsia" w:ascii="宋体" w:hAnsi="宋体" w:cs="宋体"/>
                <w:color w:val="000000"/>
                <w:sz w:val="18"/>
                <w:szCs w:val="18"/>
              </w:rPr>
            </w:pPr>
          </w:p>
        </w:tc>
      </w:tr>
      <w:tr w14:paraId="3F475E4E">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C04B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B4AB1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A814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96C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88146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E9C7B">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0D0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820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3F2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B652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C9000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E381C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25AB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35FFC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3DE5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8EBC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CAE5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3F5B6">
            <w:pPr>
              <w:jc w:val="center"/>
              <w:rPr>
                <w:rFonts w:hint="eastAsia" w:ascii="宋体" w:hAnsi="宋体" w:cs="宋体"/>
                <w:color w:val="000000"/>
                <w:sz w:val="18"/>
                <w:szCs w:val="18"/>
              </w:rPr>
            </w:pPr>
          </w:p>
        </w:tc>
      </w:tr>
      <w:tr w14:paraId="4BDD76B9">
        <w:tblPrEx>
          <w:tblCellMar>
            <w:top w:w="0" w:type="dxa"/>
            <w:left w:w="0" w:type="dxa"/>
            <w:bottom w:w="0" w:type="dxa"/>
            <w:right w:w="0" w:type="dxa"/>
          </w:tblCellMar>
        </w:tblPrEx>
        <w:trPr>
          <w:trHeight w:val="8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05B8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8FE27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625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对未取得单采血浆许可证非法从事组织、采集、供应、倒卖原料血浆活动的处罚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374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B495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39FEF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2016年2月6日修订）</w:t>
            </w:r>
          </w:p>
          <w:p w14:paraId="036922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【部门规章及规范性文件】《单采血浆站管理办法》 （中华人民共和国卫生部令第58号发布 2016年1月19日修订）</w:t>
            </w:r>
          </w:p>
          <w:p w14:paraId="374F95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90D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682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881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A2F19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AD661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C60EC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DE4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128B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E522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989E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62C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E67D28">
            <w:pPr>
              <w:jc w:val="center"/>
              <w:rPr>
                <w:rFonts w:hint="eastAsia" w:ascii="宋体" w:hAnsi="宋体" w:cs="宋体"/>
                <w:color w:val="000000"/>
                <w:sz w:val="18"/>
                <w:szCs w:val="18"/>
              </w:rPr>
            </w:pPr>
          </w:p>
        </w:tc>
      </w:tr>
      <w:tr w14:paraId="374B659E">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DA8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0D1F1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914A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F87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4AF8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D7AF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56EC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95D9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238E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29C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2D0E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11D7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47B7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716C28">
            <w:pPr>
              <w:jc w:val="center"/>
              <w:rPr>
                <w:rFonts w:hint="eastAsia" w:ascii="宋体" w:hAnsi="宋体" w:cs="宋体"/>
                <w:color w:val="000000"/>
                <w:sz w:val="18"/>
                <w:szCs w:val="18"/>
              </w:rPr>
            </w:pPr>
          </w:p>
        </w:tc>
      </w:tr>
      <w:tr w14:paraId="4FCF1F3C">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C391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F42D8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127F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A7A4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566B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DC0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289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EB59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2C059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C1A91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CB1B1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DF6B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D50F1">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E26F4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265D0">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C08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A95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40A2C0">
            <w:pPr>
              <w:jc w:val="center"/>
              <w:rPr>
                <w:rFonts w:hint="eastAsia" w:ascii="宋体" w:hAnsi="宋体" w:cs="宋体"/>
                <w:color w:val="000000"/>
                <w:sz w:val="18"/>
                <w:szCs w:val="18"/>
              </w:rPr>
            </w:pPr>
          </w:p>
        </w:tc>
      </w:tr>
      <w:tr w14:paraId="53C45E07">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EF55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D04B93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2930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8A4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73A2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AF92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FF42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B1DB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00A1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5C4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FB338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8143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B8CE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CF011">
            <w:pPr>
              <w:jc w:val="center"/>
              <w:rPr>
                <w:rFonts w:hint="eastAsia" w:ascii="宋体" w:hAnsi="宋体" w:cs="宋体"/>
                <w:color w:val="000000"/>
                <w:sz w:val="18"/>
                <w:szCs w:val="18"/>
              </w:rPr>
            </w:pPr>
          </w:p>
        </w:tc>
      </w:tr>
      <w:tr w14:paraId="0D7E4F52">
        <w:tblPrEx>
          <w:tblCellMar>
            <w:top w:w="0" w:type="dxa"/>
            <w:left w:w="0" w:type="dxa"/>
            <w:bottom w:w="0" w:type="dxa"/>
            <w:right w:w="0" w:type="dxa"/>
          </w:tblCellMar>
        </w:tblPrEx>
        <w:trPr>
          <w:trHeight w:val="16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38FDA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E9EC0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12C3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F63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21D5F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A022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5CB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438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5009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58DB9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F2BAC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374A7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82A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7898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C4E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1159D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17F2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1736A">
            <w:pPr>
              <w:jc w:val="center"/>
              <w:rPr>
                <w:rFonts w:hint="eastAsia" w:ascii="宋体" w:hAnsi="宋体" w:cs="宋体"/>
                <w:color w:val="000000"/>
                <w:sz w:val="18"/>
                <w:szCs w:val="18"/>
              </w:rPr>
            </w:pPr>
          </w:p>
        </w:tc>
      </w:tr>
      <w:tr w14:paraId="16D474DF">
        <w:tblPrEx>
          <w:tblCellMar>
            <w:top w:w="0" w:type="dxa"/>
            <w:left w:w="0" w:type="dxa"/>
            <w:bottom w:w="0" w:type="dxa"/>
            <w:right w:w="0" w:type="dxa"/>
          </w:tblCellMar>
        </w:tblPrEx>
        <w:trPr>
          <w:trHeight w:val="10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728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0283 </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0871C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4D7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对单采血浆站违规采浆的处罚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A8B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158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33503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2016年2月6日修订）</w:t>
            </w:r>
          </w:p>
          <w:p w14:paraId="1959EC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【部门规章及规范性文件】《单采血浆站管理办法》 （中华人民共和国卫生部令第58号发布 2016年1月19日修订）</w:t>
            </w:r>
          </w:p>
          <w:p w14:paraId="6EDAE9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4B0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E83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248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5C873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392F0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A0D0A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325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BE27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E09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F560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F49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9E735">
            <w:pPr>
              <w:jc w:val="center"/>
              <w:rPr>
                <w:rFonts w:hint="eastAsia" w:ascii="宋体" w:hAnsi="宋体" w:cs="宋体"/>
                <w:color w:val="000000"/>
                <w:sz w:val="18"/>
                <w:szCs w:val="18"/>
              </w:rPr>
            </w:pPr>
          </w:p>
        </w:tc>
      </w:tr>
      <w:tr w14:paraId="151B099A">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DFA9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FFD6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D588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9C3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696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5F9F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980B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5C33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5234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5B1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CE21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E99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145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BD7F36">
            <w:pPr>
              <w:jc w:val="center"/>
              <w:rPr>
                <w:rFonts w:hint="eastAsia" w:ascii="宋体" w:hAnsi="宋体" w:cs="宋体"/>
                <w:color w:val="000000"/>
                <w:sz w:val="18"/>
                <w:szCs w:val="18"/>
              </w:rPr>
            </w:pPr>
          </w:p>
        </w:tc>
      </w:tr>
      <w:tr w14:paraId="4E107264">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120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A7B69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AA22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BC1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E142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199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C8C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652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028B5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5631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7D6BF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7DD5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62FA2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24017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CF2A91">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04C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B80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F04356">
            <w:pPr>
              <w:jc w:val="center"/>
              <w:rPr>
                <w:rFonts w:hint="eastAsia" w:ascii="宋体" w:hAnsi="宋体" w:cs="宋体"/>
                <w:color w:val="000000"/>
                <w:sz w:val="18"/>
                <w:szCs w:val="18"/>
              </w:rPr>
            </w:pPr>
          </w:p>
        </w:tc>
      </w:tr>
      <w:tr w14:paraId="271C4BC4">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C43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A79FF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DAFB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F87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33C4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21DD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60F3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11185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51F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1F2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667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2EB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5EEC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37DA0">
            <w:pPr>
              <w:jc w:val="center"/>
              <w:rPr>
                <w:rFonts w:hint="eastAsia" w:ascii="宋体" w:hAnsi="宋体" w:cs="宋体"/>
                <w:color w:val="000000"/>
                <w:sz w:val="18"/>
                <w:szCs w:val="18"/>
              </w:rPr>
            </w:pPr>
          </w:p>
        </w:tc>
      </w:tr>
      <w:tr w14:paraId="363A0786">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45AB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868502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CE89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C88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0AA46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9226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6CC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D80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AA5B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A4AB9B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F826F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ED2B5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2872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8A45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D3CC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DDAD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04DD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A53C7">
            <w:pPr>
              <w:jc w:val="center"/>
              <w:rPr>
                <w:rFonts w:hint="eastAsia" w:ascii="宋体" w:hAnsi="宋体" w:cs="宋体"/>
                <w:color w:val="000000"/>
                <w:sz w:val="18"/>
                <w:szCs w:val="18"/>
              </w:rPr>
            </w:pPr>
          </w:p>
        </w:tc>
      </w:tr>
      <w:tr w14:paraId="738D4F16">
        <w:tblPrEx>
          <w:tblCellMar>
            <w:top w:w="0" w:type="dxa"/>
            <w:left w:w="0" w:type="dxa"/>
            <w:bottom w:w="0" w:type="dxa"/>
            <w:right w:w="0" w:type="dxa"/>
          </w:tblCellMar>
        </w:tblPrEx>
        <w:trPr>
          <w:trHeight w:val="11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F43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91959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74E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对单采血浆站已知其采集的血浆检测结果呈阳性，仍向血液制品生产单位供应的处罚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B10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5B8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AC1BA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2016年2月6日修订）</w:t>
            </w:r>
          </w:p>
          <w:p w14:paraId="5E1D16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【部门规章及规范性文件】《单采血浆站管理办法》 （中华人民共和国卫生部令第58号发布 2016年1月19日修订）</w:t>
            </w:r>
          </w:p>
          <w:p w14:paraId="6FF6E7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E10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B49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BEAD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73DE6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2A301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1F6B2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FE5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1FE0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E22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2683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98D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FE5264">
            <w:pPr>
              <w:jc w:val="center"/>
              <w:rPr>
                <w:rFonts w:hint="eastAsia" w:ascii="宋体" w:hAnsi="宋体" w:cs="宋体"/>
                <w:color w:val="000000"/>
                <w:sz w:val="18"/>
                <w:szCs w:val="18"/>
              </w:rPr>
            </w:pPr>
          </w:p>
        </w:tc>
      </w:tr>
      <w:tr w14:paraId="7A1A500F">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D2CB0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B06C5B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68F7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29E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0D38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3985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EA75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233F2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27D2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1CF6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8D09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B224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998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43B81">
            <w:pPr>
              <w:jc w:val="center"/>
              <w:rPr>
                <w:rFonts w:hint="eastAsia" w:ascii="宋体" w:hAnsi="宋体" w:cs="宋体"/>
                <w:color w:val="000000"/>
                <w:sz w:val="18"/>
                <w:szCs w:val="18"/>
              </w:rPr>
            </w:pPr>
          </w:p>
        </w:tc>
      </w:tr>
      <w:tr w14:paraId="74003E6E">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10EC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DDB1FD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E910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9A1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77001">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09B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12F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36A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BE015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A25B9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A7356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2850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1BF49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04A31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C479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62C9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AA9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7DFA4B">
            <w:pPr>
              <w:jc w:val="center"/>
              <w:rPr>
                <w:rFonts w:hint="eastAsia" w:ascii="宋体" w:hAnsi="宋体" w:cs="宋体"/>
                <w:color w:val="000000"/>
                <w:sz w:val="18"/>
                <w:szCs w:val="18"/>
              </w:rPr>
            </w:pPr>
          </w:p>
        </w:tc>
      </w:tr>
      <w:tr w14:paraId="1EB7D41D">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328A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9337D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9AF3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707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ED15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4FD5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6DA2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D464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A4B2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100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12F76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9F8B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004D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7426EB">
            <w:pPr>
              <w:jc w:val="center"/>
              <w:rPr>
                <w:rFonts w:hint="eastAsia" w:ascii="宋体" w:hAnsi="宋体" w:cs="宋体"/>
                <w:color w:val="000000"/>
                <w:sz w:val="18"/>
                <w:szCs w:val="18"/>
              </w:rPr>
            </w:pPr>
          </w:p>
        </w:tc>
      </w:tr>
      <w:tr w14:paraId="77191BE4">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ADDA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2E85C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0963A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00E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78FD2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962E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F2E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237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1A9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7B43B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CC07D3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154C0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DDD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E7E0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5399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2C33D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E030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B0C7BE">
            <w:pPr>
              <w:jc w:val="center"/>
              <w:rPr>
                <w:rFonts w:hint="eastAsia" w:ascii="宋体" w:hAnsi="宋体" w:cs="宋体"/>
                <w:color w:val="000000"/>
                <w:sz w:val="18"/>
                <w:szCs w:val="18"/>
              </w:rPr>
            </w:pPr>
          </w:p>
        </w:tc>
      </w:tr>
      <w:tr w14:paraId="4C3D0CC3">
        <w:tblPrEx>
          <w:tblCellMar>
            <w:top w:w="0" w:type="dxa"/>
            <w:left w:w="0" w:type="dxa"/>
            <w:bottom w:w="0" w:type="dxa"/>
            <w:right w:w="0" w:type="dxa"/>
          </w:tblCellMar>
        </w:tblPrEx>
        <w:trPr>
          <w:trHeight w:val="10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608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0285 </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F44911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E01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对涂改、伪造、转让《供血浆证》的处罚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784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2D5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2EBCCF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2016年2月6日修订）</w:t>
            </w:r>
          </w:p>
          <w:p w14:paraId="7BF7D8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【部门规章及规范性文件】《单采血浆站管理办法》 （中华人民共和国卫生部令第58号发布 2016年1月19日修订）</w:t>
            </w:r>
          </w:p>
          <w:p w14:paraId="0FABFD2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ED1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7B1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6B23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7772A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EB1B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1DA49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FE8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6129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2BD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C72F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C8F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CF785">
            <w:pPr>
              <w:jc w:val="center"/>
              <w:rPr>
                <w:rFonts w:hint="eastAsia" w:ascii="宋体" w:hAnsi="宋体" w:cs="宋体"/>
                <w:color w:val="000000"/>
                <w:sz w:val="18"/>
                <w:szCs w:val="18"/>
              </w:rPr>
            </w:pPr>
          </w:p>
        </w:tc>
      </w:tr>
      <w:tr w14:paraId="2E62CED1">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23AB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916E5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5FD6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772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1DFD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5375D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C15D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A481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9BC2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E1A7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9B13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3CE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B91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29756">
            <w:pPr>
              <w:jc w:val="center"/>
              <w:rPr>
                <w:rFonts w:hint="eastAsia" w:ascii="宋体" w:hAnsi="宋体" w:cs="宋体"/>
                <w:color w:val="000000"/>
                <w:sz w:val="18"/>
                <w:szCs w:val="18"/>
              </w:rPr>
            </w:pPr>
          </w:p>
        </w:tc>
      </w:tr>
      <w:tr w14:paraId="43A8CCCE">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47B8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3A77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7F62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768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E418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CAE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F6A7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C24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53BE6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F89C1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E3533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6EFF0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D5D9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956AC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68D8E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681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C59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811BE9">
            <w:pPr>
              <w:jc w:val="center"/>
              <w:rPr>
                <w:rFonts w:hint="eastAsia" w:ascii="宋体" w:hAnsi="宋体" w:cs="宋体"/>
                <w:color w:val="000000"/>
                <w:sz w:val="18"/>
                <w:szCs w:val="18"/>
              </w:rPr>
            </w:pPr>
          </w:p>
        </w:tc>
      </w:tr>
      <w:tr w14:paraId="783EC622">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32E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1D3C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276C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E11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67F0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8513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6B49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D5C6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4924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8CBE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2E31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C5F8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B0B5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8CA3F9">
            <w:pPr>
              <w:jc w:val="center"/>
              <w:rPr>
                <w:rFonts w:hint="eastAsia" w:ascii="宋体" w:hAnsi="宋体" w:cs="宋体"/>
                <w:color w:val="000000"/>
                <w:sz w:val="18"/>
                <w:szCs w:val="18"/>
              </w:rPr>
            </w:pPr>
          </w:p>
        </w:tc>
      </w:tr>
      <w:tr w14:paraId="499A4FE5">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E057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8ABD8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7830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D71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34ADC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8F99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5BD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5E9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7D43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B56FC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70F84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3902B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9151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DF08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1F8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1C6AA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6620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272C5">
            <w:pPr>
              <w:jc w:val="center"/>
              <w:rPr>
                <w:rFonts w:hint="eastAsia" w:ascii="宋体" w:hAnsi="宋体" w:cs="宋体"/>
                <w:color w:val="000000"/>
                <w:sz w:val="18"/>
                <w:szCs w:val="18"/>
              </w:rPr>
            </w:pPr>
          </w:p>
        </w:tc>
      </w:tr>
      <w:tr w14:paraId="64BD8A54">
        <w:tblPrEx>
          <w:tblCellMar>
            <w:top w:w="0" w:type="dxa"/>
            <w:left w:w="0" w:type="dxa"/>
            <w:bottom w:w="0" w:type="dxa"/>
            <w:right w:w="0" w:type="dxa"/>
          </w:tblCellMar>
        </w:tblPrEx>
        <w:trPr>
          <w:trHeight w:val="9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99F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0286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7E148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920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对医疗机构违反医疗机构临床用血管理有关规定的处罚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F13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0AA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44B05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0C11B37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【部门规章及规范性文件】《医疗机构临床用血管理办法》（中华人民共和国卫生部令第85号发布 2019年2月28日修订）</w:t>
            </w:r>
          </w:p>
          <w:p w14:paraId="6D8ED2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BCC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7FD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7E1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EC1A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CF20E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8E819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BFA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391E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BD2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DFD6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CE6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323F8">
            <w:pPr>
              <w:jc w:val="center"/>
              <w:rPr>
                <w:rFonts w:hint="eastAsia" w:ascii="宋体" w:hAnsi="宋体" w:cs="宋体"/>
                <w:color w:val="000000"/>
                <w:sz w:val="18"/>
                <w:szCs w:val="18"/>
              </w:rPr>
            </w:pPr>
          </w:p>
        </w:tc>
      </w:tr>
      <w:tr w14:paraId="67CF41BA">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65B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6CB1D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CDCD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048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2139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340C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3CB7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CDA3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926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258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3535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23A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54DB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AC008">
            <w:pPr>
              <w:jc w:val="center"/>
              <w:rPr>
                <w:rFonts w:hint="eastAsia" w:ascii="宋体" w:hAnsi="宋体" w:cs="宋体"/>
                <w:color w:val="000000"/>
                <w:sz w:val="18"/>
                <w:szCs w:val="18"/>
              </w:rPr>
            </w:pPr>
          </w:p>
        </w:tc>
      </w:tr>
      <w:tr w14:paraId="7ED182CB">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13BF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1FFD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C4EF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86F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BBEAF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0F0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872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1BE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B901A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E2324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2510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C76B1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3F51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E7BD1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2F5E8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D4F7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F8A2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C66DF8">
            <w:pPr>
              <w:jc w:val="center"/>
              <w:rPr>
                <w:rFonts w:hint="eastAsia" w:ascii="宋体" w:hAnsi="宋体" w:cs="宋体"/>
                <w:color w:val="000000"/>
                <w:sz w:val="18"/>
                <w:szCs w:val="18"/>
              </w:rPr>
            </w:pPr>
          </w:p>
        </w:tc>
      </w:tr>
      <w:tr w14:paraId="55E8AD18">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BA53E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48EED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3C36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429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3147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8647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6EB9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EFF6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A8E68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BC36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9E0BA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E15B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DED6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8E6AB">
            <w:pPr>
              <w:jc w:val="center"/>
              <w:rPr>
                <w:rFonts w:hint="eastAsia" w:ascii="宋体" w:hAnsi="宋体" w:cs="宋体"/>
                <w:color w:val="000000"/>
                <w:sz w:val="18"/>
                <w:szCs w:val="18"/>
              </w:rPr>
            </w:pPr>
          </w:p>
        </w:tc>
      </w:tr>
      <w:tr w14:paraId="3AAEC801">
        <w:tblPrEx>
          <w:tblCellMar>
            <w:top w:w="0" w:type="dxa"/>
            <w:left w:w="0" w:type="dxa"/>
            <w:bottom w:w="0" w:type="dxa"/>
            <w:right w:w="0" w:type="dxa"/>
          </w:tblCellMar>
        </w:tblPrEx>
        <w:trPr>
          <w:trHeight w:val="17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FCF6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D47B9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8A3C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583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B0D63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817B4">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E4A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A8F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BD4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20DDA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E59E1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FEAFF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C52E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EA89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46FC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193E9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E5C5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75B594">
            <w:pPr>
              <w:jc w:val="center"/>
              <w:rPr>
                <w:rFonts w:hint="eastAsia" w:ascii="宋体" w:hAnsi="宋体" w:cs="宋体"/>
                <w:color w:val="000000"/>
                <w:sz w:val="18"/>
                <w:szCs w:val="18"/>
              </w:rPr>
            </w:pPr>
          </w:p>
        </w:tc>
      </w:tr>
      <w:tr w14:paraId="5EE2D662">
        <w:tblPrEx>
          <w:tblCellMar>
            <w:top w:w="0" w:type="dxa"/>
            <w:left w:w="0" w:type="dxa"/>
            <w:bottom w:w="0" w:type="dxa"/>
            <w:right w:w="0" w:type="dxa"/>
          </w:tblCellMar>
        </w:tblPrEx>
        <w:trPr>
          <w:trHeight w:val="8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DA3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70CE4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6EE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对医疗机构使用未经卫生行政部门指定的血站供应的血液的处罚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2D2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35D0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E69BB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1625D2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【部门规章及规范性文件】《医疗机构临床用血管理办法》（中华人民共和国卫生部令第85号发布 2019年2月28日修订）</w:t>
            </w:r>
          </w:p>
          <w:p w14:paraId="208B42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677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7DD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BF7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C646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78813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7FA25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1B6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68AA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653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E886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2B6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26CDFB">
            <w:pPr>
              <w:jc w:val="center"/>
              <w:rPr>
                <w:rFonts w:hint="eastAsia" w:ascii="宋体" w:hAnsi="宋体" w:cs="宋体"/>
                <w:color w:val="000000"/>
                <w:sz w:val="18"/>
                <w:szCs w:val="18"/>
              </w:rPr>
            </w:pPr>
          </w:p>
        </w:tc>
      </w:tr>
      <w:tr w14:paraId="5278AD9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2F75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09132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38DF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139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1208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FD9C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EF19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0C94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8CA4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5A9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A24B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0364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00E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A9B69">
            <w:pPr>
              <w:jc w:val="center"/>
              <w:rPr>
                <w:rFonts w:hint="eastAsia" w:ascii="宋体" w:hAnsi="宋体" w:cs="宋体"/>
                <w:color w:val="000000"/>
                <w:sz w:val="18"/>
                <w:szCs w:val="18"/>
              </w:rPr>
            </w:pPr>
          </w:p>
        </w:tc>
      </w:tr>
      <w:tr w14:paraId="62013B19">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94B08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AAEE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628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CDB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D95D9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5DC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497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EF00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75D40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1B23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5817C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72F8A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7A19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8838F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24A43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B10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55B0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EE10E">
            <w:pPr>
              <w:jc w:val="center"/>
              <w:rPr>
                <w:rFonts w:hint="eastAsia" w:ascii="宋体" w:hAnsi="宋体" w:cs="宋体"/>
                <w:color w:val="000000"/>
                <w:sz w:val="18"/>
                <w:szCs w:val="18"/>
              </w:rPr>
            </w:pPr>
          </w:p>
        </w:tc>
      </w:tr>
      <w:tr w14:paraId="5F7D5503">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0D8A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4F55B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930B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810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A518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2CCA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BC647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F2EB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2CF8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5BFF4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AC8B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CF60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3C86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A4BD83">
            <w:pPr>
              <w:jc w:val="center"/>
              <w:rPr>
                <w:rFonts w:hint="eastAsia" w:ascii="宋体" w:hAnsi="宋体" w:cs="宋体"/>
                <w:color w:val="000000"/>
                <w:sz w:val="18"/>
                <w:szCs w:val="18"/>
              </w:rPr>
            </w:pPr>
          </w:p>
        </w:tc>
      </w:tr>
      <w:tr w14:paraId="4F2FCCC3">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1F2F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BBD90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5646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B170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A6500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DD73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AA1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681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60E4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45C1A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A728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631E7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36FC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E4FC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18B4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4813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14C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BF324">
            <w:pPr>
              <w:jc w:val="center"/>
              <w:rPr>
                <w:rFonts w:hint="eastAsia" w:ascii="宋体" w:hAnsi="宋体" w:cs="宋体"/>
                <w:color w:val="000000"/>
                <w:sz w:val="18"/>
                <w:szCs w:val="18"/>
              </w:rPr>
            </w:pPr>
          </w:p>
        </w:tc>
      </w:tr>
      <w:tr w14:paraId="02D551BA">
        <w:tblPrEx>
          <w:tblCellMar>
            <w:top w:w="0" w:type="dxa"/>
            <w:left w:w="0" w:type="dxa"/>
            <w:bottom w:w="0" w:type="dxa"/>
            <w:right w:w="0" w:type="dxa"/>
          </w:tblCellMar>
        </w:tblPrEx>
        <w:trPr>
          <w:trHeight w:val="9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8EA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5A6D3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DDF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对医疗机构违反关于应急用血采血规定的处罚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CEC4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4FF5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C76096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3DE846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【部门规章及规范性文件】《医疗机构临床用血管理办法》（中华人民共和国卫生部令第85号发布 2019年2月28日修订）</w:t>
            </w:r>
          </w:p>
          <w:p w14:paraId="783BB1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25A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970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99B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E6C3A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E296B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E59E4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F1E6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598F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EC5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8B7B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A87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1E32F">
            <w:pPr>
              <w:jc w:val="center"/>
              <w:rPr>
                <w:rFonts w:hint="eastAsia" w:ascii="宋体" w:hAnsi="宋体" w:cs="宋体"/>
                <w:color w:val="000000"/>
                <w:sz w:val="18"/>
                <w:szCs w:val="18"/>
              </w:rPr>
            </w:pPr>
          </w:p>
        </w:tc>
      </w:tr>
      <w:tr w14:paraId="52093AB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303D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D8BF5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77DE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C8B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1679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FC74F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E339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F292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04D0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B6A0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100F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A52A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7A07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7BD19">
            <w:pPr>
              <w:jc w:val="center"/>
              <w:rPr>
                <w:rFonts w:hint="eastAsia" w:ascii="宋体" w:hAnsi="宋体" w:cs="宋体"/>
                <w:color w:val="000000"/>
                <w:sz w:val="18"/>
                <w:szCs w:val="18"/>
              </w:rPr>
            </w:pPr>
          </w:p>
        </w:tc>
      </w:tr>
      <w:tr w14:paraId="76D05DBF">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8FDF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84E8D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0AA1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28E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9A463">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924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5FD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6A0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ECDE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3FDCD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50C95E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83CD3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A500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36656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72C74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AA58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7729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8DF852">
            <w:pPr>
              <w:jc w:val="center"/>
              <w:rPr>
                <w:rFonts w:hint="eastAsia" w:ascii="宋体" w:hAnsi="宋体" w:cs="宋体"/>
                <w:color w:val="000000"/>
                <w:sz w:val="18"/>
                <w:szCs w:val="18"/>
              </w:rPr>
            </w:pPr>
          </w:p>
        </w:tc>
      </w:tr>
      <w:tr w14:paraId="58713C3A">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89BF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A1D54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526E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1215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CBE8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D552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24ED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03B6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D629B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E02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0B9AF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D3B6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60A0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2672BF">
            <w:pPr>
              <w:jc w:val="center"/>
              <w:rPr>
                <w:rFonts w:hint="eastAsia" w:ascii="宋体" w:hAnsi="宋体" w:cs="宋体"/>
                <w:color w:val="000000"/>
                <w:sz w:val="18"/>
                <w:szCs w:val="18"/>
              </w:rPr>
            </w:pPr>
          </w:p>
        </w:tc>
      </w:tr>
      <w:tr w14:paraId="473DFE33">
        <w:tblPrEx>
          <w:tblCellMar>
            <w:top w:w="0" w:type="dxa"/>
            <w:left w:w="0" w:type="dxa"/>
            <w:bottom w:w="0" w:type="dxa"/>
            <w:right w:w="0" w:type="dxa"/>
          </w:tblCellMar>
        </w:tblPrEx>
        <w:trPr>
          <w:trHeight w:val="17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7983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5B3B8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0B4D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F68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E6F98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8CF3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F28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3CA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46D7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8CAB2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FEDE19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F6448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20AA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71E1F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9CD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630C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4259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CC3D45">
            <w:pPr>
              <w:jc w:val="center"/>
              <w:rPr>
                <w:rFonts w:hint="eastAsia" w:ascii="宋体" w:hAnsi="宋体" w:cs="宋体"/>
                <w:color w:val="000000"/>
                <w:sz w:val="18"/>
                <w:szCs w:val="18"/>
              </w:rPr>
            </w:pPr>
          </w:p>
        </w:tc>
      </w:tr>
      <w:tr w14:paraId="2E19A732">
        <w:tblPrEx>
          <w:tblCellMar>
            <w:top w:w="0" w:type="dxa"/>
            <w:left w:w="0" w:type="dxa"/>
            <w:bottom w:w="0" w:type="dxa"/>
            <w:right w:w="0" w:type="dxa"/>
          </w:tblCellMar>
        </w:tblPrEx>
        <w:trPr>
          <w:trHeight w:val="9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026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81D4C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A87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对中医诊所超出备案范围开展医疗活动的处罚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CC4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EAF1B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A6FF61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【法律】《中华人民共和国中医药法》（中华人民共和国主席令第59号）</w:t>
            </w:r>
          </w:p>
          <w:p w14:paraId="113C2C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【部门规章及规范性文件】《中医诊所备案管理暂行办法》 （2017年9月22日中华人民共和国</w:t>
            </w:r>
            <w:r>
              <w:rPr>
                <w:rFonts w:hint="eastAsia" w:ascii="宋体" w:hAnsi="宋体" w:cs="宋体"/>
                <w:color w:val="000000"/>
                <w:kern w:val="0"/>
                <w:sz w:val="18"/>
                <w:szCs w:val="18"/>
                <w:lang w:eastAsia="zh-CN"/>
              </w:rPr>
              <w:t>国家卫生健康委员会</w:t>
            </w:r>
            <w:r>
              <w:rPr>
                <w:rFonts w:hint="eastAsia" w:ascii="宋体" w:hAnsi="宋体" w:cs="宋体"/>
                <w:color w:val="000000"/>
                <w:kern w:val="0"/>
                <w:sz w:val="18"/>
                <w:szCs w:val="18"/>
              </w:rPr>
              <w:t>令第14号）</w:t>
            </w:r>
          </w:p>
          <w:p w14:paraId="0A7E26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F79D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657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04F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8FA35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CE786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A033B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008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1912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1AF8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E201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FD8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FC08C">
            <w:pPr>
              <w:jc w:val="center"/>
              <w:rPr>
                <w:rFonts w:hint="eastAsia" w:ascii="宋体" w:hAnsi="宋体" w:cs="宋体"/>
                <w:color w:val="000000"/>
                <w:sz w:val="18"/>
                <w:szCs w:val="18"/>
              </w:rPr>
            </w:pPr>
          </w:p>
        </w:tc>
      </w:tr>
      <w:tr w14:paraId="0E5C57C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8B5A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AEC84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D54E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10C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3BEB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47B5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F57D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BA6C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D81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0CD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C669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CAA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D0B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5A34F2">
            <w:pPr>
              <w:jc w:val="center"/>
              <w:rPr>
                <w:rFonts w:hint="eastAsia" w:ascii="宋体" w:hAnsi="宋体" w:cs="宋体"/>
                <w:color w:val="000000"/>
                <w:sz w:val="18"/>
                <w:szCs w:val="18"/>
              </w:rPr>
            </w:pPr>
          </w:p>
        </w:tc>
      </w:tr>
      <w:tr w14:paraId="4251266A">
        <w:tblPrEx>
          <w:tblCellMar>
            <w:top w:w="0" w:type="dxa"/>
            <w:left w:w="0" w:type="dxa"/>
            <w:bottom w:w="0" w:type="dxa"/>
            <w:right w:w="0" w:type="dxa"/>
          </w:tblCellMar>
        </w:tblPrEx>
        <w:trPr>
          <w:trHeight w:val="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E573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99A26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4F9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DA2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B7A7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545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B8D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C529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D7AE2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1009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F97A8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5F3A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166A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C47D9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0653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D01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E26B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EC1C6">
            <w:pPr>
              <w:jc w:val="center"/>
              <w:rPr>
                <w:rFonts w:hint="eastAsia" w:ascii="宋体" w:hAnsi="宋体" w:cs="宋体"/>
                <w:color w:val="000000"/>
                <w:sz w:val="18"/>
                <w:szCs w:val="18"/>
              </w:rPr>
            </w:pPr>
          </w:p>
        </w:tc>
      </w:tr>
      <w:tr w14:paraId="272A1F05">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58BC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78BA8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E8C73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D89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A3AC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0A02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CF51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F3EC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D363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80A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7B56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C80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458C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5D081">
            <w:pPr>
              <w:jc w:val="center"/>
              <w:rPr>
                <w:rFonts w:hint="eastAsia" w:ascii="宋体" w:hAnsi="宋体" w:cs="宋体"/>
                <w:color w:val="000000"/>
                <w:sz w:val="18"/>
                <w:szCs w:val="18"/>
              </w:rPr>
            </w:pPr>
          </w:p>
        </w:tc>
      </w:tr>
      <w:tr w14:paraId="6E33C326">
        <w:tblPrEx>
          <w:tblCellMar>
            <w:top w:w="0" w:type="dxa"/>
            <w:left w:w="0" w:type="dxa"/>
            <w:bottom w:w="0" w:type="dxa"/>
            <w:right w:w="0" w:type="dxa"/>
          </w:tblCellMar>
        </w:tblPrEx>
        <w:trPr>
          <w:trHeight w:val="17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52DE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8A391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2303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451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5D82D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E7D1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0EC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6D8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53C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B2553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FDB63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B17B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C38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87DF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A22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52BEF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88C1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35F7DB">
            <w:pPr>
              <w:jc w:val="center"/>
              <w:rPr>
                <w:rFonts w:hint="eastAsia" w:ascii="宋体" w:hAnsi="宋体" w:cs="宋体"/>
                <w:color w:val="000000"/>
                <w:sz w:val="18"/>
                <w:szCs w:val="18"/>
              </w:rPr>
            </w:pPr>
          </w:p>
        </w:tc>
      </w:tr>
      <w:tr w14:paraId="3CC72316">
        <w:tblPrEx>
          <w:tblCellMar>
            <w:top w:w="0" w:type="dxa"/>
            <w:left w:w="0" w:type="dxa"/>
            <w:bottom w:w="0" w:type="dxa"/>
            <w:right w:w="0" w:type="dxa"/>
          </w:tblCellMar>
        </w:tblPrEx>
        <w:trPr>
          <w:trHeight w:val="9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A14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0290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A5D0F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4A4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经考核取得医师资格的中医医师超出注册的执业范围从事医疗活动的处罚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74B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CDC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0E240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【法律】《中华人民共和国中医药法》（中华人民共和国主席令第59号）</w:t>
            </w:r>
          </w:p>
          <w:p w14:paraId="40632F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【部门规章及规范性文件】《中医医术确有专长人员医师资格考核注册管理暂行办法》 （2017年11月10日发布）</w:t>
            </w:r>
          </w:p>
          <w:p w14:paraId="683443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35A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A3F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91C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645B5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DFAD3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F0AA5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3AD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CC5E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50B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3F2A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5B0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A9734">
            <w:pPr>
              <w:jc w:val="center"/>
              <w:rPr>
                <w:rFonts w:hint="eastAsia" w:ascii="宋体" w:hAnsi="宋体" w:cs="宋体"/>
                <w:color w:val="000000"/>
                <w:sz w:val="18"/>
                <w:szCs w:val="18"/>
              </w:rPr>
            </w:pPr>
          </w:p>
        </w:tc>
      </w:tr>
      <w:tr w14:paraId="597BD092">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679F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EFECE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3084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6DF7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511B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CE4E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CB64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E3B9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B8904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D40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FD2D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2F1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EED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AE205">
            <w:pPr>
              <w:jc w:val="center"/>
              <w:rPr>
                <w:rFonts w:hint="eastAsia" w:ascii="宋体" w:hAnsi="宋体" w:cs="宋体"/>
                <w:color w:val="000000"/>
                <w:sz w:val="18"/>
                <w:szCs w:val="18"/>
              </w:rPr>
            </w:pPr>
          </w:p>
        </w:tc>
      </w:tr>
      <w:tr w14:paraId="36C80B1D">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1760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0E37C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676F9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A0D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BB8F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90C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53A6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28D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6A2F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9A1B7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BA8D9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34FA4B">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7C7E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D457C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90534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7CE8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E1CF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46125">
            <w:pPr>
              <w:jc w:val="center"/>
              <w:rPr>
                <w:rFonts w:hint="eastAsia" w:ascii="宋体" w:hAnsi="宋体" w:cs="宋体"/>
                <w:color w:val="000000"/>
                <w:sz w:val="18"/>
                <w:szCs w:val="18"/>
              </w:rPr>
            </w:pPr>
          </w:p>
        </w:tc>
      </w:tr>
      <w:tr w14:paraId="7F76B177">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BE6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2AC594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7FEA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940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3582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AB0A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6747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C301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434CB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CD9E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9E0D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8337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96F65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41F6D0">
            <w:pPr>
              <w:jc w:val="center"/>
              <w:rPr>
                <w:rFonts w:hint="eastAsia" w:ascii="宋体" w:hAnsi="宋体" w:cs="宋体"/>
                <w:color w:val="000000"/>
                <w:sz w:val="18"/>
                <w:szCs w:val="18"/>
              </w:rPr>
            </w:pPr>
          </w:p>
        </w:tc>
      </w:tr>
      <w:tr w14:paraId="27482626">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C945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518B6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1717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C47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F4C48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C5B4D">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065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EC4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E93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13F8D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8B86C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2FFCA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13B5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B2021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E9EF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053F8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689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8572D">
            <w:pPr>
              <w:jc w:val="center"/>
              <w:rPr>
                <w:rFonts w:hint="eastAsia" w:ascii="宋体" w:hAnsi="宋体" w:cs="宋体"/>
                <w:color w:val="000000"/>
                <w:sz w:val="18"/>
                <w:szCs w:val="18"/>
              </w:rPr>
            </w:pPr>
          </w:p>
        </w:tc>
      </w:tr>
      <w:tr w14:paraId="0BEF57A2">
        <w:tblPrEx>
          <w:tblCellMar>
            <w:top w:w="0" w:type="dxa"/>
            <w:left w:w="0" w:type="dxa"/>
            <w:bottom w:w="0" w:type="dxa"/>
            <w:right w:w="0" w:type="dxa"/>
          </w:tblCellMar>
        </w:tblPrEx>
        <w:trPr>
          <w:trHeight w:val="7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0F7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0291 </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77AB4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82D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对举办中医诊所应当备案而未备案，或者备案时提供虚假材料的处罚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3D2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D99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D3FC3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【法律】《中华人民共和国中医药法》（中华人民共和国主席令第59号）</w:t>
            </w:r>
          </w:p>
          <w:p w14:paraId="06BB84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【部门规章及规范性文件】《中医诊所备案管理暂行办法》 （2017年9月22日中华人民共和国</w:t>
            </w:r>
            <w:r>
              <w:rPr>
                <w:rFonts w:hint="eastAsia" w:ascii="宋体" w:hAnsi="宋体" w:cs="宋体"/>
                <w:color w:val="000000"/>
                <w:kern w:val="0"/>
                <w:sz w:val="18"/>
                <w:szCs w:val="18"/>
                <w:lang w:eastAsia="zh-CN"/>
              </w:rPr>
              <w:t>国家卫生健康委员会</w:t>
            </w:r>
            <w:r>
              <w:rPr>
                <w:rFonts w:hint="eastAsia" w:ascii="宋体" w:hAnsi="宋体" w:cs="宋体"/>
                <w:color w:val="000000"/>
                <w:kern w:val="0"/>
                <w:sz w:val="18"/>
                <w:szCs w:val="18"/>
              </w:rPr>
              <w:t>令第14号）</w:t>
            </w:r>
          </w:p>
          <w:p w14:paraId="0155CA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D21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41F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D41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83C04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2DABE4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7F54E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4018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6340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785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D990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EBB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1733F">
            <w:pPr>
              <w:jc w:val="center"/>
              <w:rPr>
                <w:rFonts w:hint="eastAsia" w:ascii="宋体" w:hAnsi="宋体" w:cs="宋体"/>
                <w:color w:val="000000"/>
                <w:sz w:val="18"/>
                <w:szCs w:val="18"/>
              </w:rPr>
            </w:pPr>
          </w:p>
        </w:tc>
      </w:tr>
      <w:tr w14:paraId="162D3B50">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42EC5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9CC7E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27D3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494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3C4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DF2D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2571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B79F2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415E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64E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9191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439A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F4A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0BB25B">
            <w:pPr>
              <w:jc w:val="center"/>
              <w:rPr>
                <w:rFonts w:hint="eastAsia" w:ascii="宋体" w:hAnsi="宋体" w:cs="宋体"/>
                <w:color w:val="000000"/>
                <w:sz w:val="18"/>
                <w:szCs w:val="18"/>
              </w:rPr>
            </w:pPr>
          </w:p>
        </w:tc>
      </w:tr>
      <w:tr w14:paraId="12784F01">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8CD1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8DCF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A3CF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4ACA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1360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89C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47C7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5D9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D4099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E9D1B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45AE7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9F24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0123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8AE38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63AC6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633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0D2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B0E55">
            <w:pPr>
              <w:jc w:val="center"/>
              <w:rPr>
                <w:rFonts w:hint="eastAsia" w:ascii="宋体" w:hAnsi="宋体" w:cs="宋体"/>
                <w:color w:val="000000"/>
                <w:sz w:val="18"/>
                <w:szCs w:val="18"/>
              </w:rPr>
            </w:pPr>
          </w:p>
        </w:tc>
      </w:tr>
      <w:tr w14:paraId="0B525982">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C29E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80EB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1636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827A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CB66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B3972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CE4DB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BD51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65DB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7D4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8F07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355B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C8A1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31C16C">
            <w:pPr>
              <w:jc w:val="center"/>
              <w:rPr>
                <w:rFonts w:hint="eastAsia" w:ascii="宋体" w:hAnsi="宋体" w:cs="宋体"/>
                <w:color w:val="000000"/>
                <w:sz w:val="18"/>
                <w:szCs w:val="18"/>
              </w:rPr>
            </w:pPr>
          </w:p>
        </w:tc>
      </w:tr>
      <w:tr w14:paraId="1DF11431">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4A0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585EA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6D0D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1BA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0432E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4C098">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14D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9D6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070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0074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45656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D4291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57BD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39C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5600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B047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22A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F9F844">
            <w:pPr>
              <w:jc w:val="center"/>
              <w:rPr>
                <w:rFonts w:hint="eastAsia" w:ascii="宋体" w:hAnsi="宋体" w:cs="宋体"/>
                <w:color w:val="000000"/>
                <w:sz w:val="18"/>
                <w:szCs w:val="18"/>
              </w:rPr>
            </w:pPr>
          </w:p>
        </w:tc>
      </w:tr>
      <w:tr w14:paraId="380CD740">
        <w:tblPrEx>
          <w:tblCellMar>
            <w:top w:w="0" w:type="dxa"/>
            <w:left w:w="0" w:type="dxa"/>
            <w:bottom w:w="0" w:type="dxa"/>
            <w:right w:w="0" w:type="dxa"/>
          </w:tblCellMar>
        </w:tblPrEx>
        <w:trPr>
          <w:trHeight w:val="8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BCD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0292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B09B8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83F1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对容易招致或者孳生病媒生物场所的管理者未按照规定配备病媒生物预防控制设施设备，或者擅自停止使用、拆除病媒生物预防控制设施设备的处罚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1F39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C5C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FBE1F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【地方性法规】《山西省爱国卫生管理条例》（1994年9月山西省第八届人民代表大会常务委员会第十一次会议通过，2014年11月28日第二次修正）</w:t>
            </w:r>
          </w:p>
          <w:p w14:paraId="2E6833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【地方性法规】《阳泉市爱国卫生条例》（阳泉市人民代表大会常务委员会公告第5号）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C4C9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E9D1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062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61CD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1CF2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DCC689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E84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578B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88E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BA6E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2FF9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F0679">
            <w:pPr>
              <w:jc w:val="center"/>
              <w:rPr>
                <w:rFonts w:hint="eastAsia" w:ascii="宋体" w:hAnsi="宋体" w:cs="宋体"/>
                <w:color w:val="000000"/>
                <w:sz w:val="18"/>
                <w:szCs w:val="18"/>
              </w:rPr>
            </w:pPr>
          </w:p>
        </w:tc>
      </w:tr>
      <w:tr w14:paraId="3463BF9C">
        <w:tblPrEx>
          <w:tblCellMar>
            <w:top w:w="0" w:type="dxa"/>
            <w:left w:w="0" w:type="dxa"/>
            <w:bottom w:w="0" w:type="dxa"/>
            <w:right w:w="0" w:type="dxa"/>
          </w:tblCellMar>
        </w:tblPrEx>
        <w:trPr>
          <w:trHeight w:val="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7B52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63471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C094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850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3728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55AC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5918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D4DD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024F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8B1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C828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A7B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16B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0AA5B">
            <w:pPr>
              <w:jc w:val="center"/>
              <w:rPr>
                <w:rFonts w:hint="eastAsia" w:ascii="宋体" w:hAnsi="宋体" w:cs="宋体"/>
                <w:color w:val="000000"/>
                <w:sz w:val="18"/>
                <w:szCs w:val="18"/>
              </w:rPr>
            </w:pPr>
          </w:p>
        </w:tc>
      </w:tr>
      <w:tr w14:paraId="3F5548F6">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87C5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FA73B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EC84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932F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0C10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CFE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EA0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274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87CD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0DCE5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7C4D5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2FE5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661E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A4785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70EAF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217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7B47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4CEACB">
            <w:pPr>
              <w:jc w:val="center"/>
              <w:rPr>
                <w:rFonts w:hint="eastAsia" w:ascii="宋体" w:hAnsi="宋体" w:cs="宋体"/>
                <w:color w:val="000000"/>
                <w:sz w:val="18"/>
                <w:szCs w:val="18"/>
              </w:rPr>
            </w:pPr>
          </w:p>
        </w:tc>
      </w:tr>
      <w:tr w14:paraId="689F7DA7">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6132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83702D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97C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F5B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6B10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22AD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F710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B536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723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C37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A65A2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C4F1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F15CC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A2AC8B">
            <w:pPr>
              <w:jc w:val="center"/>
              <w:rPr>
                <w:rFonts w:hint="eastAsia" w:ascii="宋体" w:hAnsi="宋体" w:cs="宋体"/>
                <w:color w:val="000000"/>
                <w:sz w:val="18"/>
                <w:szCs w:val="18"/>
              </w:rPr>
            </w:pPr>
          </w:p>
        </w:tc>
      </w:tr>
      <w:tr w14:paraId="118F90DE">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3945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6D53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8887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E7A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C2921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EADB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E81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D74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B5F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56223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74674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6A837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EECE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19C3A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F93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20BD1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472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29AB3">
            <w:pPr>
              <w:jc w:val="center"/>
              <w:rPr>
                <w:rFonts w:hint="eastAsia" w:ascii="宋体" w:hAnsi="宋体" w:cs="宋体"/>
                <w:color w:val="000000"/>
                <w:sz w:val="18"/>
                <w:szCs w:val="18"/>
              </w:rPr>
            </w:pPr>
          </w:p>
        </w:tc>
      </w:tr>
      <w:tr w14:paraId="775FD404">
        <w:tblPrEx>
          <w:tblCellMar>
            <w:top w:w="0" w:type="dxa"/>
            <w:left w:w="0" w:type="dxa"/>
            <w:bottom w:w="0" w:type="dxa"/>
            <w:right w:w="0" w:type="dxa"/>
          </w:tblCellMar>
        </w:tblPrEx>
        <w:trPr>
          <w:trHeight w:val="7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72E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0293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BE3E9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8B2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对禁止吸烟场所未设置醒目的禁止吸烟标志和个人在禁止吸烟场所和区域吸烟</w:t>
            </w:r>
            <w:r>
              <w:rPr>
                <w:rFonts w:hint="eastAsia" w:ascii="宋体" w:hAnsi="宋体" w:cs="宋体"/>
                <w:color w:val="000000"/>
                <w:kern w:val="0"/>
                <w:sz w:val="18"/>
                <w:szCs w:val="18"/>
                <w:lang w:eastAsia="zh-CN"/>
              </w:rPr>
              <w:t>的</w:t>
            </w:r>
            <w:r>
              <w:rPr>
                <w:rFonts w:hint="eastAsia" w:ascii="宋体" w:hAnsi="宋体" w:cs="宋体"/>
                <w:color w:val="000000"/>
                <w:kern w:val="0"/>
                <w:sz w:val="18"/>
                <w:szCs w:val="18"/>
              </w:rPr>
              <w:t>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765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D38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BDC36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【地方性法规】《山西省爱国卫生管理条例》（1994年9月山西省第八届人民代表大会常务委员会第十一次会议通过，2014年11月28日第二次修正）</w:t>
            </w:r>
          </w:p>
          <w:p w14:paraId="72C6E0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【地方性法规】《阳泉市爱国卫生条例》（阳泉市人民代表大会常务委员会公告第5号）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CBE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88EC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F2C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77318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CC5B0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9554D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0304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4341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F24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D28B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1E8E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41043">
            <w:pPr>
              <w:jc w:val="center"/>
              <w:rPr>
                <w:rFonts w:hint="eastAsia" w:ascii="宋体" w:hAnsi="宋体" w:cs="宋体"/>
                <w:color w:val="000000"/>
                <w:sz w:val="18"/>
                <w:szCs w:val="18"/>
              </w:rPr>
            </w:pPr>
          </w:p>
        </w:tc>
      </w:tr>
      <w:tr w14:paraId="32924BAA">
        <w:tblPrEx>
          <w:tblCellMar>
            <w:top w:w="0" w:type="dxa"/>
            <w:left w:w="0" w:type="dxa"/>
            <w:bottom w:w="0" w:type="dxa"/>
            <w:right w:w="0" w:type="dxa"/>
          </w:tblCellMar>
        </w:tblPrEx>
        <w:trPr>
          <w:trHeight w:val="11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28E9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6A3A1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A6B8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C5C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4C3C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A7B4E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FFA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A106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5692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EEA2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DE04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7834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CA4E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0EE16">
            <w:pPr>
              <w:jc w:val="center"/>
              <w:rPr>
                <w:rFonts w:hint="eastAsia" w:ascii="宋体" w:hAnsi="宋体" w:cs="宋体"/>
                <w:color w:val="000000"/>
                <w:sz w:val="18"/>
                <w:szCs w:val="18"/>
              </w:rPr>
            </w:pPr>
          </w:p>
        </w:tc>
      </w:tr>
      <w:tr w14:paraId="5161997B">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E43E3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C89616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015A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C00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C10B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111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E1F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EA7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72B62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ACD6EC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A507C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9053C6">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0F3D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269B3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4470E2">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0740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ADE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2D3BB2">
            <w:pPr>
              <w:jc w:val="center"/>
              <w:rPr>
                <w:rFonts w:hint="eastAsia" w:ascii="宋体" w:hAnsi="宋体" w:cs="宋体"/>
                <w:color w:val="000000"/>
                <w:sz w:val="18"/>
                <w:szCs w:val="18"/>
              </w:rPr>
            </w:pPr>
          </w:p>
        </w:tc>
      </w:tr>
      <w:tr w14:paraId="7BB45E60">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C215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D720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00A9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9D7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BE19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A88A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473A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AD8C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7CF02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F8A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D027E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8222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B041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35BBEF">
            <w:pPr>
              <w:jc w:val="center"/>
              <w:rPr>
                <w:rFonts w:hint="eastAsia" w:ascii="宋体" w:hAnsi="宋体" w:cs="宋体"/>
                <w:color w:val="000000"/>
                <w:sz w:val="18"/>
                <w:szCs w:val="18"/>
              </w:rPr>
            </w:pPr>
          </w:p>
        </w:tc>
      </w:tr>
      <w:tr w14:paraId="030F7961">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2B0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2640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D8D5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EDD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C319E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4BCD0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0F1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17F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453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90221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F182A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C3431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E962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096D8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86A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4DF1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F42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DA7460">
            <w:pPr>
              <w:jc w:val="center"/>
              <w:rPr>
                <w:rFonts w:hint="eastAsia" w:ascii="宋体" w:hAnsi="宋体" w:cs="宋体"/>
                <w:color w:val="000000"/>
                <w:sz w:val="18"/>
                <w:szCs w:val="18"/>
              </w:rPr>
            </w:pPr>
          </w:p>
        </w:tc>
      </w:tr>
      <w:tr w14:paraId="30806829">
        <w:tblPrEx>
          <w:tblCellMar>
            <w:top w:w="0" w:type="dxa"/>
            <w:left w:w="0" w:type="dxa"/>
            <w:bottom w:w="0" w:type="dxa"/>
            <w:right w:w="0" w:type="dxa"/>
          </w:tblCellMar>
        </w:tblPrEx>
        <w:trPr>
          <w:trHeight w:val="6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89F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0294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A6F282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5D9F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对拒绝、阻挠捕杀病犬，造成狂犬咬伤他人或者导致人群中发生狂犬病的处罚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C69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BBC1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C81E9F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【地方性法规】《阳泉市市容和环境卫生管理条例》（阳泉市人民代表大会常务委员会公告第6号）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540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5FF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72B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95217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ECF286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A46CB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662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31CD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593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2C20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B26D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8897CA">
            <w:pPr>
              <w:jc w:val="center"/>
              <w:rPr>
                <w:rFonts w:hint="eastAsia" w:ascii="宋体" w:hAnsi="宋体" w:cs="宋体"/>
                <w:color w:val="000000"/>
                <w:sz w:val="18"/>
                <w:szCs w:val="18"/>
              </w:rPr>
            </w:pPr>
          </w:p>
        </w:tc>
      </w:tr>
      <w:tr w14:paraId="660DB3BD">
        <w:tblPrEx>
          <w:tblCellMar>
            <w:top w:w="0" w:type="dxa"/>
            <w:left w:w="0" w:type="dxa"/>
            <w:bottom w:w="0" w:type="dxa"/>
            <w:right w:w="0" w:type="dxa"/>
          </w:tblCellMar>
        </w:tblPrEx>
        <w:trPr>
          <w:trHeight w:val="11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AD8D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8D46C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F4B32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E8D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8885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F2BA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0B5E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C576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0BBE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844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918A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BC2D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1CE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AE6C5">
            <w:pPr>
              <w:jc w:val="center"/>
              <w:rPr>
                <w:rFonts w:hint="eastAsia" w:ascii="宋体" w:hAnsi="宋体" w:cs="宋体"/>
                <w:color w:val="000000"/>
                <w:sz w:val="18"/>
                <w:szCs w:val="18"/>
              </w:rPr>
            </w:pPr>
          </w:p>
        </w:tc>
      </w:tr>
      <w:tr w14:paraId="676260DC">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503D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5D092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2FC0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FBE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4638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D10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4FE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67D4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4966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11460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D48CA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FD8727">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8E16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9AE53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9070B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994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E3D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90DFF">
            <w:pPr>
              <w:jc w:val="center"/>
              <w:rPr>
                <w:rFonts w:hint="eastAsia" w:ascii="宋体" w:hAnsi="宋体" w:cs="宋体"/>
                <w:color w:val="000000"/>
                <w:sz w:val="18"/>
                <w:szCs w:val="18"/>
              </w:rPr>
            </w:pPr>
          </w:p>
        </w:tc>
      </w:tr>
      <w:tr w14:paraId="0CE56A42">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ACB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3C449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55A6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764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CAD7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659A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CFC9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18D72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765B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288B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2F37C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7EF2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E228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CB3C9E">
            <w:pPr>
              <w:jc w:val="center"/>
              <w:rPr>
                <w:rFonts w:hint="eastAsia" w:ascii="宋体" w:hAnsi="宋体" w:cs="宋体"/>
                <w:color w:val="000000"/>
                <w:sz w:val="18"/>
                <w:szCs w:val="18"/>
              </w:rPr>
            </w:pPr>
          </w:p>
        </w:tc>
      </w:tr>
      <w:tr w14:paraId="6BD7B08B">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89ED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33CDB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A5E9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9CC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CA079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78A2A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F34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2162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0139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CE63BB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A602E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3B09E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407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7D8F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92E6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1C8B0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5A91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1E6999">
            <w:pPr>
              <w:jc w:val="center"/>
              <w:rPr>
                <w:rFonts w:hint="eastAsia" w:ascii="宋体" w:hAnsi="宋体" w:cs="宋体"/>
                <w:color w:val="000000"/>
                <w:sz w:val="18"/>
                <w:szCs w:val="18"/>
              </w:rPr>
            </w:pPr>
          </w:p>
        </w:tc>
      </w:tr>
      <w:tr w14:paraId="38A4F20D">
        <w:tblPrEx>
          <w:tblCellMar>
            <w:top w:w="0" w:type="dxa"/>
            <w:left w:w="0" w:type="dxa"/>
            <w:bottom w:w="0" w:type="dxa"/>
            <w:right w:w="0" w:type="dxa"/>
          </w:tblCellMar>
        </w:tblPrEx>
        <w:trPr>
          <w:trHeight w:val="80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ADF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0301</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69613E5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A8D4C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对消毒剂和消毒器械及生产经营单位监管过程中涉及的行政强制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93CF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3B6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638954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4397DA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4C52B2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【部门规章及规范性文件】《消毒管理办法》（中华人民共和国卫生部令第27号 2017年12月26日修订）</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382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801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B72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957D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CB4099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69D7E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F7A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8FC57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1504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934C3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1083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12F865">
            <w:pPr>
              <w:jc w:val="center"/>
              <w:rPr>
                <w:rFonts w:hint="eastAsia" w:ascii="宋体" w:hAnsi="宋体" w:cs="宋体"/>
                <w:color w:val="000000"/>
                <w:sz w:val="18"/>
                <w:szCs w:val="18"/>
              </w:rPr>
            </w:pPr>
          </w:p>
        </w:tc>
      </w:tr>
      <w:tr w14:paraId="5559488C">
        <w:tblPrEx>
          <w:tblCellMar>
            <w:top w:w="0" w:type="dxa"/>
            <w:left w:w="0" w:type="dxa"/>
            <w:bottom w:w="0" w:type="dxa"/>
            <w:right w:w="0" w:type="dxa"/>
          </w:tblCellMar>
        </w:tblPrEx>
        <w:trPr>
          <w:trHeight w:val="80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B87C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20EEAB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C3B9D9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6D7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11B3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CF66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6EC4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104F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B84E6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BD361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6B6A0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9106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098CE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38F0A5">
            <w:pPr>
              <w:jc w:val="center"/>
              <w:rPr>
                <w:rFonts w:hint="eastAsia" w:ascii="宋体" w:hAnsi="宋体" w:cs="宋体"/>
                <w:color w:val="000000"/>
                <w:sz w:val="18"/>
                <w:szCs w:val="18"/>
              </w:rPr>
            </w:pPr>
          </w:p>
        </w:tc>
      </w:tr>
      <w:tr w14:paraId="2553ED7F">
        <w:tblPrEx>
          <w:tblCellMar>
            <w:top w:w="0" w:type="dxa"/>
            <w:left w:w="0" w:type="dxa"/>
            <w:bottom w:w="0" w:type="dxa"/>
            <w:right w:w="0" w:type="dxa"/>
          </w:tblCellMar>
        </w:tblPrEx>
        <w:trPr>
          <w:trHeight w:val="80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86E8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664C6B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DE0160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967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839C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145A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8B74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E5D8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9B5E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439C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656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859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71B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B44C3F">
            <w:pPr>
              <w:jc w:val="center"/>
              <w:rPr>
                <w:rFonts w:hint="eastAsia" w:ascii="宋体" w:hAnsi="宋体" w:cs="宋体"/>
                <w:color w:val="000000"/>
                <w:sz w:val="18"/>
                <w:szCs w:val="18"/>
              </w:rPr>
            </w:pPr>
          </w:p>
        </w:tc>
      </w:tr>
      <w:tr w14:paraId="5709E0C7">
        <w:tblPrEx>
          <w:tblCellMar>
            <w:top w:w="0" w:type="dxa"/>
            <w:left w:w="0" w:type="dxa"/>
            <w:bottom w:w="0" w:type="dxa"/>
            <w:right w:w="0" w:type="dxa"/>
          </w:tblCellMar>
        </w:tblPrEx>
        <w:trPr>
          <w:trHeight w:val="72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253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0302</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204E28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BF769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对涉及饮用水卫生安全产品和饮用水供水单位监管过程中涉及的行政强制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C7A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43C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57F74CA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【法律】《中华人民共和国传染病防治法》（2013年6月29日修正）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335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FA6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99B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537E4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BBCD0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F78D7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38E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7067C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F04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4093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E652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37CB3">
            <w:pPr>
              <w:jc w:val="center"/>
              <w:rPr>
                <w:rFonts w:hint="eastAsia" w:ascii="宋体" w:hAnsi="宋体" w:cs="宋体"/>
                <w:color w:val="000000"/>
                <w:sz w:val="18"/>
                <w:szCs w:val="18"/>
              </w:rPr>
            </w:pPr>
          </w:p>
        </w:tc>
      </w:tr>
      <w:tr w14:paraId="3C945F52">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7C5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7756F46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64428B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B98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4037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6F22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157F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CB8A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8D1B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E45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F81C9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FC3F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462B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A45676">
            <w:pPr>
              <w:jc w:val="center"/>
              <w:rPr>
                <w:rFonts w:hint="eastAsia" w:ascii="宋体" w:hAnsi="宋体" w:cs="宋体"/>
                <w:color w:val="000000"/>
                <w:sz w:val="18"/>
                <w:szCs w:val="18"/>
              </w:rPr>
            </w:pPr>
          </w:p>
        </w:tc>
      </w:tr>
      <w:tr w14:paraId="40810AB4">
        <w:tblPrEx>
          <w:tblCellMar>
            <w:top w:w="0" w:type="dxa"/>
            <w:left w:w="0" w:type="dxa"/>
            <w:bottom w:w="0" w:type="dxa"/>
            <w:right w:w="0" w:type="dxa"/>
          </w:tblCellMar>
        </w:tblPrEx>
        <w:trPr>
          <w:trHeight w:val="68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9E0A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1BC0EC0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C1B6BE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FB1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AE46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7817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D0E1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6739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68800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876AF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50551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8BB04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8758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BCE648">
            <w:pPr>
              <w:jc w:val="center"/>
              <w:rPr>
                <w:rFonts w:hint="eastAsia" w:ascii="宋体" w:hAnsi="宋体" w:cs="宋体"/>
                <w:color w:val="000000"/>
                <w:sz w:val="18"/>
                <w:szCs w:val="18"/>
              </w:rPr>
            </w:pPr>
          </w:p>
        </w:tc>
      </w:tr>
      <w:tr w14:paraId="2B563E39">
        <w:tblPrEx>
          <w:tblCellMar>
            <w:top w:w="0" w:type="dxa"/>
            <w:left w:w="0" w:type="dxa"/>
            <w:bottom w:w="0" w:type="dxa"/>
            <w:right w:w="0" w:type="dxa"/>
          </w:tblCellMar>
        </w:tblPrEx>
        <w:trPr>
          <w:trHeight w:val="100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7462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0303</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169DBA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818CC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对采供血机构监管过程中涉及的行政强制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A0E2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5C8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73A3DE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5DA907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w:t>
            </w:r>
          </w:p>
          <w:p w14:paraId="0FB44B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486B58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【部门规章及规范性文件】《血站管理办法》（中华人民共和国卫生部令第44号发布 2017年12月26日修订）</w:t>
            </w:r>
          </w:p>
          <w:p w14:paraId="5B9463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【部门规章及规范性文件】《单采血浆站管理办法》 （中华人民共和国卫生部令第58号发布 2016年1月19日修正）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D16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C7F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148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32936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43AF6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4C8BF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64C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02D52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2505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E5F37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64A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805C0E">
            <w:pPr>
              <w:jc w:val="center"/>
              <w:rPr>
                <w:rFonts w:hint="eastAsia" w:ascii="宋体" w:hAnsi="宋体" w:cs="宋体"/>
                <w:color w:val="000000"/>
                <w:sz w:val="18"/>
                <w:szCs w:val="18"/>
              </w:rPr>
            </w:pPr>
          </w:p>
        </w:tc>
      </w:tr>
      <w:tr w14:paraId="2ACAF0F5">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18F1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53F9870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DA8E15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79D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F52A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D421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9490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5B9F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181D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B75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038A5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6B02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F47B3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F4B3E2">
            <w:pPr>
              <w:jc w:val="center"/>
              <w:rPr>
                <w:rFonts w:hint="eastAsia" w:ascii="宋体" w:hAnsi="宋体" w:cs="宋体"/>
                <w:color w:val="000000"/>
                <w:sz w:val="18"/>
                <w:szCs w:val="18"/>
              </w:rPr>
            </w:pPr>
          </w:p>
        </w:tc>
      </w:tr>
      <w:tr w14:paraId="7B4631D6">
        <w:tblPrEx>
          <w:tblCellMar>
            <w:top w:w="0" w:type="dxa"/>
            <w:left w:w="0" w:type="dxa"/>
            <w:bottom w:w="0" w:type="dxa"/>
            <w:right w:w="0" w:type="dxa"/>
          </w:tblCellMar>
        </w:tblPrEx>
        <w:trPr>
          <w:trHeight w:val="114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0EFA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86B982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76E53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805E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110E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113B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A365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80C0A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7017B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3126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CF0E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0171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E9F9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6D73ED">
            <w:pPr>
              <w:jc w:val="center"/>
              <w:rPr>
                <w:rFonts w:hint="eastAsia" w:ascii="宋体" w:hAnsi="宋体" w:cs="宋体"/>
                <w:color w:val="000000"/>
                <w:sz w:val="18"/>
                <w:szCs w:val="18"/>
              </w:rPr>
            </w:pPr>
          </w:p>
        </w:tc>
      </w:tr>
      <w:tr w14:paraId="2D32182E">
        <w:tblPrEx>
          <w:tblCellMar>
            <w:top w:w="0" w:type="dxa"/>
            <w:left w:w="0" w:type="dxa"/>
            <w:bottom w:w="0" w:type="dxa"/>
            <w:right w:w="0" w:type="dxa"/>
          </w:tblCellMar>
        </w:tblPrEx>
        <w:trPr>
          <w:trHeight w:val="166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A2DE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0304</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290A499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161D8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对医师及医疗机构的监管过程中涉及的行政强制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B2B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AFA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4E284E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【法律】《中华人民共和国中医药法》（中华人民共和国主席令第59号）</w:t>
            </w:r>
          </w:p>
          <w:p w14:paraId="464A80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【行政法规】《乡村医生从业管理条例》（中华人民共和国国务院令第386号）</w:t>
            </w:r>
          </w:p>
          <w:p w14:paraId="0CE094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【行政法规】《人体器官捐献和移植条例》</w:t>
            </w:r>
          </w:p>
          <w:p w14:paraId="2E3F7D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30C267B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【部门规章及规范性文件】《医师执业注册管理办法》（中华人民共和国</w:t>
            </w:r>
            <w:r>
              <w:rPr>
                <w:rFonts w:hint="eastAsia" w:ascii="宋体" w:hAnsi="宋体" w:cs="宋体"/>
                <w:color w:val="000000"/>
                <w:kern w:val="0"/>
                <w:sz w:val="18"/>
                <w:szCs w:val="18"/>
                <w:lang w:eastAsia="zh-CN"/>
              </w:rPr>
              <w:t>国家卫生健康委员会</w:t>
            </w:r>
            <w:r>
              <w:rPr>
                <w:rFonts w:hint="eastAsia" w:ascii="宋体" w:hAnsi="宋体" w:cs="宋体"/>
                <w:color w:val="000000"/>
                <w:kern w:val="0"/>
                <w:sz w:val="18"/>
                <w:szCs w:val="18"/>
              </w:rPr>
              <w:t>令第13号）</w:t>
            </w:r>
          </w:p>
          <w:p w14:paraId="54E7A32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【部门规章及规范性文件】《外国医师来华短期行医暂行管理办法》（1992年10月7日卫生部令第24号 2016年1月19日修改）</w:t>
            </w:r>
          </w:p>
          <w:p w14:paraId="2CA421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【部门规章及规范性文件】《香港、澳门特别行政区医师在内地短期行医管理规定》（中华人民共和国卫生部令第62号）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271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402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B6EA8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7E9FC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EA0D5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C8A1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8802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11E3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859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60A24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2C0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BEC45">
            <w:pPr>
              <w:jc w:val="center"/>
              <w:rPr>
                <w:rFonts w:hint="eastAsia" w:ascii="宋体" w:hAnsi="宋体" w:cs="宋体"/>
                <w:color w:val="000000"/>
                <w:sz w:val="18"/>
                <w:szCs w:val="18"/>
              </w:rPr>
            </w:pPr>
          </w:p>
        </w:tc>
      </w:tr>
      <w:tr w14:paraId="78EBE670">
        <w:tblPrEx>
          <w:tblCellMar>
            <w:top w:w="0" w:type="dxa"/>
            <w:left w:w="0" w:type="dxa"/>
            <w:bottom w:w="0" w:type="dxa"/>
            <w:right w:w="0" w:type="dxa"/>
          </w:tblCellMar>
        </w:tblPrEx>
        <w:trPr>
          <w:trHeight w:val="166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622B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16FDDD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90A48B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94F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EF39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B277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1D39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73B9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9C0E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42B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83B9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9BB0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249C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05729">
            <w:pPr>
              <w:jc w:val="center"/>
              <w:rPr>
                <w:rFonts w:hint="eastAsia" w:ascii="宋体" w:hAnsi="宋体" w:cs="宋体"/>
                <w:color w:val="000000"/>
                <w:sz w:val="18"/>
                <w:szCs w:val="18"/>
              </w:rPr>
            </w:pPr>
          </w:p>
        </w:tc>
      </w:tr>
      <w:tr w14:paraId="2607C558">
        <w:tblPrEx>
          <w:tblCellMar>
            <w:top w:w="0" w:type="dxa"/>
            <w:left w:w="0" w:type="dxa"/>
            <w:bottom w:w="0" w:type="dxa"/>
            <w:right w:w="0" w:type="dxa"/>
          </w:tblCellMar>
        </w:tblPrEx>
        <w:trPr>
          <w:trHeight w:val="166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7154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588F1E3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6FA717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E5E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B95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CB15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9BB5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F957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761F0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594A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4B78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EF155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E90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6E71B3">
            <w:pPr>
              <w:jc w:val="center"/>
              <w:rPr>
                <w:rFonts w:hint="eastAsia" w:ascii="宋体" w:hAnsi="宋体" w:cs="宋体"/>
                <w:color w:val="000000"/>
                <w:sz w:val="18"/>
                <w:szCs w:val="18"/>
              </w:rPr>
            </w:pPr>
          </w:p>
        </w:tc>
      </w:tr>
      <w:tr w14:paraId="7B8E8F2F">
        <w:tblPrEx>
          <w:tblCellMar>
            <w:top w:w="0" w:type="dxa"/>
            <w:left w:w="0" w:type="dxa"/>
            <w:bottom w:w="0" w:type="dxa"/>
            <w:right w:w="0" w:type="dxa"/>
          </w:tblCellMar>
        </w:tblPrEx>
        <w:trPr>
          <w:trHeight w:val="7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BC1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0305</w:t>
            </w:r>
          </w:p>
        </w:tc>
        <w:tc>
          <w:tcPr>
            <w:tcW w:w="3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textDirection w:val="tbRlV"/>
            <w:vAlign w:val="center"/>
          </w:tcPr>
          <w:p w14:paraId="75B5619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F17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对突发公共卫生事件应急处理中医疗机构的监管过程中涉及的行政强制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4CC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8B6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011E49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【行政法规】《突发公共卫生事件应急条例》（中华人民共和国国务院令第376号 2011年1月8日修订）</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F23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8BD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54B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F8064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743FF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58D50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3D3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DAE2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6BE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D45F5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DD49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8B6F30">
            <w:pPr>
              <w:jc w:val="center"/>
              <w:rPr>
                <w:rFonts w:hint="eastAsia" w:ascii="宋体" w:hAnsi="宋体" w:cs="宋体"/>
                <w:color w:val="000000"/>
                <w:sz w:val="18"/>
                <w:szCs w:val="18"/>
              </w:rPr>
            </w:pPr>
          </w:p>
        </w:tc>
      </w:tr>
      <w:tr w14:paraId="75683C32">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F800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textDirection w:val="tbRlV"/>
            <w:vAlign w:val="center"/>
          </w:tcPr>
          <w:p w14:paraId="3C3AE19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56ED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397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CE82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E693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AC8A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B007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C6A5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20EE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B80BF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7B20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55B9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BE461F">
            <w:pPr>
              <w:jc w:val="center"/>
              <w:rPr>
                <w:rFonts w:hint="eastAsia" w:ascii="宋体" w:hAnsi="宋体" w:cs="宋体"/>
                <w:color w:val="000000"/>
                <w:sz w:val="18"/>
                <w:szCs w:val="18"/>
              </w:rPr>
            </w:pPr>
          </w:p>
        </w:tc>
      </w:tr>
      <w:tr w14:paraId="4283AA9A">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9ADE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textDirection w:val="tbRlV"/>
            <w:vAlign w:val="center"/>
          </w:tcPr>
          <w:p w14:paraId="1CDFEE0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341C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77C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8D91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B828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AC56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7D94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0F1A1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C361A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B0C4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D7C2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F16C5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4CCE05">
            <w:pPr>
              <w:jc w:val="center"/>
              <w:rPr>
                <w:rFonts w:hint="eastAsia" w:ascii="宋体" w:hAnsi="宋体" w:cs="宋体"/>
                <w:color w:val="000000"/>
                <w:sz w:val="18"/>
                <w:szCs w:val="18"/>
              </w:rPr>
            </w:pPr>
          </w:p>
        </w:tc>
      </w:tr>
      <w:tr w14:paraId="419B3F4B">
        <w:tblPrEx>
          <w:tblCellMar>
            <w:top w:w="0" w:type="dxa"/>
            <w:left w:w="0" w:type="dxa"/>
            <w:bottom w:w="0" w:type="dxa"/>
            <w:right w:w="0" w:type="dxa"/>
          </w:tblCellMar>
        </w:tblPrEx>
        <w:trPr>
          <w:trHeight w:val="72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19D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0306</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1D9A8F9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4EE0F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对医疗废物收集、运送、贮存、处置活动中的疾病防治工作的监管过程中涉及的行政强制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52D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387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057C42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【行政法规】《医疗废物管理条例》（中华人民共和国国务院令第380号）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C51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6D4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105F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F29DE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E7190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1F23F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DB54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4884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4140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692B2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E5F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61E9F7">
            <w:pPr>
              <w:jc w:val="center"/>
              <w:rPr>
                <w:rFonts w:hint="eastAsia" w:ascii="宋体" w:hAnsi="宋体" w:cs="宋体"/>
                <w:color w:val="000000"/>
                <w:sz w:val="18"/>
                <w:szCs w:val="18"/>
              </w:rPr>
            </w:pPr>
          </w:p>
        </w:tc>
      </w:tr>
      <w:tr w14:paraId="08D5A95A">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F348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C4F4B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44933A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6E30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902A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65FC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377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BB81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DBDF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EDA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0CD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933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AA7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0BB90">
            <w:pPr>
              <w:jc w:val="center"/>
              <w:rPr>
                <w:rFonts w:hint="eastAsia" w:ascii="宋体" w:hAnsi="宋体" w:cs="宋体"/>
                <w:color w:val="000000"/>
                <w:sz w:val="18"/>
                <w:szCs w:val="18"/>
              </w:rPr>
            </w:pPr>
          </w:p>
        </w:tc>
      </w:tr>
      <w:tr w14:paraId="440E14EB">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8604E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35DCD0B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3CADA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BF76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E19B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7991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E3BF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7E2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5E01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D71F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408C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A84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E16E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DEB74">
            <w:pPr>
              <w:jc w:val="center"/>
              <w:rPr>
                <w:rFonts w:hint="eastAsia" w:ascii="宋体" w:hAnsi="宋体" w:cs="宋体"/>
                <w:color w:val="000000"/>
                <w:sz w:val="18"/>
                <w:szCs w:val="18"/>
              </w:rPr>
            </w:pPr>
          </w:p>
        </w:tc>
      </w:tr>
      <w:tr w14:paraId="1EE03A24">
        <w:tblPrEx>
          <w:tblCellMar>
            <w:top w:w="0" w:type="dxa"/>
            <w:left w:w="0" w:type="dxa"/>
            <w:bottom w:w="0" w:type="dxa"/>
            <w:right w:w="0" w:type="dxa"/>
          </w:tblCellMar>
        </w:tblPrEx>
        <w:trPr>
          <w:trHeight w:val="70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A138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0307</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7F3C59D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1753F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对有证据证明可能被艾滋病病毒污染的物品的行政强制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789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C5A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5AAEF6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【行政法规】《艾滋病防治条例》（中华人民共和国国务院令第457号）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A87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39E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582F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342E8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66945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2182E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4E2B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B3EAA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5F4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9359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FFB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85B25">
            <w:pPr>
              <w:jc w:val="center"/>
              <w:rPr>
                <w:rFonts w:hint="eastAsia" w:ascii="宋体" w:hAnsi="宋体" w:cs="宋体"/>
                <w:color w:val="000000"/>
                <w:sz w:val="18"/>
                <w:szCs w:val="18"/>
              </w:rPr>
            </w:pPr>
          </w:p>
        </w:tc>
      </w:tr>
      <w:tr w14:paraId="4F27CBE2">
        <w:tblPrEx>
          <w:tblCellMar>
            <w:top w:w="0" w:type="dxa"/>
            <w:left w:w="0" w:type="dxa"/>
            <w:bottom w:w="0" w:type="dxa"/>
            <w:right w:w="0" w:type="dxa"/>
          </w:tblCellMar>
        </w:tblPrEx>
        <w:trPr>
          <w:trHeight w:val="68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CAFA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26463F3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3F5A6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91A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C84D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4873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7F0E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E5CA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FE02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C44E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E39F4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4042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25C4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12B4C3">
            <w:pPr>
              <w:jc w:val="center"/>
              <w:rPr>
                <w:rFonts w:hint="eastAsia" w:ascii="宋体" w:hAnsi="宋体" w:cs="宋体"/>
                <w:color w:val="000000"/>
                <w:sz w:val="18"/>
                <w:szCs w:val="18"/>
              </w:rPr>
            </w:pPr>
          </w:p>
        </w:tc>
      </w:tr>
      <w:tr w14:paraId="32D30B89">
        <w:tblPrEx>
          <w:tblCellMar>
            <w:top w:w="0" w:type="dxa"/>
            <w:left w:w="0" w:type="dxa"/>
            <w:bottom w:w="0" w:type="dxa"/>
            <w:right w:w="0" w:type="dxa"/>
          </w:tblCellMar>
        </w:tblPrEx>
        <w:trPr>
          <w:trHeight w:val="118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030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6EA3147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4251A4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372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8730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62FD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21CC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4EC9F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597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626B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90DD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5BB0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48BD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EFE2D3">
            <w:pPr>
              <w:jc w:val="center"/>
              <w:rPr>
                <w:rFonts w:hint="eastAsia" w:ascii="宋体" w:hAnsi="宋体" w:cs="宋体"/>
                <w:color w:val="000000"/>
                <w:sz w:val="18"/>
                <w:szCs w:val="18"/>
              </w:rPr>
            </w:pPr>
          </w:p>
        </w:tc>
      </w:tr>
      <w:tr w14:paraId="0A746B4B">
        <w:tblPrEx>
          <w:tblCellMar>
            <w:top w:w="0" w:type="dxa"/>
            <w:left w:w="0" w:type="dxa"/>
            <w:bottom w:w="0" w:type="dxa"/>
            <w:right w:w="0" w:type="dxa"/>
          </w:tblCellMar>
        </w:tblPrEx>
        <w:trPr>
          <w:trHeight w:val="80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FEC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0308</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6605E4E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7D2B5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对医疗机构不符合法定条件擅自从事精神障碍诊断、治疗的行政强制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FC718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FF3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2CA58D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【法律】《中华人民共和国精神卫生法》（中华人民共和国主席令第六十二号）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2D8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6E0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ED4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A0B7B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37AE5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17DBA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9B44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189F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93C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B337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CDA6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07DD04">
            <w:pPr>
              <w:jc w:val="center"/>
              <w:rPr>
                <w:rFonts w:hint="eastAsia" w:ascii="宋体" w:hAnsi="宋体" w:cs="宋体"/>
                <w:color w:val="000000"/>
                <w:sz w:val="18"/>
                <w:szCs w:val="18"/>
              </w:rPr>
            </w:pPr>
          </w:p>
        </w:tc>
      </w:tr>
      <w:tr w14:paraId="0DB9DA1A">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B57C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2F6B948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3DBDE6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AFE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FD408">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3E51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6D5F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388D7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1F869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CCA8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0BCEC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3F5E1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F18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FE9372">
            <w:pPr>
              <w:jc w:val="center"/>
              <w:rPr>
                <w:rFonts w:hint="eastAsia" w:ascii="宋体" w:hAnsi="宋体" w:cs="宋体"/>
                <w:color w:val="000000"/>
                <w:sz w:val="18"/>
                <w:szCs w:val="18"/>
              </w:rPr>
            </w:pPr>
          </w:p>
        </w:tc>
      </w:tr>
      <w:tr w14:paraId="503BDF02">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0820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56E65B5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CC9A54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33F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4CAC7">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D15B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898C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39EF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BBE5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4F0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F32D3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1FE9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603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271CFC">
            <w:pPr>
              <w:jc w:val="center"/>
              <w:rPr>
                <w:rFonts w:hint="eastAsia" w:ascii="宋体" w:hAnsi="宋体" w:cs="宋体"/>
                <w:color w:val="000000"/>
                <w:sz w:val="18"/>
                <w:szCs w:val="18"/>
              </w:rPr>
            </w:pPr>
          </w:p>
        </w:tc>
      </w:tr>
      <w:tr w14:paraId="30B72515">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4F1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0309</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1772672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2B5D1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对职业危害用人单位监管过程中涉及的行政强制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77CF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95B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11147D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【法律】《中华人民共和国职业病防治法》（中华人民共和国主席令第六十号）</w:t>
            </w:r>
          </w:p>
          <w:p w14:paraId="7B2636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【行政法规】《使用有毒物品作业场所劳动保护条例》（中华人民共和国国务院令第352号）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1C9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BA1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6AA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533D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186C5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7DD9D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625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9CC9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6020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A5E79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6666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00B32F">
            <w:pPr>
              <w:jc w:val="center"/>
              <w:rPr>
                <w:rFonts w:hint="eastAsia" w:ascii="宋体" w:hAnsi="宋体" w:cs="宋体"/>
                <w:color w:val="000000"/>
                <w:sz w:val="18"/>
                <w:szCs w:val="18"/>
              </w:rPr>
            </w:pPr>
          </w:p>
        </w:tc>
      </w:tr>
      <w:tr w14:paraId="6D0C4200">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199E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558B03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9AB174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534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EF347">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778E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F5B6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9B26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2D6DF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92F4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022B0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387F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09D31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D3F7B">
            <w:pPr>
              <w:jc w:val="center"/>
              <w:rPr>
                <w:rFonts w:hint="eastAsia" w:ascii="宋体" w:hAnsi="宋体" w:cs="宋体"/>
                <w:color w:val="000000"/>
                <w:sz w:val="18"/>
                <w:szCs w:val="18"/>
              </w:rPr>
            </w:pPr>
          </w:p>
        </w:tc>
      </w:tr>
      <w:tr w14:paraId="68DD0C5C">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B2D20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13E4019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2DD38D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4F2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6D9F5">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1350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9B86F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90D2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BEAF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48FE2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4BA09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99F6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499A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3A85B3">
            <w:pPr>
              <w:jc w:val="center"/>
              <w:rPr>
                <w:rFonts w:hint="eastAsia" w:ascii="宋体" w:hAnsi="宋体" w:cs="宋体"/>
                <w:color w:val="000000"/>
                <w:sz w:val="18"/>
                <w:szCs w:val="18"/>
              </w:rPr>
            </w:pPr>
          </w:p>
        </w:tc>
      </w:tr>
      <w:tr w14:paraId="64FF86AA">
        <w:tblPrEx>
          <w:tblCellMar>
            <w:top w:w="0" w:type="dxa"/>
            <w:left w:w="0" w:type="dxa"/>
            <w:bottom w:w="0" w:type="dxa"/>
            <w:right w:w="0" w:type="dxa"/>
          </w:tblCellMar>
        </w:tblPrEx>
        <w:trPr>
          <w:trHeight w:val="78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B97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0310</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32FD81C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90623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对病原微生物实验室监管过程中涉及的行政强制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3EC3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E30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29AA7B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【行政法规】《病原微生物实验室生物安全管理条例》（中华人民共和国国务院令第424号）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956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F21A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27A1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B16B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CB45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926AE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679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F6532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96E4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5579B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0CB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C621B">
            <w:pPr>
              <w:jc w:val="center"/>
              <w:rPr>
                <w:rFonts w:hint="eastAsia" w:ascii="宋体" w:hAnsi="宋体" w:cs="宋体"/>
                <w:color w:val="000000"/>
                <w:sz w:val="18"/>
                <w:szCs w:val="18"/>
              </w:rPr>
            </w:pPr>
          </w:p>
        </w:tc>
      </w:tr>
      <w:tr w14:paraId="21752C54">
        <w:tblPrEx>
          <w:tblCellMar>
            <w:top w:w="0" w:type="dxa"/>
            <w:left w:w="0" w:type="dxa"/>
            <w:bottom w:w="0" w:type="dxa"/>
            <w:right w:w="0" w:type="dxa"/>
          </w:tblCellMar>
        </w:tblPrEx>
        <w:trPr>
          <w:trHeight w:val="82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CF3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621F4E8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05618E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5B9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C60B7">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E55E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7A9A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3158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0AAD1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83A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ADDD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85C8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4CE8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CBA636">
            <w:pPr>
              <w:jc w:val="center"/>
              <w:rPr>
                <w:rFonts w:hint="eastAsia" w:ascii="宋体" w:hAnsi="宋体" w:cs="宋体"/>
                <w:color w:val="000000"/>
                <w:sz w:val="18"/>
                <w:szCs w:val="18"/>
              </w:rPr>
            </w:pPr>
          </w:p>
        </w:tc>
      </w:tr>
      <w:tr w14:paraId="5EDE3711">
        <w:tblPrEx>
          <w:tblCellMar>
            <w:top w:w="0" w:type="dxa"/>
            <w:left w:w="0" w:type="dxa"/>
            <w:bottom w:w="0" w:type="dxa"/>
            <w:right w:w="0" w:type="dxa"/>
          </w:tblCellMar>
        </w:tblPrEx>
        <w:trPr>
          <w:trHeight w:val="78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4AE9F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C3BD2B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ECD168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21E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F7F135">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CEE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35B6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FC12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D413E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2F68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52B8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BF826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93E6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8585BE">
            <w:pPr>
              <w:jc w:val="center"/>
              <w:rPr>
                <w:rFonts w:hint="eastAsia" w:ascii="宋体" w:hAnsi="宋体" w:cs="宋体"/>
                <w:color w:val="000000"/>
                <w:sz w:val="18"/>
                <w:szCs w:val="18"/>
              </w:rPr>
            </w:pPr>
          </w:p>
        </w:tc>
      </w:tr>
      <w:tr w14:paraId="2976AF04">
        <w:tblPrEx>
          <w:tblCellMar>
            <w:top w:w="0" w:type="dxa"/>
            <w:left w:w="0" w:type="dxa"/>
            <w:bottom w:w="0" w:type="dxa"/>
            <w:right w:w="0" w:type="dxa"/>
          </w:tblCellMar>
        </w:tblPrEx>
        <w:trPr>
          <w:trHeight w:val="76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67F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0311</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2314F76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98A80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对突发公共卫生事件现场的行政强制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C8F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FC9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61D864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【行政法规】《突发公共卫生事件应急条例》（中华人民共和国国务院令第376号 2011年1月8日修订）</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D99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E8D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6C6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97D23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19FF6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C74CD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945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CFCA8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7B1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1ED4F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780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723C16">
            <w:pPr>
              <w:jc w:val="center"/>
              <w:rPr>
                <w:rFonts w:hint="eastAsia" w:ascii="宋体" w:hAnsi="宋体" w:cs="宋体"/>
                <w:color w:val="000000"/>
                <w:sz w:val="18"/>
                <w:szCs w:val="18"/>
              </w:rPr>
            </w:pPr>
          </w:p>
        </w:tc>
      </w:tr>
      <w:tr w14:paraId="7278373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D2DE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396CA6F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79876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2DE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4897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BE4A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3F6A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D870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46DA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C867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E8D72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541A2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F56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6F00B0">
            <w:pPr>
              <w:jc w:val="center"/>
              <w:rPr>
                <w:rFonts w:hint="eastAsia" w:ascii="宋体" w:hAnsi="宋体" w:cs="宋体"/>
                <w:color w:val="000000"/>
                <w:sz w:val="18"/>
                <w:szCs w:val="18"/>
              </w:rPr>
            </w:pPr>
          </w:p>
        </w:tc>
      </w:tr>
      <w:tr w14:paraId="47A826AD">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29F6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5B51C53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2133AD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ABD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C121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3DC2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98AC5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E253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E1E0B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AB0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65F51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A85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515B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1FCFA9">
            <w:pPr>
              <w:jc w:val="center"/>
              <w:rPr>
                <w:rFonts w:hint="eastAsia" w:ascii="宋体" w:hAnsi="宋体" w:cs="宋体"/>
                <w:color w:val="000000"/>
                <w:sz w:val="18"/>
                <w:szCs w:val="18"/>
              </w:rPr>
            </w:pPr>
          </w:p>
        </w:tc>
      </w:tr>
      <w:tr w14:paraId="49EC8BBB">
        <w:tblPrEx>
          <w:tblCellMar>
            <w:top w:w="0" w:type="dxa"/>
            <w:left w:w="0" w:type="dxa"/>
            <w:bottom w:w="0" w:type="dxa"/>
            <w:right w:w="0" w:type="dxa"/>
          </w:tblCellMar>
        </w:tblPrEx>
        <w:trPr>
          <w:trHeight w:val="733" w:hRule="atLeast"/>
        </w:trPr>
        <w:tc>
          <w:tcPr>
            <w:tcW w:w="39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378E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0401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DE43BA">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04行政征收类事项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1A4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社会抚养费征收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311C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711C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7BA843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                                        【地方性法规】《山西省人口和计划生育条例》（2016年1月20日修正）</w:t>
            </w:r>
          </w:p>
          <w:p w14:paraId="31925AE4">
            <w:pPr>
              <w:widowControl/>
              <w:jc w:val="left"/>
              <w:textAlignment w:val="center"/>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B10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2E9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8C3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0826F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51FBA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ACE19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B19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6A6A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EBBB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B1068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4BB7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EEB2F">
            <w:pPr>
              <w:jc w:val="center"/>
              <w:rPr>
                <w:rFonts w:hint="eastAsia" w:ascii="宋体" w:hAnsi="宋体" w:cs="宋体"/>
                <w:color w:val="000000"/>
                <w:sz w:val="18"/>
                <w:szCs w:val="18"/>
              </w:rPr>
            </w:pPr>
          </w:p>
        </w:tc>
      </w:tr>
      <w:tr w14:paraId="6202A51A">
        <w:tblPrEx>
          <w:tblCellMar>
            <w:top w:w="0" w:type="dxa"/>
            <w:left w:w="0" w:type="dxa"/>
            <w:bottom w:w="0" w:type="dxa"/>
            <w:right w:w="0" w:type="dxa"/>
          </w:tblCellMar>
        </w:tblPrEx>
        <w:trPr>
          <w:trHeight w:val="733" w:hRule="atLeast"/>
        </w:trPr>
        <w:tc>
          <w:tcPr>
            <w:tcW w:w="39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88044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C8AF50">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16F9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C348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办理机构</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3645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3B7B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94D6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1144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83AE1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7714A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0B667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BC38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2F4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62A8">
            <w:pPr>
              <w:jc w:val="center"/>
              <w:rPr>
                <w:rFonts w:hint="eastAsia" w:ascii="宋体" w:hAnsi="宋体" w:cs="宋体"/>
                <w:color w:val="000000"/>
                <w:sz w:val="18"/>
                <w:szCs w:val="18"/>
              </w:rPr>
            </w:pPr>
          </w:p>
        </w:tc>
      </w:tr>
      <w:tr w14:paraId="679D989D">
        <w:tblPrEx>
          <w:tblCellMar>
            <w:top w:w="0" w:type="dxa"/>
            <w:left w:w="0" w:type="dxa"/>
            <w:bottom w:w="0" w:type="dxa"/>
            <w:right w:w="0" w:type="dxa"/>
          </w:tblCellMar>
        </w:tblPrEx>
        <w:trPr>
          <w:trHeight w:val="733" w:hRule="atLeast"/>
        </w:trPr>
        <w:tc>
          <w:tcPr>
            <w:tcW w:w="39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0D0DA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E5F3FA">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DA0B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3BAA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4A9B7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7566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A2C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7F8D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CFEB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0137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D6720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CB8A6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E6A5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794F4">
            <w:pPr>
              <w:jc w:val="center"/>
              <w:rPr>
                <w:rFonts w:hint="eastAsia" w:ascii="宋体" w:hAnsi="宋体" w:cs="宋体"/>
                <w:color w:val="000000"/>
                <w:sz w:val="18"/>
                <w:szCs w:val="18"/>
              </w:rPr>
            </w:pPr>
          </w:p>
        </w:tc>
      </w:tr>
      <w:tr w14:paraId="1215715A">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8BA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7BD8AB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2582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因参与突发公共卫生事件应急处置工作致病、致残、死亡人员补助和抚恤</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4CB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1D7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【行政法规】《突发公共卫生事件应急条例》（中华人民共和国国务院令第376号 2011年1月8日修订）</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828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81D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985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A16ED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2521D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30D90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678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2564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8AE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539ED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B7C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A1503">
            <w:pPr>
              <w:jc w:val="center"/>
              <w:rPr>
                <w:rFonts w:hint="eastAsia" w:ascii="宋体" w:hAnsi="宋体" w:cs="宋体"/>
                <w:color w:val="000000"/>
                <w:sz w:val="18"/>
                <w:szCs w:val="18"/>
              </w:rPr>
            </w:pPr>
          </w:p>
        </w:tc>
      </w:tr>
      <w:tr w14:paraId="4F1BBBC7">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556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E9250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CF6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C7F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93DB9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9740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F94F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9F2D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2E6D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8D21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9E61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7D09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292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4F476">
            <w:pPr>
              <w:jc w:val="center"/>
              <w:rPr>
                <w:rFonts w:hint="eastAsia" w:ascii="宋体" w:hAnsi="宋体" w:cs="宋体"/>
                <w:color w:val="000000"/>
                <w:sz w:val="18"/>
                <w:szCs w:val="18"/>
              </w:rPr>
            </w:pPr>
          </w:p>
        </w:tc>
      </w:tr>
      <w:tr w14:paraId="4B5EB450">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2CA0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361B4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DDF2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855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9813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482D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1241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D819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CF059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1276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29AC7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54D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897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4845E">
            <w:pPr>
              <w:jc w:val="center"/>
              <w:rPr>
                <w:rFonts w:hint="eastAsia" w:ascii="宋体" w:hAnsi="宋体" w:cs="宋体"/>
                <w:color w:val="000000"/>
                <w:sz w:val="18"/>
                <w:szCs w:val="18"/>
              </w:rPr>
            </w:pPr>
          </w:p>
        </w:tc>
      </w:tr>
      <w:tr w14:paraId="11B73BD5">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6AE2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8135C9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4D2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3D48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DBC2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08EE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6CAD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E36F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00BE6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CA53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62CA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ED6F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2085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FFAC6">
            <w:pPr>
              <w:jc w:val="center"/>
              <w:rPr>
                <w:rFonts w:hint="eastAsia" w:ascii="宋体" w:hAnsi="宋体" w:cs="宋体"/>
                <w:color w:val="000000"/>
                <w:sz w:val="18"/>
                <w:szCs w:val="18"/>
              </w:rPr>
            </w:pPr>
          </w:p>
        </w:tc>
      </w:tr>
      <w:tr w14:paraId="4CBBA27D">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E9A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5A10B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1B84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E8D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C41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1472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6D4E9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3C90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9653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08C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A236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F2B6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8C793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9FB2F">
            <w:pPr>
              <w:jc w:val="center"/>
              <w:rPr>
                <w:rFonts w:hint="eastAsia" w:ascii="宋体" w:hAnsi="宋体" w:cs="宋体"/>
                <w:color w:val="000000"/>
                <w:sz w:val="18"/>
                <w:szCs w:val="18"/>
              </w:rPr>
            </w:pPr>
          </w:p>
        </w:tc>
      </w:tr>
      <w:tr w14:paraId="5AF7D83F">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5D19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791BF8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F6E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因参与传染病防治工作致病、致残、死亡人员补助和抚恤</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B7FD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F245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【法律】《中华人民共和国传染病防治法》（2013年6月29日修正）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21D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4AA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8CFB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0DD8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D9B12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011A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D2C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7D5FB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592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B6E3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D06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C4486">
            <w:pPr>
              <w:jc w:val="center"/>
              <w:rPr>
                <w:rFonts w:hint="eastAsia" w:ascii="宋体" w:hAnsi="宋体" w:cs="宋体"/>
                <w:color w:val="000000"/>
                <w:sz w:val="18"/>
                <w:szCs w:val="18"/>
              </w:rPr>
            </w:pPr>
          </w:p>
        </w:tc>
      </w:tr>
      <w:tr w14:paraId="2CF427FA">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EB6F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BD592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AF31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FE01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5C95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09B79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C593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A82A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57DBA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B6A0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788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2AD9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EC72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5DFD0">
            <w:pPr>
              <w:jc w:val="center"/>
              <w:rPr>
                <w:rFonts w:hint="eastAsia" w:ascii="宋体" w:hAnsi="宋体" w:cs="宋体"/>
                <w:color w:val="000000"/>
                <w:sz w:val="18"/>
                <w:szCs w:val="18"/>
              </w:rPr>
            </w:pPr>
          </w:p>
        </w:tc>
      </w:tr>
      <w:tr w14:paraId="6236E22D">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6B62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3D5EC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4AA4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BBE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18064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6C38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7EDC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34A9E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F169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FD369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F802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EBD0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46C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630FD">
            <w:pPr>
              <w:jc w:val="center"/>
              <w:rPr>
                <w:rFonts w:hint="eastAsia" w:ascii="宋体" w:hAnsi="宋体" w:cs="宋体"/>
                <w:color w:val="000000"/>
                <w:sz w:val="18"/>
                <w:szCs w:val="18"/>
              </w:rPr>
            </w:pPr>
          </w:p>
        </w:tc>
      </w:tr>
      <w:tr w14:paraId="1E1BE803">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6F46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68FD72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025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287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7263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522B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6B9D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BB5B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AA7C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1511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90E4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4C5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AF9B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7F9FF">
            <w:pPr>
              <w:jc w:val="center"/>
              <w:rPr>
                <w:rFonts w:hint="eastAsia" w:ascii="宋体" w:hAnsi="宋体" w:cs="宋体"/>
                <w:color w:val="000000"/>
                <w:sz w:val="18"/>
                <w:szCs w:val="18"/>
              </w:rPr>
            </w:pPr>
          </w:p>
        </w:tc>
      </w:tr>
      <w:tr w14:paraId="1DCE2489">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E6BDB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16FC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E504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FF1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1A34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E4DF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F1C1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AA75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93D7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A94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AC70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6B28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CC7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A74AB">
            <w:pPr>
              <w:jc w:val="center"/>
              <w:rPr>
                <w:rFonts w:hint="eastAsia" w:ascii="宋体" w:hAnsi="宋体" w:cs="宋体"/>
                <w:color w:val="000000"/>
                <w:sz w:val="18"/>
                <w:szCs w:val="18"/>
              </w:rPr>
            </w:pPr>
          </w:p>
        </w:tc>
      </w:tr>
      <w:tr w14:paraId="7A0E5A40">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DB5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FE014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393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精神卫生工作人员的津贴和因工致伤、致残、死亡的人员工伤待遇以及抚恤</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BAC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6BF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【法律】《中华人民共和国精神卫生法》（中华人民共和国主席令第62号 2018年4月27日修正）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308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111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2644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DD56E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E0BB8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CF21D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B21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D700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4AEA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4EC5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DE5B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C27357">
            <w:pPr>
              <w:jc w:val="center"/>
              <w:rPr>
                <w:rFonts w:hint="eastAsia" w:ascii="宋体" w:hAnsi="宋体" w:cs="宋体"/>
                <w:color w:val="000000"/>
                <w:sz w:val="18"/>
                <w:szCs w:val="18"/>
              </w:rPr>
            </w:pPr>
          </w:p>
        </w:tc>
      </w:tr>
      <w:tr w14:paraId="374F43A5">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C263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F884B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2D894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701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324F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9643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5944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861D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2F5B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62E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B453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89BC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084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643E4C">
            <w:pPr>
              <w:jc w:val="center"/>
              <w:rPr>
                <w:rFonts w:hint="eastAsia" w:ascii="宋体" w:hAnsi="宋体" w:cs="宋体"/>
                <w:color w:val="000000"/>
                <w:sz w:val="18"/>
                <w:szCs w:val="18"/>
              </w:rPr>
            </w:pPr>
          </w:p>
        </w:tc>
      </w:tr>
      <w:tr w14:paraId="483BA4D3">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682A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130CEC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93AE8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CB2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0EAB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AFB6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9470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F546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92B48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98F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DE36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58B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2999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5A1DA">
            <w:pPr>
              <w:jc w:val="center"/>
              <w:rPr>
                <w:rFonts w:hint="eastAsia" w:ascii="宋体" w:hAnsi="宋体" w:cs="宋体"/>
                <w:color w:val="000000"/>
                <w:sz w:val="18"/>
                <w:szCs w:val="18"/>
              </w:rPr>
            </w:pPr>
          </w:p>
        </w:tc>
      </w:tr>
      <w:tr w14:paraId="0E2A18DE">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9BBF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BBF18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B0FB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B22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9FFC8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69A4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1C5B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1744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493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BA0B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1D13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11B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99951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2D08B0">
            <w:pPr>
              <w:jc w:val="center"/>
              <w:rPr>
                <w:rFonts w:hint="eastAsia" w:ascii="宋体" w:hAnsi="宋体" w:cs="宋体"/>
                <w:color w:val="000000"/>
                <w:sz w:val="18"/>
                <w:szCs w:val="18"/>
              </w:rPr>
            </w:pPr>
          </w:p>
        </w:tc>
      </w:tr>
      <w:tr w14:paraId="529D3E3A">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3FCC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B00D4F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D127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DA46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2648E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AAA1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ED52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DAD2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32F30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73C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0F3F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4F3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5FB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DDFC0">
            <w:pPr>
              <w:jc w:val="center"/>
              <w:rPr>
                <w:rFonts w:hint="eastAsia" w:ascii="宋体" w:hAnsi="宋体" w:cs="宋体"/>
                <w:color w:val="000000"/>
                <w:sz w:val="18"/>
                <w:szCs w:val="18"/>
              </w:rPr>
            </w:pPr>
          </w:p>
        </w:tc>
      </w:tr>
      <w:tr w14:paraId="0C0408AB">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F65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4122A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47D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因参与艾滋病防治工作或者因执行公务感染艾滋病病毒，以及因此致病、丧失劳动能力或者死亡人员的补助、抚恤</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9A1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23B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【行政法规】《艾滋病防治条例》（中华人民共和国国务院令第457号）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73F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A2B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FC1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840C2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6FDB7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5A852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0AE3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9718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DA0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3C29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588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E7F8AD">
            <w:pPr>
              <w:jc w:val="center"/>
              <w:rPr>
                <w:rFonts w:hint="eastAsia" w:ascii="宋体" w:hAnsi="宋体" w:cs="宋体"/>
                <w:color w:val="000000"/>
                <w:sz w:val="18"/>
                <w:szCs w:val="18"/>
              </w:rPr>
            </w:pPr>
          </w:p>
        </w:tc>
      </w:tr>
      <w:tr w14:paraId="3737F583">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1116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883F8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7955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110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5E85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825C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EB11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ACA4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A126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E89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B08A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283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20C6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02324C">
            <w:pPr>
              <w:jc w:val="center"/>
              <w:rPr>
                <w:rFonts w:hint="eastAsia" w:ascii="宋体" w:hAnsi="宋体" w:cs="宋体"/>
                <w:color w:val="000000"/>
                <w:sz w:val="18"/>
                <w:szCs w:val="18"/>
              </w:rPr>
            </w:pPr>
          </w:p>
        </w:tc>
      </w:tr>
      <w:tr w14:paraId="7A4D6104">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A4C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3A370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8EC9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923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589A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0E69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F7CD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7441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DAC4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338B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CA94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601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E052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E71D1E">
            <w:pPr>
              <w:jc w:val="center"/>
              <w:rPr>
                <w:rFonts w:hint="eastAsia" w:ascii="宋体" w:hAnsi="宋体" w:cs="宋体"/>
                <w:color w:val="000000"/>
                <w:sz w:val="18"/>
                <w:szCs w:val="18"/>
              </w:rPr>
            </w:pPr>
          </w:p>
        </w:tc>
      </w:tr>
      <w:tr w14:paraId="3645719B">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9BB7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99E7B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51A0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443D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C46B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0B8D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DFEA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A2BD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33DD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675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6349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08C9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116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FF1A4">
            <w:pPr>
              <w:jc w:val="center"/>
              <w:rPr>
                <w:rFonts w:hint="eastAsia" w:ascii="宋体" w:hAnsi="宋体" w:cs="宋体"/>
                <w:color w:val="000000"/>
                <w:sz w:val="18"/>
                <w:szCs w:val="18"/>
              </w:rPr>
            </w:pPr>
          </w:p>
        </w:tc>
      </w:tr>
      <w:tr w14:paraId="0056917B">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521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169D5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9F4E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FB0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86E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4354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7FA1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0971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3DF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89B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AD71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8FC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CB36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2C606">
            <w:pPr>
              <w:jc w:val="center"/>
              <w:rPr>
                <w:rFonts w:hint="eastAsia" w:ascii="宋体" w:hAnsi="宋体" w:cs="宋体"/>
                <w:color w:val="000000"/>
                <w:sz w:val="18"/>
                <w:szCs w:val="18"/>
              </w:rPr>
            </w:pPr>
          </w:p>
        </w:tc>
      </w:tr>
      <w:tr w14:paraId="435AA131">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1FA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91F23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EB0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独生子女父母奖励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220F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782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                           【地方性法规】《山西省人口和计划生育条例》（2016年1月20日修正）</w:t>
            </w:r>
          </w:p>
          <w:p w14:paraId="1DA549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【地方规章及规范性文件】《山西省独生子女父母光荣证管理办法》（晋人口发〔2011〕13号）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7D32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2B53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DE5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368E8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82FF9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18F4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1A8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62AD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BE8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208F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D3F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40EE7">
            <w:pPr>
              <w:jc w:val="center"/>
              <w:rPr>
                <w:rFonts w:hint="eastAsia" w:ascii="宋体" w:hAnsi="宋体" w:cs="宋体"/>
                <w:color w:val="000000"/>
                <w:sz w:val="18"/>
                <w:szCs w:val="18"/>
              </w:rPr>
            </w:pPr>
          </w:p>
        </w:tc>
      </w:tr>
      <w:tr w14:paraId="020EBC2F">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EC6E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BC172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57B7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ABE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2AA0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365A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BD92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56D4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BAD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CE25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52A24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7A87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0771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1E79B5">
            <w:pPr>
              <w:jc w:val="center"/>
              <w:rPr>
                <w:rFonts w:hint="eastAsia" w:ascii="宋体" w:hAnsi="宋体" w:cs="宋体"/>
                <w:color w:val="000000"/>
                <w:sz w:val="18"/>
                <w:szCs w:val="18"/>
              </w:rPr>
            </w:pPr>
          </w:p>
        </w:tc>
      </w:tr>
      <w:tr w14:paraId="5B5367E5">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4F92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C3AA5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7D32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C6E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52EF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D746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A763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45AE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FBDC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2D2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F62CB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7F6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A77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2E59D">
            <w:pPr>
              <w:jc w:val="center"/>
              <w:rPr>
                <w:rFonts w:hint="eastAsia" w:ascii="宋体" w:hAnsi="宋体" w:cs="宋体"/>
                <w:color w:val="000000"/>
                <w:sz w:val="18"/>
                <w:szCs w:val="18"/>
              </w:rPr>
            </w:pPr>
          </w:p>
        </w:tc>
      </w:tr>
      <w:tr w14:paraId="6C427741">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9FE2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31347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F77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B30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4ABD7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BAA8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1CD5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A763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6300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8E5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7D6B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1A3B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67B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0506A">
            <w:pPr>
              <w:jc w:val="center"/>
              <w:rPr>
                <w:rFonts w:hint="eastAsia" w:ascii="宋体" w:hAnsi="宋体" w:cs="宋体"/>
                <w:color w:val="000000"/>
                <w:sz w:val="18"/>
                <w:szCs w:val="18"/>
              </w:rPr>
            </w:pPr>
          </w:p>
        </w:tc>
      </w:tr>
      <w:tr w14:paraId="09F0C324">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FA6D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22EF5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F775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3A9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25E2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52EE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936B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6F68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F5BF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E921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4942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86E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ECE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2EB96">
            <w:pPr>
              <w:jc w:val="center"/>
              <w:rPr>
                <w:rFonts w:hint="eastAsia" w:ascii="宋体" w:hAnsi="宋体" w:cs="宋体"/>
                <w:color w:val="000000"/>
                <w:sz w:val="18"/>
                <w:szCs w:val="18"/>
              </w:rPr>
            </w:pPr>
          </w:p>
        </w:tc>
      </w:tr>
      <w:tr w14:paraId="08A86C50">
        <w:tblPrEx>
          <w:tblCellMar>
            <w:top w:w="0" w:type="dxa"/>
            <w:left w:w="0" w:type="dxa"/>
            <w:bottom w:w="0" w:type="dxa"/>
            <w:right w:w="0" w:type="dxa"/>
          </w:tblCellMar>
        </w:tblPrEx>
        <w:trPr>
          <w:trHeight w:val="6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CD5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8D9775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FDA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农村部分计划生育家庭奖励扶助</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5B7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849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099588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【部门规章及规范性文件】《国务院关于印发国家基本公共服务体系“十二五”规划的通知》（国发﹝2012﹞29号）</w:t>
            </w:r>
          </w:p>
          <w:p w14:paraId="7E7F5A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【部门规章及规范性文件】《关于开展对农村部分计划生育家庭实行奖励扶助制度试点工作意见》（国办发〔2004〕21号）</w:t>
            </w:r>
          </w:p>
          <w:p w14:paraId="4C878B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【部门规章及规范性文件】《关于调整全国农村部分计划生育家庭奖励扶助和计划生育家庭特别扶助标准的通知》（财教〔2011〕623号）</w:t>
            </w:r>
          </w:p>
          <w:p w14:paraId="39A512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【部门规章及规范性文件】《关于印发全国农村部分计划生育家庭奖励扶助制度管理规范的通知》（人口厅发〔2006〕122号）                                                              【地方性法规】《山西省人口和计划生育条例》（2016年1月20日修正）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C8C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A33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E7CD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5105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F3A37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AAA4F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A9C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F279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43B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8A2B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B17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AF18B">
            <w:pPr>
              <w:jc w:val="center"/>
              <w:rPr>
                <w:rFonts w:hint="eastAsia" w:ascii="宋体" w:hAnsi="宋体" w:cs="宋体"/>
                <w:color w:val="000000"/>
                <w:sz w:val="18"/>
                <w:szCs w:val="18"/>
              </w:rPr>
            </w:pPr>
          </w:p>
        </w:tc>
      </w:tr>
      <w:tr w14:paraId="36847849">
        <w:tblPrEx>
          <w:tblCellMar>
            <w:top w:w="0" w:type="dxa"/>
            <w:left w:w="0" w:type="dxa"/>
            <w:bottom w:w="0" w:type="dxa"/>
            <w:right w:w="0" w:type="dxa"/>
          </w:tblCellMar>
        </w:tblPrEx>
        <w:trPr>
          <w:trHeight w:val="5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CDD8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CA9765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E98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FF4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AFC2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E3BD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0A45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4BA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9945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B105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DCF7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0D5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35D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09B4D">
            <w:pPr>
              <w:jc w:val="center"/>
              <w:rPr>
                <w:rFonts w:hint="eastAsia" w:ascii="宋体" w:hAnsi="宋体" w:cs="宋体"/>
                <w:color w:val="000000"/>
                <w:sz w:val="18"/>
                <w:szCs w:val="18"/>
              </w:rPr>
            </w:pPr>
          </w:p>
        </w:tc>
      </w:tr>
      <w:tr w14:paraId="570368CD">
        <w:tblPrEx>
          <w:tblCellMar>
            <w:top w:w="0" w:type="dxa"/>
            <w:left w:w="0" w:type="dxa"/>
            <w:bottom w:w="0" w:type="dxa"/>
            <w:right w:w="0" w:type="dxa"/>
          </w:tblCellMar>
        </w:tblPrEx>
        <w:trPr>
          <w:trHeight w:val="5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E335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A95058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4484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1E0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BEE8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789D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1870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AF305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D486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161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429E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B2213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5E9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A1C88">
            <w:pPr>
              <w:jc w:val="center"/>
              <w:rPr>
                <w:rFonts w:hint="eastAsia" w:ascii="宋体" w:hAnsi="宋体" w:cs="宋体"/>
                <w:color w:val="000000"/>
                <w:sz w:val="18"/>
                <w:szCs w:val="18"/>
              </w:rPr>
            </w:pPr>
          </w:p>
        </w:tc>
      </w:tr>
      <w:tr w14:paraId="0E650DFE">
        <w:tblPrEx>
          <w:tblCellMar>
            <w:top w:w="0" w:type="dxa"/>
            <w:left w:w="0" w:type="dxa"/>
            <w:bottom w:w="0" w:type="dxa"/>
            <w:right w:w="0" w:type="dxa"/>
          </w:tblCellMar>
        </w:tblPrEx>
        <w:trPr>
          <w:trHeight w:val="5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509D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172FB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9A0C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859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AD40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916D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DA0EA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3016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BC77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8EE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F1ED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995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9DA8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F25DA">
            <w:pPr>
              <w:jc w:val="center"/>
              <w:rPr>
                <w:rFonts w:hint="eastAsia" w:ascii="宋体" w:hAnsi="宋体" w:cs="宋体"/>
                <w:color w:val="000000"/>
                <w:sz w:val="18"/>
                <w:szCs w:val="18"/>
              </w:rPr>
            </w:pPr>
          </w:p>
        </w:tc>
      </w:tr>
      <w:tr w14:paraId="5CA3B52E">
        <w:tblPrEx>
          <w:tblCellMar>
            <w:top w:w="0" w:type="dxa"/>
            <w:left w:w="0" w:type="dxa"/>
            <w:bottom w:w="0" w:type="dxa"/>
            <w:right w:w="0" w:type="dxa"/>
          </w:tblCellMar>
        </w:tblPrEx>
        <w:trPr>
          <w:trHeight w:val="16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4AFF5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0BF0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72B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5C7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85E7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19B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71FA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0BFE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2773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BEE9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6D27D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9DF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A110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5DDCC">
            <w:pPr>
              <w:jc w:val="center"/>
              <w:rPr>
                <w:rFonts w:hint="eastAsia" w:ascii="宋体" w:hAnsi="宋体" w:cs="宋体"/>
                <w:color w:val="000000"/>
                <w:sz w:val="18"/>
                <w:szCs w:val="18"/>
              </w:rPr>
            </w:pPr>
          </w:p>
        </w:tc>
      </w:tr>
      <w:tr w14:paraId="20E2193C">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0AC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89C8D1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E3B7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计划生育家庭特别扶助</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556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C28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084238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【部门规章及规范性文件】《关于印发全国独生子女伤残死亡家庭特别扶助制度试点方案的通知》（国人口发〔2007〕78号）                                                           【地方性法规】《山西省人口和计划生育条例》（2016年1月20日修正）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F26E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FAE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4ED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ED1F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C789A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E1067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0546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8590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6AD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A8D0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3D0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1847D">
            <w:pPr>
              <w:jc w:val="center"/>
              <w:rPr>
                <w:rFonts w:hint="eastAsia" w:ascii="宋体" w:hAnsi="宋体" w:cs="宋体"/>
                <w:color w:val="000000"/>
                <w:sz w:val="18"/>
                <w:szCs w:val="18"/>
              </w:rPr>
            </w:pPr>
          </w:p>
        </w:tc>
      </w:tr>
      <w:tr w14:paraId="4A59DF11">
        <w:tblPrEx>
          <w:tblCellMar>
            <w:top w:w="0" w:type="dxa"/>
            <w:left w:w="0" w:type="dxa"/>
            <w:bottom w:w="0" w:type="dxa"/>
            <w:right w:w="0" w:type="dxa"/>
          </w:tblCellMar>
        </w:tblPrEx>
        <w:trPr>
          <w:trHeight w:val="5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A6B20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A4AFF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4A6F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2CC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E5DD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9CE4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490A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EE43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C0E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DAFE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6BA3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CA95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DD89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0F9F7">
            <w:pPr>
              <w:jc w:val="center"/>
              <w:rPr>
                <w:rFonts w:hint="eastAsia" w:ascii="宋体" w:hAnsi="宋体" w:cs="宋体"/>
                <w:color w:val="000000"/>
                <w:sz w:val="18"/>
                <w:szCs w:val="18"/>
              </w:rPr>
            </w:pPr>
          </w:p>
        </w:tc>
      </w:tr>
      <w:tr w14:paraId="137AE67D">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AFCD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7D55C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B51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9E1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B4C9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E5369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10DA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CC3B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5A53E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E4E0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8978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700D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43B2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E6BC9">
            <w:pPr>
              <w:jc w:val="center"/>
              <w:rPr>
                <w:rFonts w:hint="eastAsia" w:ascii="宋体" w:hAnsi="宋体" w:cs="宋体"/>
                <w:color w:val="000000"/>
                <w:sz w:val="18"/>
                <w:szCs w:val="18"/>
              </w:rPr>
            </w:pPr>
          </w:p>
        </w:tc>
      </w:tr>
      <w:tr w14:paraId="04081DFC">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E2EC9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02E26E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645E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1B0E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4385E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637B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96B0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9BF4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648C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26E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A086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82D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21BF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55566">
            <w:pPr>
              <w:jc w:val="center"/>
              <w:rPr>
                <w:rFonts w:hint="eastAsia" w:ascii="宋体" w:hAnsi="宋体" w:cs="宋体"/>
                <w:color w:val="000000"/>
                <w:sz w:val="18"/>
                <w:szCs w:val="18"/>
              </w:rPr>
            </w:pPr>
          </w:p>
        </w:tc>
      </w:tr>
      <w:tr w14:paraId="49EDB578">
        <w:tblPrEx>
          <w:tblCellMar>
            <w:top w:w="0" w:type="dxa"/>
            <w:left w:w="0" w:type="dxa"/>
            <w:bottom w:w="0" w:type="dxa"/>
            <w:right w:w="0" w:type="dxa"/>
          </w:tblCellMar>
        </w:tblPrEx>
        <w:trPr>
          <w:trHeight w:val="5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D6C7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2F04C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9183A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63B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1701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2B98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E529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C5CD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CE61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536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C42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1CE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0822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147E8">
            <w:pPr>
              <w:jc w:val="center"/>
              <w:rPr>
                <w:rFonts w:hint="eastAsia" w:ascii="宋体" w:hAnsi="宋体" w:cs="宋体"/>
                <w:color w:val="000000"/>
                <w:sz w:val="18"/>
                <w:szCs w:val="18"/>
              </w:rPr>
            </w:pPr>
          </w:p>
        </w:tc>
      </w:tr>
      <w:tr w14:paraId="2668CD94">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B4C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EFDA9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1D0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无偿献血及其配偶和直系亲属临床用血费用报销</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3D2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B7B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【法律】《中华人民共和国献血法》（中华人民共和国主席令第93号）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1E5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4DF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68A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5D42A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D9B41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C64D3E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C3A56">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A209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706C3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CE7D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95B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FC3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E947A">
            <w:pPr>
              <w:jc w:val="center"/>
              <w:rPr>
                <w:rFonts w:hint="eastAsia" w:ascii="宋体" w:hAnsi="宋体" w:cs="宋体"/>
                <w:color w:val="000000"/>
                <w:sz w:val="18"/>
                <w:szCs w:val="18"/>
              </w:rPr>
            </w:pPr>
          </w:p>
        </w:tc>
      </w:tr>
      <w:tr w14:paraId="14174835">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CE9B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99576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FAAA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AD1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2904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C3E0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E2370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8626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FF65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CF3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1E83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BE8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4C2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65BF3">
            <w:pPr>
              <w:jc w:val="center"/>
              <w:rPr>
                <w:rFonts w:hint="eastAsia" w:ascii="宋体" w:hAnsi="宋体" w:cs="宋体"/>
                <w:color w:val="000000"/>
                <w:sz w:val="18"/>
                <w:szCs w:val="18"/>
              </w:rPr>
            </w:pPr>
          </w:p>
        </w:tc>
      </w:tr>
      <w:tr w14:paraId="028FEF87">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84D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9DC1C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715B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182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8CBB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A1990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B3EB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C4A9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E90F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B0C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4AEB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FFEF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2AE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E16A5">
            <w:pPr>
              <w:jc w:val="center"/>
              <w:rPr>
                <w:rFonts w:hint="eastAsia" w:ascii="宋体" w:hAnsi="宋体" w:cs="宋体"/>
                <w:color w:val="000000"/>
                <w:sz w:val="18"/>
                <w:szCs w:val="18"/>
              </w:rPr>
            </w:pPr>
          </w:p>
        </w:tc>
      </w:tr>
      <w:tr w14:paraId="0626D66F">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83D1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27725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02EE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C86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225C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02AE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3123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B9A7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E880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8FF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EAA0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88D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A3D3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5FF65">
            <w:pPr>
              <w:jc w:val="center"/>
              <w:rPr>
                <w:rFonts w:hint="eastAsia" w:ascii="宋体" w:hAnsi="宋体" w:cs="宋体"/>
                <w:color w:val="000000"/>
                <w:sz w:val="18"/>
                <w:szCs w:val="18"/>
              </w:rPr>
            </w:pPr>
          </w:p>
        </w:tc>
      </w:tr>
      <w:tr w14:paraId="014FDDDE">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4CD0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A5999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85A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AE1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465D5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A949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D5C9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00EC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5C8E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602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FD8A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7E8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93E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510C1">
            <w:pPr>
              <w:jc w:val="center"/>
              <w:rPr>
                <w:rFonts w:hint="eastAsia" w:ascii="宋体" w:hAnsi="宋体" w:cs="宋体"/>
                <w:color w:val="000000"/>
                <w:sz w:val="18"/>
                <w:szCs w:val="18"/>
              </w:rPr>
            </w:pPr>
          </w:p>
        </w:tc>
      </w:tr>
      <w:tr w14:paraId="73E1AA07">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169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7654A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A5F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血吸虫病病人医疗费减免</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837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29BC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【行政法规】《血吸虫病防治条例》（中华人民共和国国务院令第463号）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0A6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11F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E20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DF2A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DE496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5E6A2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900B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F52D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D535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4D71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CFC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51B0C">
            <w:pPr>
              <w:jc w:val="center"/>
              <w:rPr>
                <w:rFonts w:hint="eastAsia" w:ascii="宋体" w:hAnsi="宋体" w:cs="宋体"/>
                <w:color w:val="000000"/>
                <w:sz w:val="18"/>
                <w:szCs w:val="18"/>
              </w:rPr>
            </w:pPr>
          </w:p>
        </w:tc>
      </w:tr>
      <w:tr w14:paraId="6BACFEFA">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EEA2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F92A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E74F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9B4A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8AA4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0902E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F975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D05B5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52D0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8B2C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0DA2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F4E3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BC07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D2F34">
            <w:pPr>
              <w:jc w:val="center"/>
              <w:rPr>
                <w:rFonts w:hint="eastAsia" w:ascii="宋体" w:hAnsi="宋体" w:cs="宋体"/>
                <w:color w:val="000000"/>
                <w:sz w:val="18"/>
                <w:szCs w:val="18"/>
              </w:rPr>
            </w:pPr>
          </w:p>
        </w:tc>
      </w:tr>
      <w:tr w14:paraId="21BD49EC">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041D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40241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8422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F52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ADEB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4E5E4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3A5C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6E16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F795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14E1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5655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2871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50FA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72FE0">
            <w:pPr>
              <w:jc w:val="center"/>
              <w:rPr>
                <w:rFonts w:hint="eastAsia" w:ascii="宋体" w:hAnsi="宋体" w:cs="宋体"/>
                <w:color w:val="000000"/>
                <w:sz w:val="18"/>
                <w:szCs w:val="18"/>
              </w:rPr>
            </w:pPr>
          </w:p>
        </w:tc>
      </w:tr>
      <w:tr w14:paraId="032454F2">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D529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6CB6F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72BC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FFC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D45A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C14E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DE82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51472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1C02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C1E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BC46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55A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8DFF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E0B7A">
            <w:pPr>
              <w:jc w:val="center"/>
              <w:rPr>
                <w:rFonts w:hint="eastAsia" w:ascii="宋体" w:hAnsi="宋体" w:cs="宋体"/>
                <w:color w:val="000000"/>
                <w:sz w:val="18"/>
                <w:szCs w:val="18"/>
              </w:rPr>
            </w:pPr>
          </w:p>
        </w:tc>
      </w:tr>
      <w:tr w14:paraId="6C9A9980">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7BC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15011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3BE1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4783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4D99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FE9F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9890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C7056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B6F4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7D61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1D69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F873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C5B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ADC73">
            <w:pPr>
              <w:jc w:val="center"/>
              <w:rPr>
                <w:rFonts w:hint="eastAsia" w:ascii="宋体" w:hAnsi="宋体" w:cs="宋体"/>
                <w:color w:val="000000"/>
                <w:sz w:val="18"/>
                <w:szCs w:val="18"/>
              </w:rPr>
            </w:pPr>
          </w:p>
        </w:tc>
      </w:tr>
      <w:tr w14:paraId="1A65855F">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8F1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0510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87F79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791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为严重精神障碍患者免费提供基本公共卫生服务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655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605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【法律】《中华人民共和国精神卫生法》（中华人民共和国主席令第六十二号）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62F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CD0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323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7FD9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F4748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7DC52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192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9F3A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C1A0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7695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EF1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E498C">
            <w:pPr>
              <w:jc w:val="center"/>
              <w:rPr>
                <w:rFonts w:hint="eastAsia" w:ascii="宋体" w:hAnsi="宋体" w:cs="宋体"/>
                <w:color w:val="000000"/>
                <w:sz w:val="18"/>
                <w:szCs w:val="18"/>
              </w:rPr>
            </w:pPr>
          </w:p>
        </w:tc>
      </w:tr>
      <w:tr w14:paraId="272A2B93">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165EA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9DCAC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9C46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3C6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6B8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E0A8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8BFD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6C2C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9AB5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389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AB22E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2B1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6ADD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39EE1">
            <w:pPr>
              <w:jc w:val="center"/>
              <w:rPr>
                <w:rFonts w:hint="eastAsia" w:ascii="宋体" w:hAnsi="宋体" w:cs="宋体"/>
                <w:color w:val="000000"/>
                <w:sz w:val="18"/>
                <w:szCs w:val="18"/>
              </w:rPr>
            </w:pPr>
          </w:p>
        </w:tc>
      </w:tr>
      <w:tr w14:paraId="08736129">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9F196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F764D1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69E6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8EF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DE1C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9107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346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281F5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18F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A1A84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4543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E83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ABC1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924D6">
            <w:pPr>
              <w:jc w:val="center"/>
              <w:rPr>
                <w:rFonts w:hint="eastAsia" w:ascii="宋体" w:hAnsi="宋体" w:cs="宋体"/>
                <w:color w:val="000000"/>
                <w:sz w:val="18"/>
                <w:szCs w:val="18"/>
              </w:rPr>
            </w:pPr>
          </w:p>
        </w:tc>
      </w:tr>
      <w:tr w14:paraId="11869E10">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942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70D6C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8894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6E1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BA8F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3DCD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48F8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9CB9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1AEA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A06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8ED8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BFB1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AFE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F4FDA">
            <w:pPr>
              <w:jc w:val="center"/>
              <w:rPr>
                <w:rFonts w:hint="eastAsia" w:ascii="宋体" w:hAnsi="宋体" w:cs="宋体"/>
                <w:color w:val="000000"/>
                <w:sz w:val="18"/>
                <w:szCs w:val="18"/>
              </w:rPr>
            </w:pPr>
          </w:p>
        </w:tc>
      </w:tr>
      <w:tr w14:paraId="60851175">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CFBC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0151F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E15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2A0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23E7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84D1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347C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9199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76C4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792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18D0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C833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5B6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9F6B8">
            <w:pPr>
              <w:jc w:val="center"/>
              <w:rPr>
                <w:rFonts w:hint="eastAsia" w:ascii="宋体" w:hAnsi="宋体" w:cs="宋体"/>
                <w:color w:val="000000"/>
                <w:sz w:val="18"/>
                <w:szCs w:val="18"/>
              </w:rPr>
            </w:pPr>
          </w:p>
        </w:tc>
      </w:tr>
      <w:tr w14:paraId="6B9C14DB">
        <w:tblPrEx>
          <w:tblCellMar>
            <w:top w:w="0" w:type="dxa"/>
            <w:left w:w="0" w:type="dxa"/>
            <w:bottom w:w="0" w:type="dxa"/>
            <w:right w:w="0" w:type="dxa"/>
          </w:tblCellMar>
        </w:tblPrEx>
        <w:trPr>
          <w:trHeight w:val="8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2C4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2804F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54C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对医疗机构的监督检查（包括对本行政区域内有关机构和个人诊疗活动、职业病防治、放射诊疗、处方、抗菌药物使用等的检查）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460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02B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16F492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2016年2月6日修订）</w:t>
            </w:r>
          </w:p>
          <w:p w14:paraId="0951950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【行政法规】《麻醉药品和精神药品管理条例》（中华人民共和国国务院令第442号 2016年2月6日）</w:t>
            </w:r>
          </w:p>
          <w:p w14:paraId="0FC24C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71857E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【部门规章及规范性文件】《放射诊疗管理规定》（中华人民共和国卫生部令第46号 2016年1月19日修正）</w:t>
            </w:r>
          </w:p>
          <w:p w14:paraId="51A8188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【部门规章及规范性文件】《处方管理办法》（2007年2月14日中华人民共和国卫生部令第53号）</w:t>
            </w:r>
          </w:p>
          <w:p w14:paraId="77D36E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【部门规章及规范性文件】《放射工作人员职业健康管理办法》（中华人民共和国卫生部令第55号）</w:t>
            </w:r>
          </w:p>
          <w:p w14:paraId="116CA6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【部门规章及规范性文件】《抗菌药物临床应用管理办法》（中华人民共和国卫生部令第84号）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58E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A91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36F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4E773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F353FF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4B3D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281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9A533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3C83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B850C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6778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F8043">
            <w:pPr>
              <w:jc w:val="center"/>
              <w:rPr>
                <w:rFonts w:hint="eastAsia" w:ascii="宋体" w:hAnsi="宋体" w:cs="宋体"/>
                <w:color w:val="000000"/>
                <w:sz w:val="18"/>
                <w:szCs w:val="18"/>
              </w:rPr>
            </w:pPr>
          </w:p>
        </w:tc>
      </w:tr>
      <w:tr w14:paraId="154D7EED">
        <w:tblPrEx>
          <w:tblCellMar>
            <w:top w:w="0" w:type="dxa"/>
            <w:left w:w="0" w:type="dxa"/>
            <w:bottom w:w="0" w:type="dxa"/>
            <w:right w:w="0" w:type="dxa"/>
          </w:tblCellMar>
        </w:tblPrEx>
        <w:trPr>
          <w:trHeight w:val="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EFCE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4FF30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3B39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ECD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407D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B3305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2536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2619B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7BE6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46A5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3F73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500F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D1C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DB8D8">
            <w:pPr>
              <w:jc w:val="center"/>
              <w:rPr>
                <w:rFonts w:hint="eastAsia" w:ascii="宋体" w:hAnsi="宋体" w:cs="宋体"/>
                <w:color w:val="000000"/>
                <w:sz w:val="18"/>
                <w:szCs w:val="18"/>
              </w:rPr>
            </w:pPr>
          </w:p>
        </w:tc>
      </w:tr>
      <w:tr w14:paraId="60098CEA">
        <w:tblPrEx>
          <w:tblCellMar>
            <w:top w:w="0" w:type="dxa"/>
            <w:left w:w="0" w:type="dxa"/>
            <w:bottom w:w="0" w:type="dxa"/>
            <w:right w:w="0" w:type="dxa"/>
          </w:tblCellMar>
        </w:tblPrEx>
        <w:trPr>
          <w:trHeight w:val="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4E98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28F79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EC7F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6782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5E7C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9071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42E9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5AF5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E31E2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8ED6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17F5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179D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D3C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E00C7E">
            <w:pPr>
              <w:jc w:val="center"/>
              <w:rPr>
                <w:rFonts w:hint="eastAsia" w:ascii="宋体" w:hAnsi="宋体" w:cs="宋体"/>
                <w:color w:val="000000"/>
                <w:sz w:val="18"/>
                <w:szCs w:val="18"/>
              </w:rPr>
            </w:pPr>
          </w:p>
        </w:tc>
      </w:tr>
      <w:tr w14:paraId="0F92EB6A">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F1C2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F4C71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B89A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864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52F0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38D7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B5B4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0CA3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48919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8E9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74594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A4BD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E89A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8D630">
            <w:pPr>
              <w:jc w:val="center"/>
              <w:rPr>
                <w:rFonts w:hint="eastAsia" w:ascii="宋体" w:hAnsi="宋体" w:cs="宋体"/>
                <w:color w:val="000000"/>
                <w:sz w:val="18"/>
                <w:szCs w:val="18"/>
              </w:rPr>
            </w:pPr>
          </w:p>
        </w:tc>
      </w:tr>
      <w:tr w14:paraId="713224B8">
        <w:tblPrEx>
          <w:tblCellMar>
            <w:top w:w="0" w:type="dxa"/>
            <w:left w:w="0" w:type="dxa"/>
            <w:bottom w:w="0" w:type="dxa"/>
            <w:right w:w="0" w:type="dxa"/>
          </w:tblCellMar>
        </w:tblPrEx>
        <w:trPr>
          <w:trHeight w:val="5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D7F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93962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AEA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对学校卫生工作的监督检查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2B2C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C6B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【行政法规】《学校卫生工作条例》（中华人民共和国国家教育委员会令第10号、中华人民共和国卫生部令第1号）</w:t>
            </w:r>
          </w:p>
          <w:p w14:paraId="12A9D5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【部门规章及规范性文件】《卫生部关于印发&lt;学校卫生监督工作规范&gt;的通知》（卫监督发〔2012〕62号）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228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158E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9CB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49C86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153C1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FD63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8474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744F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B628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5B543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C0DF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CD36A">
            <w:pPr>
              <w:jc w:val="center"/>
              <w:rPr>
                <w:rFonts w:hint="eastAsia" w:ascii="宋体" w:hAnsi="宋体" w:cs="宋体"/>
                <w:color w:val="000000"/>
                <w:sz w:val="18"/>
                <w:szCs w:val="18"/>
              </w:rPr>
            </w:pPr>
          </w:p>
        </w:tc>
      </w:tr>
      <w:tr w14:paraId="4C52B76A">
        <w:tblPrEx>
          <w:tblCellMar>
            <w:top w:w="0" w:type="dxa"/>
            <w:left w:w="0" w:type="dxa"/>
            <w:bottom w:w="0" w:type="dxa"/>
            <w:right w:w="0" w:type="dxa"/>
          </w:tblCellMar>
        </w:tblPrEx>
        <w:trPr>
          <w:trHeight w:val="5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2641D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138A8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9C9D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D50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3B75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425D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A332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D651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5C76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305AE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3D17F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D92C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41B5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D9C40B">
            <w:pPr>
              <w:jc w:val="center"/>
              <w:rPr>
                <w:rFonts w:hint="eastAsia" w:ascii="宋体" w:hAnsi="宋体" w:cs="宋体"/>
                <w:color w:val="000000"/>
                <w:sz w:val="18"/>
                <w:szCs w:val="18"/>
              </w:rPr>
            </w:pPr>
          </w:p>
        </w:tc>
      </w:tr>
      <w:tr w14:paraId="3EEEFAAA">
        <w:tblPrEx>
          <w:tblCellMar>
            <w:top w:w="0" w:type="dxa"/>
            <w:left w:w="0" w:type="dxa"/>
            <w:bottom w:w="0" w:type="dxa"/>
            <w:right w:w="0" w:type="dxa"/>
          </w:tblCellMar>
        </w:tblPrEx>
        <w:trPr>
          <w:trHeight w:val="5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6BE6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29BDC3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2A75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873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C8C5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7EE7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A7CA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6B38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DE3D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6941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1FA9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B6BB9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2F5C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F21B9D">
            <w:pPr>
              <w:jc w:val="center"/>
              <w:rPr>
                <w:rFonts w:hint="eastAsia" w:ascii="宋体" w:hAnsi="宋体" w:cs="宋体"/>
                <w:color w:val="000000"/>
                <w:sz w:val="18"/>
                <w:szCs w:val="18"/>
              </w:rPr>
            </w:pPr>
          </w:p>
        </w:tc>
      </w:tr>
      <w:tr w14:paraId="3298CC5A">
        <w:tblPrEx>
          <w:tblCellMar>
            <w:top w:w="0" w:type="dxa"/>
            <w:left w:w="0" w:type="dxa"/>
            <w:bottom w:w="0" w:type="dxa"/>
            <w:right w:w="0" w:type="dxa"/>
          </w:tblCellMar>
        </w:tblPrEx>
        <w:trPr>
          <w:trHeight w:val="5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CEA1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2D68BE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F8F6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102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981D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5A75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0E67E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47FF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94D4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548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0EDD6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306B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388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BC3FD6">
            <w:pPr>
              <w:jc w:val="center"/>
              <w:rPr>
                <w:rFonts w:hint="eastAsia" w:ascii="宋体" w:hAnsi="宋体" w:cs="宋体"/>
                <w:color w:val="000000"/>
                <w:sz w:val="18"/>
                <w:szCs w:val="18"/>
              </w:rPr>
            </w:pPr>
          </w:p>
        </w:tc>
      </w:tr>
      <w:tr w14:paraId="762736E9">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037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94629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CC2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对消毒产品生产企业和消毒服务机构的监督检查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62A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C2B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【部门规章及规范性文件】《卫生部关于卫生监督体系建设的若干规定》（中华人民共和国卫生部令第39号）</w:t>
            </w:r>
          </w:p>
          <w:p w14:paraId="4710D3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【部门规章及规范性文件】《消毒管理办法》（中华人民共和国卫生部令第27号 2017年12月26日修订）</w:t>
            </w:r>
          </w:p>
          <w:p w14:paraId="216981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【部门规章及规范性文件】《国家卫生计生委关于印发消毒产品卫生监督工作规范的通知》（国卫监督发〔2014〕40号）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744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B8E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A5F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A5165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3A1FE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AF45C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95FF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6376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0586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7424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1805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4D8541">
            <w:pPr>
              <w:jc w:val="center"/>
              <w:rPr>
                <w:rFonts w:hint="eastAsia" w:ascii="宋体" w:hAnsi="宋体" w:cs="宋体"/>
                <w:color w:val="000000"/>
                <w:sz w:val="18"/>
                <w:szCs w:val="18"/>
              </w:rPr>
            </w:pPr>
          </w:p>
        </w:tc>
      </w:tr>
      <w:tr w14:paraId="666AAF8A">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4639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99CF04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A431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13B4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15297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883A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A060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460C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7EE7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671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18A91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B03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B345C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BDB78">
            <w:pPr>
              <w:jc w:val="center"/>
              <w:rPr>
                <w:rFonts w:hint="eastAsia" w:ascii="宋体" w:hAnsi="宋体" w:cs="宋体"/>
                <w:color w:val="000000"/>
                <w:sz w:val="18"/>
                <w:szCs w:val="18"/>
              </w:rPr>
            </w:pPr>
          </w:p>
        </w:tc>
      </w:tr>
      <w:tr w14:paraId="44E7805F">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4D2C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31BCC4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F935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77B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86D2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2E27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E8DC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F49F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6E00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2063B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F0945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C744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236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AF4D03">
            <w:pPr>
              <w:jc w:val="center"/>
              <w:rPr>
                <w:rFonts w:hint="eastAsia" w:ascii="宋体" w:hAnsi="宋体" w:cs="宋体"/>
                <w:color w:val="000000"/>
                <w:sz w:val="18"/>
                <w:szCs w:val="18"/>
              </w:rPr>
            </w:pPr>
          </w:p>
        </w:tc>
      </w:tr>
      <w:tr w14:paraId="780D18A8">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553D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9A804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E62B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B4F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95D1E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13BB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8442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CBE5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4E8E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F1F8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6029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3F65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38B8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CC23D0">
            <w:pPr>
              <w:jc w:val="center"/>
              <w:rPr>
                <w:rFonts w:hint="eastAsia" w:ascii="宋体" w:hAnsi="宋体" w:cs="宋体"/>
                <w:color w:val="000000"/>
                <w:sz w:val="18"/>
                <w:szCs w:val="18"/>
              </w:rPr>
            </w:pPr>
          </w:p>
        </w:tc>
      </w:tr>
      <w:tr w14:paraId="3D9C4495">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326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93387C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53B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对传染病防治工作的监督检查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8F3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DD9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245DC8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628CC8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《国家卫生计生委关于印发传染病防治卫生监督工作规范的通知》（国卫监督发〔2014〕44号）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797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AE3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8E7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B574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DABB5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E27AF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618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5281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D502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585A5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F2BD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FF880F">
            <w:pPr>
              <w:jc w:val="center"/>
              <w:rPr>
                <w:rFonts w:hint="eastAsia" w:ascii="宋体" w:hAnsi="宋体" w:cs="宋体"/>
                <w:color w:val="000000"/>
                <w:sz w:val="18"/>
                <w:szCs w:val="18"/>
              </w:rPr>
            </w:pPr>
          </w:p>
        </w:tc>
      </w:tr>
      <w:tr w14:paraId="388B6C08">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24B5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9ED67D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AE2B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34FF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4517F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006B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E3D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6A46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0456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5DF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4246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EE7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0F6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5C75B">
            <w:pPr>
              <w:jc w:val="center"/>
              <w:rPr>
                <w:rFonts w:hint="eastAsia" w:ascii="宋体" w:hAnsi="宋体" w:cs="宋体"/>
                <w:color w:val="000000"/>
                <w:sz w:val="18"/>
                <w:szCs w:val="18"/>
              </w:rPr>
            </w:pPr>
          </w:p>
        </w:tc>
      </w:tr>
      <w:tr w14:paraId="76A2CE59">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965A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A1580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DDB0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6A2B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D719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6294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8A9C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0CFA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88B96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7FD4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B7A31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1C45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9FE2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D5599">
            <w:pPr>
              <w:jc w:val="center"/>
              <w:rPr>
                <w:rFonts w:hint="eastAsia" w:ascii="宋体" w:hAnsi="宋体" w:cs="宋体"/>
                <w:color w:val="000000"/>
                <w:sz w:val="18"/>
                <w:szCs w:val="18"/>
              </w:rPr>
            </w:pPr>
          </w:p>
        </w:tc>
      </w:tr>
      <w:tr w14:paraId="41EF8F2C">
        <w:tblPrEx>
          <w:tblCellMar>
            <w:top w:w="0" w:type="dxa"/>
            <w:left w:w="0" w:type="dxa"/>
            <w:bottom w:w="0" w:type="dxa"/>
            <w:right w:w="0" w:type="dxa"/>
          </w:tblCellMar>
        </w:tblPrEx>
        <w:trPr>
          <w:trHeight w:val="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41CA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9495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76F6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94F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D307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E2FF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C542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52C8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79084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C985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291D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873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2B3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42B37">
            <w:pPr>
              <w:jc w:val="center"/>
              <w:rPr>
                <w:rFonts w:hint="eastAsia" w:ascii="宋体" w:hAnsi="宋体" w:cs="宋体"/>
                <w:color w:val="000000"/>
                <w:sz w:val="18"/>
                <w:szCs w:val="18"/>
              </w:rPr>
            </w:pPr>
          </w:p>
        </w:tc>
      </w:tr>
      <w:tr w14:paraId="3751B918">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416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4437A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329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对血站、单采血浆站采供血及医疗机构临床用血的检查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F0F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DC8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10A180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w:t>
            </w:r>
          </w:p>
          <w:p w14:paraId="68C1A8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【部门规章及规范性文件】《医疗机构临床用血管理办法》（中华人民共和国卫生部令第85号）</w:t>
            </w:r>
          </w:p>
          <w:p w14:paraId="60C841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【部门规章及规范性文件】《单采血浆站管理办法》 （中华人民共和国卫生部令第58号发布 2016年1月19日修正）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AD0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CCC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AB91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5DF6E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0FA35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59B69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533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C19D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B19F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5E9DD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F90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590B7D">
            <w:pPr>
              <w:jc w:val="center"/>
              <w:rPr>
                <w:rFonts w:hint="eastAsia" w:ascii="宋体" w:hAnsi="宋体" w:cs="宋体"/>
                <w:color w:val="000000"/>
                <w:sz w:val="18"/>
                <w:szCs w:val="18"/>
              </w:rPr>
            </w:pPr>
          </w:p>
        </w:tc>
      </w:tr>
      <w:tr w14:paraId="1586E4FF">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9383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B2B3A8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ABD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8CD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7B0A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B667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9583E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5C9D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B6CF4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CAA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2BEC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DF8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23C43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570D47">
            <w:pPr>
              <w:jc w:val="center"/>
              <w:rPr>
                <w:rFonts w:hint="eastAsia" w:ascii="宋体" w:hAnsi="宋体" w:cs="宋体"/>
                <w:color w:val="000000"/>
                <w:sz w:val="18"/>
                <w:szCs w:val="18"/>
              </w:rPr>
            </w:pPr>
          </w:p>
        </w:tc>
      </w:tr>
      <w:tr w14:paraId="77021209">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31E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77FB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303A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C74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DE8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BCF1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16BBA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1B0C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8EC7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9AF4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AE86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3EE35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748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287BB6">
            <w:pPr>
              <w:jc w:val="center"/>
              <w:rPr>
                <w:rFonts w:hint="eastAsia" w:ascii="宋体" w:hAnsi="宋体" w:cs="宋体"/>
                <w:color w:val="000000"/>
                <w:sz w:val="18"/>
                <w:szCs w:val="18"/>
              </w:rPr>
            </w:pPr>
          </w:p>
        </w:tc>
      </w:tr>
      <w:tr w14:paraId="7B90AFC3">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8283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0EBBD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836C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46D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7678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0ACE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DBBF4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2F55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DE08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F79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AB521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E96B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1DE9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B9570">
            <w:pPr>
              <w:jc w:val="center"/>
              <w:rPr>
                <w:rFonts w:hint="eastAsia" w:ascii="宋体" w:hAnsi="宋体" w:cs="宋体"/>
                <w:color w:val="000000"/>
                <w:sz w:val="18"/>
                <w:szCs w:val="18"/>
              </w:rPr>
            </w:pPr>
          </w:p>
        </w:tc>
      </w:tr>
      <w:tr w14:paraId="59CAAB87">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7B44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C6C60F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A6B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对公共场所、饮用水供水单位、 涉及饮用水卫生安全产品的监督检查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EEBE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07D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10A7F9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06D022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【行政法规】《公共场所卫生管理条例》（国发〔1987〕24号，2016年2月6日修订）</w:t>
            </w:r>
          </w:p>
          <w:p w14:paraId="777012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7ECCA2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【部门规章及规范性文件】《生活饮用水卫生监督管理办法》（中华人民共和国建设部、卫生部第53号）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7D1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629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5EC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A5785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E92EC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469B5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D5BB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4151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9C2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4C60C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297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1F165E">
            <w:pPr>
              <w:jc w:val="center"/>
              <w:rPr>
                <w:rFonts w:hint="eastAsia" w:ascii="宋体" w:hAnsi="宋体" w:cs="宋体"/>
                <w:color w:val="000000"/>
                <w:sz w:val="18"/>
                <w:szCs w:val="18"/>
              </w:rPr>
            </w:pPr>
          </w:p>
        </w:tc>
      </w:tr>
      <w:tr w14:paraId="4D80DE53">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BD7C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17459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FA56B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6C8F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01F6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9201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E408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A216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169E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0DB7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666E4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AE07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C448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244B1C">
            <w:pPr>
              <w:jc w:val="center"/>
              <w:rPr>
                <w:rFonts w:hint="eastAsia" w:ascii="宋体" w:hAnsi="宋体" w:cs="宋体"/>
                <w:color w:val="000000"/>
                <w:sz w:val="18"/>
                <w:szCs w:val="18"/>
              </w:rPr>
            </w:pPr>
          </w:p>
        </w:tc>
      </w:tr>
      <w:tr w14:paraId="6B80D2AB">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F005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F4EA6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E6E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80D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5390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8B07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B8E9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3009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94889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0C92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F62BE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865C6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1C4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C3CCF4">
            <w:pPr>
              <w:jc w:val="center"/>
              <w:rPr>
                <w:rFonts w:hint="eastAsia" w:ascii="宋体" w:hAnsi="宋体" w:cs="宋体"/>
                <w:color w:val="000000"/>
                <w:sz w:val="18"/>
                <w:szCs w:val="18"/>
              </w:rPr>
            </w:pPr>
          </w:p>
        </w:tc>
      </w:tr>
      <w:tr w14:paraId="5F8D8081">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9442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B945C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01E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4203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8AE2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C648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0B9D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99E7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EA28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775EC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1DD7E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D7DEB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87D2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9F948">
            <w:pPr>
              <w:jc w:val="center"/>
              <w:rPr>
                <w:rFonts w:hint="eastAsia" w:ascii="宋体" w:hAnsi="宋体" w:cs="宋体"/>
                <w:color w:val="000000"/>
                <w:sz w:val="18"/>
                <w:szCs w:val="18"/>
              </w:rPr>
            </w:pPr>
          </w:p>
        </w:tc>
      </w:tr>
      <w:tr w14:paraId="2225AB86">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881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160E24">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99D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出生医学证明办理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56B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A1C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38311F7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618769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【部门规章及规范性文件】《关于启用新版出生医学证明（第六版）的通知》（国卫办妇幼发</w:t>
            </w:r>
            <w:r>
              <w:rPr>
                <w:rFonts w:hint="eastAsia" w:ascii="宋体" w:hAnsi="宋体" w:cs="宋体"/>
                <w:color w:val="000000"/>
                <w:kern w:val="0"/>
                <w:sz w:val="18"/>
                <w:szCs w:val="18"/>
                <w:lang w:eastAsia="zh-CN"/>
              </w:rPr>
              <w:t>〔2018〕38号</w:t>
            </w:r>
            <w:r>
              <w:rPr>
                <w:rFonts w:hint="eastAsia" w:ascii="宋体" w:hAnsi="宋体" w:cs="宋体"/>
                <w:color w:val="000000"/>
                <w:kern w:val="0"/>
                <w:sz w:val="18"/>
                <w:szCs w:val="18"/>
              </w:rPr>
              <w:t>）</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B9DF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53D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141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918E0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A1176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F9279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C67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F2652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A2AF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4C98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BCBB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E3F59">
            <w:pPr>
              <w:jc w:val="center"/>
              <w:rPr>
                <w:rFonts w:hint="eastAsia" w:ascii="宋体" w:hAnsi="宋体" w:cs="宋体"/>
                <w:color w:val="000000"/>
                <w:sz w:val="18"/>
                <w:szCs w:val="18"/>
              </w:rPr>
            </w:pPr>
          </w:p>
        </w:tc>
      </w:tr>
      <w:tr w14:paraId="4B582BAA">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2ECC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5472EC">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6281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CBA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0476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94EB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3B3B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0D9B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FB2D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D69A6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EE3C6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3DCA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D75CD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138392">
            <w:pPr>
              <w:jc w:val="center"/>
              <w:rPr>
                <w:rFonts w:hint="eastAsia" w:ascii="宋体" w:hAnsi="宋体" w:cs="宋体"/>
                <w:color w:val="000000"/>
                <w:sz w:val="18"/>
                <w:szCs w:val="18"/>
              </w:rPr>
            </w:pPr>
          </w:p>
        </w:tc>
      </w:tr>
      <w:tr w14:paraId="0C246D9E">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32801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278A30">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8939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A0F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08B3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6442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E14A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08DB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8DA7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6191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9691B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359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F49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6A23BC">
            <w:pPr>
              <w:jc w:val="center"/>
              <w:rPr>
                <w:rFonts w:hint="eastAsia" w:ascii="宋体" w:hAnsi="宋体" w:cs="宋体"/>
                <w:color w:val="000000"/>
                <w:sz w:val="18"/>
                <w:szCs w:val="18"/>
              </w:rPr>
            </w:pPr>
          </w:p>
        </w:tc>
      </w:tr>
      <w:tr w14:paraId="0F0AB2CC">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313D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5FD004">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2B83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184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04DA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C396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C0E7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DE37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F8A50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5EF6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B1CBB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DAD7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D53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C8BC79">
            <w:pPr>
              <w:jc w:val="center"/>
              <w:rPr>
                <w:rFonts w:hint="eastAsia" w:ascii="宋体" w:hAnsi="宋体" w:cs="宋体"/>
                <w:color w:val="000000"/>
                <w:sz w:val="18"/>
                <w:szCs w:val="18"/>
              </w:rPr>
            </w:pPr>
          </w:p>
        </w:tc>
      </w:tr>
      <w:tr w14:paraId="23FC052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6D47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9E97B3">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AAFF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FEA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C01F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443A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2DD6C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C8D6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5E732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AFA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4BDD3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55E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F49E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0F14DF">
            <w:pPr>
              <w:jc w:val="center"/>
              <w:rPr>
                <w:rFonts w:hint="eastAsia" w:ascii="宋体" w:hAnsi="宋体" w:cs="宋体"/>
                <w:color w:val="000000"/>
                <w:sz w:val="18"/>
                <w:szCs w:val="18"/>
              </w:rPr>
            </w:pPr>
          </w:p>
        </w:tc>
      </w:tr>
      <w:tr w14:paraId="4D18EA8E">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898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A7F0B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8CD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预防接种单位</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6E0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B84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【法律】《中华人民共和国疫苗管理法》（中华人民共和国主席令第30号，2019年12月1日实施）</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12D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706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707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A708E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D311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757AE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AB3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5180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3D85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0E743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E85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011B86">
            <w:pPr>
              <w:jc w:val="center"/>
              <w:rPr>
                <w:rFonts w:hint="eastAsia" w:ascii="宋体" w:hAnsi="宋体" w:cs="宋体"/>
                <w:color w:val="000000"/>
                <w:sz w:val="18"/>
                <w:szCs w:val="18"/>
              </w:rPr>
            </w:pPr>
          </w:p>
        </w:tc>
      </w:tr>
      <w:tr w14:paraId="1967C3B9">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80E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A16633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3637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195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212F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FD72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9D88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15AB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40CD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8965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29A7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5219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3EB4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ECA0D6">
            <w:pPr>
              <w:jc w:val="center"/>
              <w:rPr>
                <w:rFonts w:hint="eastAsia" w:ascii="宋体" w:hAnsi="宋体" w:cs="宋体"/>
                <w:color w:val="000000"/>
                <w:sz w:val="18"/>
                <w:szCs w:val="18"/>
              </w:rPr>
            </w:pPr>
          </w:p>
        </w:tc>
      </w:tr>
      <w:tr w14:paraId="60FCF3C5">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8DB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466B3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927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6DD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E892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038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121C4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8BA1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B4F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4E255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5E10E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A301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9A7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A851D">
            <w:pPr>
              <w:jc w:val="center"/>
              <w:rPr>
                <w:rFonts w:hint="eastAsia" w:ascii="宋体" w:hAnsi="宋体" w:cs="宋体"/>
                <w:color w:val="000000"/>
                <w:sz w:val="18"/>
                <w:szCs w:val="18"/>
              </w:rPr>
            </w:pPr>
          </w:p>
        </w:tc>
      </w:tr>
      <w:tr w14:paraId="49830697">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5B0C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DB42D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AB05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EA60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7B7D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C2C8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9EB8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7AC7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466A3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3869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BA8A1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1255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5915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791956">
            <w:pPr>
              <w:jc w:val="center"/>
              <w:rPr>
                <w:rFonts w:hint="eastAsia" w:ascii="宋体" w:hAnsi="宋体" w:cs="宋体"/>
                <w:color w:val="000000"/>
                <w:sz w:val="18"/>
                <w:szCs w:val="18"/>
              </w:rPr>
            </w:pPr>
          </w:p>
        </w:tc>
      </w:tr>
      <w:tr w14:paraId="0D5D0DD2">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6B176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2A43B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314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93F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FCBE9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4866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A075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17E7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4BE6B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F8D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23B60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BC02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1C9E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ABFB2">
            <w:pPr>
              <w:jc w:val="center"/>
              <w:rPr>
                <w:rFonts w:hint="eastAsia" w:ascii="宋体" w:hAnsi="宋体" w:cs="宋体"/>
                <w:color w:val="000000"/>
                <w:sz w:val="18"/>
                <w:szCs w:val="18"/>
              </w:rPr>
            </w:pPr>
          </w:p>
        </w:tc>
      </w:tr>
      <w:tr w14:paraId="66BDCC40">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CFD5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55E38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3B73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473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机构信息——预防接种单位名称、单位地址、单位性质、法定代表人、主要负责人、联系电话、接种服务范围、接种形式、接种时间等</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506A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8EEA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E3C42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F661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68B7E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E8EB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DDB2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D09A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5839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1ACC6D">
            <w:pPr>
              <w:jc w:val="center"/>
              <w:rPr>
                <w:rFonts w:hint="eastAsia" w:ascii="宋体" w:hAnsi="宋体" w:cs="宋体"/>
                <w:color w:val="000000"/>
                <w:sz w:val="18"/>
                <w:szCs w:val="18"/>
              </w:rPr>
            </w:pPr>
          </w:p>
        </w:tc>
      </w:tr>
      <w:tr w14:paraId="370A0429">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16F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8149D4">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FA3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医疗机构评审（权限内）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A9C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77C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【行政法规】《医疗机构管理条例》(国务院令第149号)</w:t>
            </w:r>
          </w:p>
          <w:p w14:paraId="257AE8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【规范性文件】《医院评审暂行办法》（卫医管发〔2011〕75号）</w:t>
            </w:r>
          </w:p>
          <w:p w14:paraId="307563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【规范性文件】《妇幼保健机构管理办法》（卫妇社发〔2006〕489号）</w:t>
            </w:r>
          </w:p>
          <w:p w14:paraId="5257EC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【规范性文件】《中医医院评审暂行办法》（医政函〔2012〕96号）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F03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CEA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BD3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47A40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124A0B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6093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E8B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0C6D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B44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6518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2A6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D26D23">
            <w:pPr>
              <w:jc w:val="center"/>
              <w:rPr>
                <w:rFonts w:hint="eastAsia" w:ascii="宋体" w:hAnsi="宋体" w:cs="宋体"/>
                <w:color w:val="000000"/>
                <w:sz w:val="18"/>
                <w:szCs w:val="18"/>
              </w:rPr>
            </w:pPr>
          </w:p>
        </w:tc>
      </w:tr>
      <w:tr w14:paraId="311480DB">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32C9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CDEC8F">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5A6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5EFD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65C6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0D86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6C15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B500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43C5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DF7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76DE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D6EBD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A37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55F763">
            <w:pPr>
              <w:jc w:val="center"/>
              <w:rPr>
                <w:rFonts w:hint="eastAsia" w:ascii="宋体" w:hAnsi="宋体" w:cs="宋体"/>
                <w:color w:val="000000"/>
                <w:sz w:val="18"/>
                <w:szCs w:val="18"/>
              </w:rPr>
            </w:pPr>
          </w:p>
        </w:tc>
      </w:tr>
      <w:tr w14:paraId="2ED8C6F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C0A6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89137F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62AE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1BD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F8C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34EF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5F24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C972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AF53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5D3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07CCE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FB603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E874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19D3C">
            <w:pPr>
              <w:jc w:val="center"/>
              <w:rPr>
                <w:rFonts w:hint="eastAsia" w:ascii="宋体" w:hAnsi="宋体" w:cs="宋体"/>
                <w:color w:val="000000"/>
                <w:sz w:val="18"/>
                <w:szCs w:val="18"/>
              </w:rPr>
            </w:pPr>
          </w:p>
        </w:tc>
      </w:tr>
      <w:tr w14:paraId="3583258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08D5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43EA99">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197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D06C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B9AF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816F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286A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CB77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ECC62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CB30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60627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363F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B8F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9001E">
            <w:pPr>
              <w:jc w:val="center"/>
              <w:rPr>
                <w:rFonts w:hint="eastAsia" w:ascii="宋体" w:hAnsi="宋体" w:cs="宋体"/>
                <w:color w:val="000000"/>
                <w:sz w:val="18"/>
                <w:szCs w:val="18"/>
              </w:rPr>
            </w:pPr>
          </w:p>
        </w:tc>
      </w:tr>
      <w:tr w14:paraId="30F31F6C">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E26A2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ECF52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C38B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23E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D4E9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C4D0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76C0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D9CD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1436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F7189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03C4B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FF3F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B78F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655EE">
            <w:pPr>
              <w:jc w:val="center"/>
              <w:rPr>
                <w:rFonts w:hint="eastAsia" w:ascii="宋体" w:hAnsi="宋体" w:cs="宋体"/>
                <w:color w:val="000000"/>
                <w:sz w:val="18"/>
                <w:szCs w:val="18"/>
              </w:rPr>
            </w:pPr>
          </w:p>
        </w:tc>
      </w:tr>
      <w:tr w14:paraId="1DA4C6C8">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D7A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8FDA7DC">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880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对传染病病人尸体或者疑似传染病病人的尸体进行解剖查验的批准（权限内）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6BC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C40C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【规章】《中华人民共和国传染病防治法实施办法》（卫生部令第17号）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C1E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566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780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DD7C5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E46B0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D93848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C58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2AB81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FB32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E9E9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236C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88AD0A">
            <w:pPr>
              <w:jc w:val="center"/>
              <w:rPr>
                <w:rFonts w:hint="eastAsia" w:ascii="宋体" w:hAnsi="宋体" w:cs="宋体"/>
                <w:color w:val="000000"/>
                <w:sz w:val="18"/>
                <w:szCs w:val="18"/>
              </w:rPr>
            </w:pPr>
          </w:p>
        </w:tc>
      </w:tr>
      <w:tr w14:paraId="2A94F30D">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B78B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AFC6C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5CE0B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9B9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DF39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D668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E4E4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906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B81B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237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F58E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675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F7938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1FE68E">
            <w:pPr>
              <w:jc w:val="center"/>
              <w:rPr>
                <w:rFonts w:hint="eastAsia" w:ascii="宋体" w:hAnsi="宋体" w:cs="宋体"/>
                <w:color w:val="000000"/>
                <w:sz w:val="18"/>
                <w:szCs w:val="18"/>
              </w:rPr>
            </w:pPr>
          </w:p>
        </w:tc>
      </w:tr>
      <w:tr w14:paraId="746C8812">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60A1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464BA3">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2EC5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B13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D3B8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72F04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337C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1601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79CC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AA67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E6CB2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B509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BE072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AE3E3E">
            <w:pPr>
              <w:jc w:val="center"/>
              <w:rPr>
                <w:rFonts w:hint="eastAsia" w:ascii="宋体" w:hAnsi="宋体" w:cs="宋体"/>
                <w:color w:val="000000"/>
                <w:sz w:val="18"/>
                <w:szCs w:val="18"/>
              </w:rPr>
            </w:pPr>
          </w:p>
        </w:tc>
      </w:tr>
      <w:tr w14:paraId="27232962">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3385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34D94E">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4727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DB44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5255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005C8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E1B1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8558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27D1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6B6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D3A3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B662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E9D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6D9530">
            <w:pPr>
              <w:jc w:val="center"/>
              <w:rPr>
                <w:rFonts w:hint="eastAsia" w:ascii="宋体" w:hAnsi="宋体" w:cs="宋体"/>
                <w:color w:val="000000"/>
                <w:sz w:val="18"/>
                <w:szCs w:val="18"/>
              </w:rPr>
            </w:pPr>
          </w:p>
        </w:tc>
      </w:tr>
      <w:tr w14:paraId="5E080AC5">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C12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9EE53F4">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9BEC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A04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E3EF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B244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C686A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A51F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B006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D057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B1471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CF5E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9A09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EBBFF7">
            <w:pPr>
              <w:jc w:val="center"/>
              <w:rPr>
                <w:rFonts w:hint="eastAsia" w:ascii="宋体" w:hAnsi="宋体" w:cs="宋体"/>
                <w:color w:val="000000"/>
                <w:sz w:val="18"/>
                <w:szCs w:val="18"/>
              </w:rPr>
            </w:pPr>
          </w:p>
        </w:tc>
      </w:tr>
      <w:tr w14:paraId="14662E9D">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EA4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89ECF3">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CE6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对婚前医学检查、遗传病诊断和产前诊断结果有异议的医学技术鉴定（权限内）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C774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BB1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【法律】《中华人民共和国母婴保健法》（中华人民共和国主席令第81号，2017年第二次修正）</w:t>
            </w:r>
          </w:p>
          <w:p w14:paraId="6C3A92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【行政法规】《中华人民共和国母婴保健法实施办法》（国务院令第308号）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99C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B38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F353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E40E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95B5F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61A04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77C6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3CCD4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966A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8367D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879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6FE70B">
            <w:pPr>
              <w:jc w:val="center"/>
              <w:rPr>
                <w:rFonts w:hint="eastAsia" w:ascii="宋体" w:hAnsi="宋体" w:cs="宋体"/>
                <w:color w:val="000000"/>
                <w:sz w:val="18"/>
                <w:szCs w:val="18"/>
              </w:rPr>
            </w:pPr>
          </w:p>
        </w:tc>
      </w:tr>
      <w:tr w14:paraId="2BFC7710">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EBB3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BAB692">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D492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777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1D1D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4D6D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0ACD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D5EC3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E3576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B869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064C0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BDEF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DB459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9480B">
            <w:pPr>
              <w:jc w:val="center"/>
              <w:rPr>
                <w:rFonts w:hint="eastAsia" w:ascii="宋体" w:hAnsi="宋体" w:cs="宋体"/>
                <w:color w:val="000000"/>
                <w:sz w:val="18"/>
                <w:szCs w:val="18"/>
              </w:rPr>
            </w:pPr>
          </w:p>
        </w:tc>
      </w:tr>
      <w:tr w14:paraId="3705A05A">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4923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477599">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E1F7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F63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3E9A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B6D4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CA7D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EC04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1C8A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1A8F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DBBE1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915E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48B5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DA5FA8">
            <w:pPr>
              <w:jc w:val="center"/>
              <w:rPr>
                <w:rFonts w:hint="eastAsia" w:ascii="宋体" w:hAnsi="宋体" w:cs="宋体"/>
                <w:color w:val="000000"/>
                <w:sz w:val="18"/>
                <w:szCs w:val="18"/>
              </w:rPr>
            </w:pPr>
          </w:p>
        </w:tc>
      </w:tr>
      <w:tr w14:paraId="66B8017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EAC8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36A75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663C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DA5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55A3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E5D4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4392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6170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A232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12DF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C6112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66D8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0C15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C071EB">
            <w:pPr>
              <w:jc w:val="center"/>
              <w:rPr>
                <w:rFonts w:hint="eastAsia" w:ascii="宋体" w:hAnsi="宋体" w:cs="宋体"/>
                <w:color w:val="000000"/>
                <w:sz w:val="18"/>
                <w:szCs w:val="18"/>
              </w:rPr>
            </w:pPr>
          </w:p>
        </w:tc>
      </w:tr>
      <w:tr w14:paraId="49219A8F">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474D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6D291F">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5CBA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7B3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492C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588C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027D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252DC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AFD4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E0C3E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0D122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8046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3EA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152108">
            <w:pPr>
              <w:jc w:val="center"/>
              <w:rPr>
                <w:rFonts w:hint="eastAsia" w:ascii="宋体" w:hAnsi="宋体" w:cs="宋体"/>
                <w:color w:val="000000"/>
                <w:sz w:val="18"/>
                <w:szCs w:val="18"/>
              </w:rPr>
            </w:pPr>
          </w:p>
        </w:tc>
      </w:tr>
      <w:tr w14:paraId="7924909E">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6CE2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AC260B">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99D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再生育涉及病残儿医学鉴定（权限内）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96E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DF1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《病残儿医学鉴定管理办法》</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0393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A3D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0A5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205F2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4D90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13CAB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E35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04C21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F29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B906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CD7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001600">
            <w:pPr>
              <w:jc w:val="center"/>
              <w:rPr>
                <w:rFonts w:hint="eastAsia" w:ascii="宋体" w:hAnsi="宋体" w:cs="宋体"/>
                <w:color w:val="000000"/>
                <w:sz w:val="18"/>
                <w:szCs w:val="18"/>
              </w:rPr>
            </w:pPr>
          </w:p>
        </w:tc>
      </w:tr>
      <w:tr w14:paraId="38DF5388">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8061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BFAF30A">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BE40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F0C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B6813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6439A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F0985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3272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DF2E1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DBF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A66DC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BBAC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D156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0B37A">
            <w:pPr>
              <w:jc w:val="center"/>
              <w:rPr>
                <w:rFonts w:hint="eastAsia" w:ascii="宋体" w:hAnsi="宋体" w:cs="宋体"/>
                <w:color w:val="000000"/>
                <w:sz w:val="18"/>
                <w:szCs w:val="18"/>
              </w:rPr>
            </w:pPr>
          </w:p>
        </w:tc>
      </w:tr>
      <w:tr w14:paraId="35CCE3EA">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3B4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C08B3D">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A8EB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A49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1D92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416A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D904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D0B9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4759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14FB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FB1A4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8A6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5A57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4A63A0">
            <w:pPr>
              <w:jc w:val="center"/>
              <w:rPr>
                <w:rFonts w:hint="eastAsia" w:ascii="宋体" w:hAnsi="宋体" w:cs="宋体"/>
                <w:color w:val="000000"/>
                <w:sz w:val="18"/>
                <w:szCs w:val="18"/>
              </w:rPr>
            </w:pPr>
          </w:p>
        </w:tc>
      </w:tr>
      <w:tr w14:paraId="70F5131B">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4D5A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6FA30D8">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1F58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AF8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B84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F61D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BFBC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AB66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D447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AD4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5C35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83E2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C6E9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E8334">
            <w:pPr>
              <w:jc w:val="center"/>
              <w:rPr>
                <w:rFonts w:hint="eastAsia" w:ascii="宋体" w:hAnsi="宋体" w:cs="宋体"/>
                <w:color w:val="000000"/>
                <w:sz w:val="18"/>
                <w:szCs w:val="18"/>
              </w:rPr>
            </w:pPr>
          </w:p>
        </w:tc>
      </w:tr>
      <w:tr w14:paraId="76572EE8">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8229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E35F1D">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C98E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B02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2C5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D3AA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EA3B6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3CD6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B5E8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A2A4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2567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CEB0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D3D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7097EC">
            <w:pPr>
              <w:jc w:val="center"/>
              <w:rPr>
                <w:rFonts w:hint="eastAsia" w:ascii="宋体" w:hAnsi="宋体" w:cs="宋体"/>
                <w:color w:val="000000"/>
                <w:sz w:val="18"/>
                <w:szCs w:val="18"/>
              </w:rPr>
            </w:pPr>
          </w:p>
        </w:tc>
      </w:tr>
      <w:tr w14:paraId="63654FC6">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B99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3CD27A4">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2AE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计划生育手术并发症鉴定（权限内）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C47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AC1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【规范性文件】《关于印发&lt;计划生育手术并发症鉴定管理办法（试行）&gt;的通知》（国家人口计生委人口科技〔2011〕67号）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56A2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159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BBF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7EA38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C9C0B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CBD66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981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F6938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472D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0317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A612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31CDFD">
            <w:pPr>
              <w:jc w:val="center"/>
              <w:rPr>
                <w:rFonts w:hint="eastAsia" w:ascii="宋体" w:hAnsi="宋体" w:cs="宋体"/>
                <w:color w:val="000000"/>
                <w:sz w:val="18"/>
                <w:szCs w:val="18"/>
              </w:rPr>
            </w:pPr>
          </w:p>
        </w:tc>
      </w:tr>
      <w:tr w14:paraId="722779B9">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A74E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37C0E7">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6C3E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B05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CF60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BF46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37B1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AC16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DC27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6D91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4CAE0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99591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A812E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16B9D">
            <w:pPr>
              <w:jc w:val="center"/>
              <w:rPr>
                <w:rFonts w:hint="eastAsia" w:ascii="宋体" w:hAnsi="宋体" w:cs="宋体"/>
                <w:color w:val="000000"/>
                <w:sz w:val="18"/>
                <w:szCs w:val="18"/>
              </w:rPr>
            </w:pPr>
          </w:p>
        </w:tc>
      </w:tr>
      <w:tr w14:paraId="4196A00B">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1383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094BA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FF337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64A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9F49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08D1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DB57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B907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BE90D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F9C9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489A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94A5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6134F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0FE4E2">
            <w:pPr>
              <w:jc w:val="center"/>
              <w:rPr>
                <w:rFonts w:hint="eastAsia" w:ascii="宋体" w:hAnsi="宋体" w:cs="宋体"/>
                <w:color w:val="000000"/>
                <w:sz w:val="18"/>
                <w:szCs w:val="18"/>
              </w:rPr>
            </w:pPr>
          </w:p>
        </w:tc>
      </w:tr>
      <w:tr w14:paraId="559361D2">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0086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8C41AA">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13EF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4EE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43C7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1186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3988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4242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45A1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5C7A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68C39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06E4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A9DE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1989D4">
            <w:pPr>
              <w:jc w:val="center"/>
              <w:rPr>
                <w:rFonts w:hint="eastAsia" w:ascii="宋体" w:hAnsi="宋体" w:cs="宋体"/>
                <w:color w:val="000000"/>
                <w:sz w:val="18"/>
                <w:szCs w:val="18"/>
              </w:rPr>
            </w:pPr>
          </w:p>
        </w:tc>
      </w:tr>
      <w:tr w14:paraId="0F5A7F9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84BE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F2329B">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FC2C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EBB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BA06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A2EF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02C04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7DE00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4520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88545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F2EC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278D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F0E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F9046F">
            <w:pPr>
              <w:jc w:val="center"/>
              <w:rPr>
                <w:rFonts w:hint="eastAsia" w:ascii="宋体" w:hAnsi="宋体" w:cs="宋体"/>
                <w:color w:val="000000"/>
                <w:sz w:val="18"/>
                <w:szCs w:val="18"/>
              </w:rPr>
            </w:pPr>
          </w:p>
        </w:tc>
      </w:tr>
      <w:tr w14:paraId="5360AD88">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7DF6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011FC1">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F42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对医师（含助理）资格的认定（权限内）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796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98C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【法律】《中华人民共和国医师法》</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3B1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3A9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0D4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7B9A7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00D5C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3F8D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2345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3AF97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91C3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BA82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76B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C5BF78">
            <w:pPr>
              <w:jc w:val="center"/>
              <w:rPr>
                <w:rFonts w:hint="eastAsia" w:ascii="宋体" w:hAnsi="宋体" w:cs="宋体"/>
                <w:color w:val="000000"/>
                <w:sz w:val="18"/>
                <w:szCs w:val="18"/>
              </w:rPr>
            </w:pPr>
          </w:p>
        </w:tc>
      </w:tr>
      <w:tr w14:paraId="20E25AAF">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5D9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750068">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E8D6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A33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8F8C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E554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0A7E9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18FFC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8CBF8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DC51F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D6C97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D47D6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28A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EE55B">
            <w:pPr>
              <w:jc w:val="center"/>
              <w:rPr>
                <w:rFonts w:hint="eastAsia" w:ascii="宋体" w:hAnsi="宋体" w:cs="宋体"/>
                <w:color w:val="000000"/>
                <w:sz w:val="18"/>
                <w:szCs w:val="18"/>
              </w:rPr>
            </w:pPr>
          </w:p>
        </w:tc>
      </w:tr>
      <w:tr w14:paraId="148732E1">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E73F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CC5391">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E2AC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3F7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FABE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FF3B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6F4E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84D9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2BC1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C6F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18D9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2835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38EA1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E3B162">
            <w:pPr>
              <w:jc w:val="center"/>
              <w:rPr>
                <w:rFonts w:hint="eastAsia" w:ascii="宋体" w:hAnsi="宋体" w:cs="宋体"/>
                <w:color w:val="000000"/>
                <w:sz w:val="18"/>
                <w:szCs w:val="18"/>
              </w:rPr>
            </w:pPr>
          </w:p>
        </w:tc>
      </w:tr>
      <w:tr w14:paraId="3145E935">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025C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165A4FF">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18DB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DA2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CEBA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D9D46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606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969D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90D6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963E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9BCC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CA7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9E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2B6127">
            <w:pPr>
              <w:jc w:val="center"/>
              <w:rPr>
                <w:rFonts w:hint="eastAsia" w:ascii="宋体" w:hAnsi="宋体" w:cs="宋体"/>
                <w:color w:val="000000"/>
                <w:sz w:val="18"/>
                <w:szCs w:val="18"/>
              </w:rPr>
            </w:pPr>
          </w:p>
        </w:tc>
      </w:tr>
      <w:tr w14:paraId="5648772D">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B921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6CD872C">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4BAC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473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8241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4046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D884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753E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80D8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9621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7AF91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EC2B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C9B6E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DC6A29">
            <w:pPr>
              <w:jc w:val="center"/>
              <w:rPr>
                <w:rFonts w:hint="eastAsia" w:ascii="宋体" w:hAnsi="宋体" w:cs="宋体"/>
                <w:color w:val="000000"/>
                <w:sz w:val="18"/>
                <w:szCs w:val="18"/>
              </w:rPr>
            </w:pPr>
          </w:p>
        </w:tc>
      </w:tr>
      <w:tr w14:paraId="1B868BF7">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51B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7D8861">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AD2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预防接种异常反应调查诊断（权限内）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51B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990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w:t>
            </w:r>
            <w:r>
              <w:rPr>
                <w:rFonts w:hint="eastAsia" w:ascii="宋体" w:hAnsi="宋体" w:cs="宋体"/>
                <w:color w:val="000000"/>
                <w:kern w:val="0"/>
                <w:sz w:val="18"/>
                <w:szCs w:val="18"/>
                <w:lang w:eastAsia="zh-CN"/>
              </w:rPr>
              <w:t>中华人民共和国疫苗管理法</w:t>
            </w:r>
            <w:r>
              <w:rPr>
                <w:rFonts w:hint="eastAsia" w:ascii="宋体" w:hAnsi="宋体" w:cs="宋体"/>
                <w:color w:val="000000"/>
                <w:kern w:val="0"/>
                <w:sz w:val="18"/>
                <w:szCs w:val="18"/>
              </w:rPr>
              <w:t>》（2019年国家主席令第30号</w:t>
            </w:r>
          </w:p>
          <w:p w14:paraId="3D2DC7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【部门规章】《预防接种异常反应鉴定办法》（2008年卫生部令第60号）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B31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C01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6ED5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D7516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62BE4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7B5FE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CF1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7FFF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FD8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A5E8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55E6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8DE57">
            <w:pPr>
              <w:jc w:val="center"/>
              <w:rPr>
                <w:rFonts w:hint="eastAsia" w:ascii="宋体" w:hAnsi="宋体" w:cs="宋体"/>
                <w:color w:val="000000"/>
                <w:sz w:val="18"/>
                <w:szCs w:val="18"/>
              </w:rPr>
            </w:pPr>
          </w:p>
        </w:tc>
      </w:tr>
      <w:tr w14:paraId="2A38DB5D">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5F4E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3AF201">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DF2F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323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7B79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4670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6AA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E59C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9CC4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BDED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B0E0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AEC7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5BC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B4A31">
            <w:pPr>
              <w:jc w:val="center"/>
              <w:rPr>
                <w:rFonts w:hint="eastAsia" w:ascii="宋体" w:hAnsi="宋体" w:cs="宋体"/>
                <w:color w:val="000000"/>
                <w:sz w:val="18"/>
                <w:szCs w:val="18"/>
              </w:rPr>
            </w:pPr>
          </w:p>
        </w:tc>
      </w:tr>
      <w:tr w14:paraId="309D0EDC">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48CE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385423">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1AC1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DBA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CFCDB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78D2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A21B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8EDB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69652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5DA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E3EC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35172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B61C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B61222">
            <w:pPr>
              <w:jc w:val="center"/>
              <w:rPr>
                <w:rFonts w:hint="eastAsia" w:ascii="宋体" w:hAnsi="宋体" w:cs="宋体"/>
                <w:color w:val="000000"/>
                <w:sz w:val="18"/>
                <w:szCs w:val="18"/>
              </w:rPr>
            </w:pPr>
          </w:p>
        </w:tc>
      </w:tr>
      <w:tr w14:paraId="68D1DB90">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E730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B2C771">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55E7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169E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45CC0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A347C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EAF2F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C107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4A6A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074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E1AD5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EC0C5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B2C87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36F1A">
            <w:pPr>
              <w:jc w:val="center"/>
              <w:rPr>
                <w:rFonts w:hint="eastAsia" w:ascii="宋体" w:hAnsi="宋体" w:cs="宋体"/>
                <w:color w:val="000000"/>
                <w:sz w:val="18"/>
                <w:szCs w:val="18"/>
              </w:rPr>
            </w:pPr>
          </w:p>
        </w:tc>
      </w:tr>
      <w:tr w14:paraId="7AF8D999">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F25D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FC2049B">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DBC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645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CA39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680E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A43A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17B81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B7134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69F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8ECE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2D0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3B0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68708">
            <w:pPr>
              <w:jc w:val="center"/>
              <w:rPr>
                <w:rFonts w:hint="eastAsia" w:ascii="宋体" w:hAnsi="宋体" w:cs="宋体"/>
                <w:color w:val="000000"/>
                <w:sz w:val="18"/>
                <w:szCs w:val="18"/>
              </w:rPr>
            </w:pPr>
          </w:p>
        </w:tc>
      </w:tr>
      <w:tr w14:paraId="361EFB03">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4C2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0710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892F2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969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抗菌药物处方权或抗菌药物调剂资格的授予</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2E0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50AE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【部门规章】《抗菌药物临床应用管理办法》（卫生部令第84号）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8F5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63C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F899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AC6EF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49EE0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8B6A9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2026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3C07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7DA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D62A3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73E9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E3D49">
            <w:pPr>
              <w:jc w:val="center"/>
              <w:rPr>
                <w:rFonts w:hint="eastAsia" w:ascii="宋体" w:hAnsi="宋体" w:cs="宋体"/>
                <w:color w:val="000000"/>
                <w:sz w:val="18"/>
                <w:szCs w:val="18"/>
              </w:rPr>
            </w:pPr>
          </w:p>
        </w:tc>
      </w:tr>
      <w:tr w14:paraId="247E7F24">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737B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F6E72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EB11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4DB8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C2A4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14A7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ED7F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511C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7E50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07D4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202E6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C0CB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095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7C01CB">
            <w:pPr>
              <w:jc w:val="center"/>
              <w:rPr>
                <w:rFonts w:hint="eastAsia" w:ascii="宋体" w:hAnsi="宋体" w:cs="宋体"/>
                <w:color w:val="000000"/>
                <w:sz w:val="18"/>
                <w:szCs w:val="18"/>
              </w:rPr>
            </w:pPr>
          </w:p>
        </w:tc>
      </w:tr>
      <w:tr w14:paraId="37EC9F2C">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D821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C37000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A03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33F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2522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E2B5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D44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07E7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027B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759E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337BC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66B25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B4E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ACF5A">
            <w:pPr>
              <w:jc w:val="center"/>
              <w:rPr>
                <w:rFonts w:hint="eastAsia" w:ascii="宋体" w:hAnsi="宋体" w:cs="宋体"/>
                <w:color w:val="000000"/>
                <w:sz w:val="18"/>
                <w:szCs w:val="18"/>
              </w:rPr>
            </w:pPr>
          </w:p>
        </w:tc>
      </w:tr>
      <w:tr w14:paraId="7FAEA8CA">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E516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B561A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895D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947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1C6C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DD873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27C0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2DA3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3B762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6E2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6F02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5B1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91D9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A81552">
            <w:pPr>
              <w:jc w:val="center"/>
              <w:rPr>
                <w:rFonts w:hint="eastAsia" w:ascii="宋体" w:hAnsi="宋体" w:cs="宋体"/>
                <w:color w:val="000000"/>
                <w:sz w:val="18"/>
                <w:szCs w:val="18"/>
              </w:rPr>
            </w:pPr>
          </w:p>
        </w:tc>
      </w:tr>
      <w:tr w14:paraId="2FAD882C">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6B63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D8FAC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6F4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BF3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F8E14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3FDB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ACD31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3E31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F8B0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07DA3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0E3BC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5619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B316E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0725B">
            <w:pPr>
              <w:jc w:val="center"/>
              <w:rPr>
                <w:rFonts w:hint="eastAsia" w:ascii="宋体" w:hAnsi="宋体" w:cs="宋体"/>
                <w:color w:val="000000"/>
                <w:sz w:val="18"/>
                <w:szCs w:val="18"/>
              </w:rPr>
            </w:pPr>
          </w:p>
        </w:tc>
      </w:tr>
      <w:tr w14:paraId="64C1B45C">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A3B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0711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C561D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D61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单采血浆站设置执业许可的初审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119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5FA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 （中华人民共和国国务院令第208号）</w:t>
            </w:r>
          </w:p>
          <w:p w14:paraId="6BA510D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【部门规章】《单采血浆站管理办法》（中华人民共和国卫生部令第58号）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9D3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D50F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A85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D8780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62E0E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317E0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3A53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27DB6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7E11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3ECE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F72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AE14C">
            <w:pPr>
              <w:jc w:val="center"/>
              <w:rPr>
                <w:rFonts w:hint="eastAsia" w:ascii="宋体" w:hAnsi="宋体" w:cs="宋体"/>
                <w:color w:val="000000"/>
                <w:sz w:val="18"/>
                <w:szCs w:val="18"/>
              </w:rPr>
            </w:pPr>
          </w:p>
        </w:tc>
      </w:tr>
      <w:tr w14:paraId="22C83917">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362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E521F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6D7E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DE5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96C4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A5668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6954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6660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9608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EC3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8A39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FC4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76A3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E2E9EB">
            <w:pPr>
              <w:jc w:val="center"/>
              <w:rPr>
                <w:rFonts w:hint="eastAsia" w:ascii="宋体" w:hAnsi="宋体" w:cs="宋体"/>
                <w:color w:val="000000"/>
                <w:sz w:val="18"/>
                <w:szCs w:val="18"/>
              </w:rPr>
            </w:pPr>
          </w:p>
        </w:tc>
      </w:tr>
      <w:tr w14:paraId="739EBC3B">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43BE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CAD4C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1C33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BA2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30B1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FB68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332EF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9023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5BAA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F40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F876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16C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BBD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01380">
            <w:pPr>
              <w:jc w:val="center"/>
              <w:rPr>
                <w:rFonts w:hint="eastAsia" w:ascii="宋体" w:hAnsi="宋体" w:cs="宋体"/>
                <w:color w:val="000000"/>
                <w:sz w:val="18"/>
                <w:szCs w:val="18"/>
              </w:rPr>
            </w:pPr>
          </w:p>
        </w:tc>
      </w:tr>
      <w:tr w14:paraId="1F6FB267">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D53D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0764E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188F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EDC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59E2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BD71B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6E9A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8EFF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82BD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30D7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5EA1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516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7199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3A7B1">
            <w:pPr>
              <w:jc w:val="center"/>
              <w:rPr>
                <w:rFonts w:hint="eastAsia" w:ascii="宋体" w:hAnsi="宋体" w:cs="宋体"/>
                <w:color w:val="000000"/>
                <w:sz w:val="18"/>
                <w:szCs w:val="18"/>
              </w:rPr>
            </w:pPr>
          </w:p>
        </w:tc>
      </w:tr>
      <w:tr w14:paraId="76E61777">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0067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CF8D3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F2AA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68B0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A842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713C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9FAD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EB0B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352C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718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827B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82E5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92EB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2C916">
            <w:pPr>
              <w:jc w:val="center"/>
              <w:rPr>
                <w:rFonts w:hint="eastAsia" w:ascii="宋体" w:hAnsi="宋体" w:cs="宋体"/>
                <w:color w:val="000000"/>
                <w:sz w:val="18"/>
                <w:szCs w:val="18"/>
              </w:rPr>
            </w:pPr>
          </w:p>
        </w:tc>
      </w:tr>
      <w:tr w14:paraId="68F9DF0B">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8E5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0712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5ADE21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4464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村卫生室、诊所和社区卫生服务站使用抗菌药物开展静脉输注活动核准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56B7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3B1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【部门规章】《抗菌药物临床应用管理办法》（中华人民共和国卫生部令第84号）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AD8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D17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178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DDDA8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4F9B8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AAC1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1491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581B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419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AE9F2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4E6C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F9348">
            <w:pPr>
              <w:jc w:val="center"/>
              <w:rPr>
                <w:rFonts w:hint="eastAsia" w:ascii="宋体" w:hAnsi="宋体" w:cs="宋体"/>
                <w:color w:val="000000"/>
                <w:sz w:val="18"/>
                <w:szCs w:val="18"/>
              </w:rPr>
            </w:pPr>
          </w:p>
        </w:tc>
      </w:tr>
      <w:tr w14:paraId="71EB9C65">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D25B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172DA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F6C9C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B72C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39541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939D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ED3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C070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4BE7D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B62A2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0A61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1CD9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BD4A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4C396E">
            <w:pPr>
              <w:jc w:val="center"/>
              <w:rPr>
                <w:rFonts w:hint="eastAsia" w:ascii="宋体" w:hAnsi="宋体" w:cs="宋体"/>
                <w:color w:val="000000"/>
                <w:sz w:val="18"/>
                <w:szCs w:val="18"/>
              </w:rPr>
            </w:pPr>
          </w:p>
        </w:tc>
      </w:tr>
      <w:tr w14:paraId="4F3F9439">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1EF0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7FC220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CAB2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A48A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AFBC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506E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BA70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AF2D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B141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32D4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879DC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A66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8881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92E42">
            <w:pPr>
              <w:jc w:val="center"/>
              <w:rPr>
                <w:rFonts w:hint="eastAsia" w:ascii="宋体" w:hAnsi="宋体" w:cs="宋体"/>
                <w:color w:val="000000"/>
                <w:sz w:val="18"/>
                <w:szCs w:val="18"/>
              </w:rPr>
            </w:pPr>
          </w:p>
        </w:tc>
      </w:tr>
      <w:tr w14:paraId="38F3B318">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990F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8501E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4F4A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867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AFAD6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E53E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BAC6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A323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2222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227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E04A5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1ED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F744F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AB770A">
            <w:pPr>
              <w:jc w:val="center"/>
              <w:rPr>
                <w:rFonts w:hint="eastAsia" w:ascii="宋体" w:hAnsi="宋体" w:cs="宋体"/>
                <w:color w:val="000000"/>
                <w:sz w:val="18"/>
                <w:szCs w:val="18"/>
              </w:rPr>
            </w:pPr>
          </w:p>
        </w:tc>
      </w:tr>
      <w:tr w14:paraId="3E19F6F4">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35A7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3A808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D858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CD649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41DD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1AA66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C035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4E71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C3A1C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505C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1C5A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4A6D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1DE19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CC9BD">
            <w:pPr>
              <w:jc w:val="center"/>
              <w:rPr>
                <w:rFonts w:hint="eastAsia" w:ascii="宋体" w:hAnsi="宋体" w:cs="宋体"/>
                <w:color w:val="000000"/>
                <w:sz w:val="18"/>
                <w:szCs w:val="18"/>
              </w:rPr>
            </w:pPr>
          </w:p>
        </w:tc>
      </w:tr>
      <w:tr w14:paraId="328FBEEA">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CC2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0713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046E39">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DC18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托幼机构卫生评价</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08C0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D2D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【部门规章】《托儿所幼儿园卫生保健管理办法》（中华人民共和国卫生部 中华人民共和国教育部 令第76号）                                                                                           【规范性文件】《卫生部关于印发《托儿所幼儿园卫生保健工作规范》的通知》（卫妇社发〔2012〕35号）</w:t>
            </w:r>
          </w:p>
          <w:p w14:paraId="5FCDB9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【规范性文件】山西省卫生厅、教育厅、食品药品监督管理局《关于印发&lt;托儿所幼儿园卫生保健管理办法实施细则（试行）&gt;》</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075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50A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7B8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C9D927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365B5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03998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3777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726EC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170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54FA4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4F8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876E1C">
            <w:pPr>
              <w:jc w:val="center"/>
              <w:rPr>
                <w:rFonts w:hint="eastAsia" w:ascii="宋体" w:hAnsi="宋体" w:cs="宋体"/>
                <w:color w:val="000000"/>
                <w:sz w:val="18"/>
                <w:szCs w:val="18"/>
              </w:rPr>
            </w:pPr>
          </w:p>
        </w:tc>
      </w:tr>
      <w:tr w14:paraId="0F6CDCE4">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2702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8B4A4A0">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04CC2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201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538A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BBB8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6ACF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C428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20BC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186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9335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1F2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77E1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7F71A">
            <w:pPr>
              <w:jc w:val="center"/>
              <w:rPr>
                <w:rFonts w:hint="eastAsia" w:ascii="宋体" w:hAnsi="宋体" w:cs="宋体"/>
                <w:color w:val="000000"/>
                <w:sz w:val="18"/>
                <w:szCs w:val="18"/>
              </w:rPr>
            </w:pPr>
          </w:p>
        </w:tc>
      </w:tr>
      <w:tr w14:paraId="71B1249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52C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D1099F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AD7BB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14D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FE71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60EC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3B0F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C5DD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F87CD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7BD2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8E86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424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1EEF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CA3FE">
            <w:pPr>
              <w:jc w:val="center"/>
              <w:rPr>
                <w:rFonts w:hint="eastAsia" w:ascii="宋体" w:hAnsi="宋体" w:cs="宋体"/>
                <w:color w:val="000000"/>
                <w:sz w:val="18"/>
                <w:szCs w:val="18"/>
              </w:rPr>
            </w:pPr>
          </w:p>
        </w:tc>
      </w:tr>
      <w:tr w14:paraId="63DDEDD0">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68B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9DE13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1052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6AB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8B71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B9B5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97DA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BB58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1BCF4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994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2C89B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6EB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E75F3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C4CFA">
            <w:pPr>
              <w:jc w:val="center"/>
              <w:rPr>
                <w:rFonts w:hint="eastAsia" w:ascii="宋体" w:hAnsi="宋体" w:cs="宋体"/>
                <w:color w:val="000000"/>
                <w:sz w:val="18"/>
                <w:szCs w:val="18"/>
              </w:rPr>
            </w:pPr>
          </w:p>
        </w:tc>
      </w:tr>
      <w:tr w14:paraId="17AD0771">
        <w:tblPrEx>
          <w:tblCellMar>
            <w:top w:w="0" w:type="dxa"/>
            <w:left w:w="0" w:type="dxa"/>
            <w:bottom w:w="0" w:type="dxa"/>
            <w:right w:w="0" w:type="dxa"/>
          </w:tblCellMar>
        </w:tblPrEx>
        <w:trPr>
          <w:trHeight w:val="5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01B3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D7EFEF1">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2AAB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BE5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47BC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BE26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C9CB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4687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003EE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7F545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2EEB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556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5F45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8DE47C">
            <w:pPr>
              <w:jc w:val="center"/>
              <w:rPr>
                <w:rFonts w:hint="eastAsia" w:ascii="宋体" w:hAnsi="宋体" w:cs="宋体"/>
                <w:color w:val="000000"/>
                <w:sz w:val="18"/>
                <w:szCs w:val="18"/>
              </w:rPr>
            </w:pPr>
          </w:p>
        </w:tc>
      </w:tr>
      <w:tr w14:paraId="5E1DB1D7">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A374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0E0FF3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882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对作出突出贡献的医师的表彰奖励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1BF9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2CF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【法律】《中华人民共和国医师法》</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511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A1C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7CF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3B8F5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88C20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D0DC4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3A62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88D98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EFC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EA99A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315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16E5C">
            <w:pPr>
              <w:jc w:val="center"/>
              <w:rPr>
                <w:rFonts w:hint="eastAsia" w:ascii="宋体" w:hAnsi="宋体" w:cs="宋体"/>
                <w:color w:val="000000"/>
                <w:sz w:val="18"/>
                <w:szCs w:val="18"/>
              </w:rPr>
            </w:pPr>
          </w:p>
        </w:tc>
      </w:tr>
      <w:tr w14:paraId="0C038DE8">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05F0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E3111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D7C1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7719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44133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B07F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A3D1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5102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F37E5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901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E1A4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213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4A562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3A2D6">
            <w:pPr>
              <w:jc w:val="center"/>
              <w:rPr>
                <w:rFonts w:hint="eastAsia" w:ascii="宋体" w:hAnsi="宋体" w:cs="宋体"/>
                <w:color w:val="000000"/>
                <w:sz w:val="18"/>
                <w:szCs w:val="18"/>
              </w:rPr>
            </w:pPr>
          </w:p>
        </w:tc>
      </w:tr>
      <w:tr w14:paraId="176C8F06">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A57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C277C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573B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06E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1744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6BD8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8B2D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B6C4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5F2C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D15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DCCBE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7A88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5D75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92CB3">
            <w:pPr>
              <w:jc w:val="center"/>
              <w:rPr>
                <w:rFonts w:hint="eastAsia" w:ascii="宋体" w:hAnsi="宋体" w:cs="宋体"/>
                <w:color w:val="000000"/>
                <w:sz w:val="18"/>
                <w:szCs w:val="18"/>
              </w:rPr>
            </w:pPr>
          </w:p>
        </w:tc>
      </w:tr>
      <w:tr w14:paraId="2D2743EB">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956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AE986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DF4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对作出突出贡献的护士的表彰奖励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959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407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【行政法规】《护士条例》（中华人民共和国国务院令第517号）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64A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21D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825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BB213C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8A691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9E011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158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CEED1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FC0A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F088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D4DF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67056">
            <w:pPr>
              <w:jc w:val="center"/>
              <w:rPr>
                <w:rFonts w:hint="eastAsia" w:ascii="宋体" w:hAnsi="宋体" w:cs="宋体"/>
                <w:color w:val="000000"/>
                <w:sz w:val="18"/>
                <w:szCs w:val="18"/>
              </w:rPr>
            </w:pPr>
          </w:p>
        </w:tc>
      </w:tr>
      <w:tr w14:paraId="718BE6B1">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3F95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370C7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B45B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4FE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C072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B4F9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944C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68DE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06A3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FABCC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2E8E4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9342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C48D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5DB1C">
            <w:pPr>
              <w:jc w:val="center"/>
              <w:rPr>
                <w:rFonts w:hint="eastAsia" w:ascii="宋体" w:hAnsi="宋体" w:cs="宋体"/>
                <w:color w:val="000000"/>
                <w:sz w:val="18"/>
                <w:szCs w:val="18"/>
              </w:rPr>
            </w:pPr>
          </w:p>
        </w:tc>
      </w:tr>
      <w:tr w14:paraId="06F91C49">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584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EDF82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5BE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AAC6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262D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4475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2543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C1F3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8E5D6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969FB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3C4B2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EC009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F93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4C6C40">
            <w:pPr>
              <w:jc w:val="center"/>
              <w:rPr>
                <w:rFonts w:hint="eastAsia" w:ascii="宋体" w:hAnsi="宋体" w:cs="宋体"/>
                <w:color w:val="000000"/>
                <w:sz w:val="18"/>
                <w:szCs w:val="18"/>
              </w:rPr>
            </w:pPr>
          </w:p>
        </w:tc>
      </w:tr>
      <w:tr w14:paraId="72A33E1C">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218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52CC0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779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对在传染病防治工作中做出显著成绩和贡献的单位和个人给予表彰和奖励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2B17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948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18F357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【行政法规】《中华人民共和国传染病防治法实施办法》（中华人民共和国卫生部令第17号）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2B86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A4B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03D6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139DC7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1E234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9F6BA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0DB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E1780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C695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7C165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F91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5901E">
            <w:pPr>
              <w:jc w:val="center"/>
              <w:rPr>
                <w:rFonts w:hint="eastAsia" w:ascii="宋体" w:hAnsi="宋体" w:cs="宋体"/>
                <w:color w:val="000000"/>
                <w:sz w:val="18"/>
                <w:szCs w:val="18"/>
              </w:rPr>
            </w:pPr>
          </w:p>
        </w:tc>
      </w:tr>
      <w:tr w14:paraId="4903A144">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0277A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D3BED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0AD8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7E9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CAD3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7D6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527BA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6A35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A62D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E04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0A48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630A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5F17B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0D52E">
            <w:pPr>
              <w:jc w:val="center"/>
              <w:rPr>
                <w:rFonts w:hint="eastAsia" w:ascii="宋体" w:hAnsi="宋体" w:cs="宋体"/>
                <w:color w:val="000000"/>
                <w:sz w:val="18"/>
                <w:szCs w:val="18"/>
              </w:rPr>
            </w:pPr>
          </w:p>
        </w:tc>
      </w:tr>
      <w:tr w14:paraId="157D7155">
        <w:tblPrEx>
          <w:tblCellMar>
            <w:top w:w="0" w:type="dxa"/>
            <w:left w:w="0" w:type="dxa"/>
            <w:bottom w:w="0" w:type="dxa"/>
            <w:right w:w="0" w:type="dxa"/>
          </w:tblCellMar>
        </w:tblPrEx>
        <w:trPr>
          <w:trHeight w:val="11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3572F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C4DD3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1AB6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0C4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6E49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7B7F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35D3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77D6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A4CEF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F0CDD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6F3A5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D783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25413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AF228">
            <w:pPr>
              <w:jc w:val="center"/>
              <w:rPr>
                <w:rFonts w:hint="eastAsia" w:ascii="宋体" w:hAnsi="宋体" w:cs="宋体"/>
                <w:color w:val="000000"/>
                <w:sz w:val="18"/>
                <w:szCs w:val="18"/>
              </w:rPr>
            </w:pPr>
          </w:p>
        </w:tc>
      </w:tr>
      <w:tr w14:paraId="0BB9A06C">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BBA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24CED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647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对在精神卫生工作中做出突出贡献的组织、个人给予表彰、奖励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1D5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1F9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【法律】《中华人民共和国精神卫生法》（中华人民共和国主席令第62号 2018年4月27日修正）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9C7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B32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EAA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53FE9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90E9F3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71284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D1E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B30DF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9D8A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2C83F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2698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2558F">
            <w:pPr>
              <w:jc w:val="center"/>
              <w:rPr>
                <w:rFonts w:hint="eastAsia" w:ascii="宋体" w:hAnsi="宋体" w:cs="宋体"/>
                <w:color w:val="000000"/>
                <w:sz w:val="18"/>
                <w:szCs w:val="18"/>
              </w:rPr>
            </w:pPr>
          </w:p>
        </w:tc>
      </w:tr>
      <w:tr w14:paraId="185E7BE4">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4B1B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696E99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A809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33E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2AB4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E664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5C5B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7E0D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3F6FB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D668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848F8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A35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1DA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ACD7D">
            <w:pPr>
              <w:jc w:val="center"/>
              <w:rPr>
                <w:rFonts w:hint="eastAsia" w:ascii="宋体" w:hAnsi="宋体" w:cs="宋体"/>
                <w:color w:val="000000"/>
                <w:sz w:val="18"/>
                <w:szCs w:val="18"/>
              </w:rPr>
            </w:pPr>
          </w:p>
        </w:tc>
      </w:tr>
      <w:tr w14:paraId="1E3CFBB6">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3BF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CB56E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F301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19F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817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5EDF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EC66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88BE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9307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89AB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5E006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05E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5E0F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D7DF9">
            <w:pPr>
              <w:jc w:val="center"/>
              <w:rPr>
                <w:rFonts w:hint="eastAsia" w:ascii="宋体" w:hAnsi="宋体" w:cs="宋体"/>
                <w:color w:val="000000"/>
                <w:sz w:val="18"/>
                <w:szCs w:val="18"/>
              </w:rPr>
            </w:pPr>
          </w:p>
        </w:tc>
      </w:tr>
      <w:tr w14:paraId="71DD7603">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9B2B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D6D2A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BED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对在突发事件应急处理、突发公共卫生事件与传染病疫情监测信息报告管理工作中做出贡献人员的表彰和奖励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309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F55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【部门规章及规范性文件】《突发公共卫生事件与传染病疫情监测信息报告管理办法》（中华人民共和国卫生部令第37号）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024F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27D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A1D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99259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CC0CE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D532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A774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99C5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AEC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E91C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E42C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9EE7B">
            <w:pPr>
              <w:jc w:val="center"/>
              <w:rPr>
                <w:rFonts w:hint="eastAsia" w:ascii="宋体" w:hAnsi="宋体" w:cs="宋体"/>
                <w:color w:val="000000"/>
                <w:sz w:val="18"/>
                <w:szCs w:val="18"/>
              </w:rPr>
            </w:pPr>
          </w:p>
        </w:tc>
      </w:tr>
      <w:tr w14:paraId="76445B5E">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2676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916FFB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0F25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E74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46A28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E0BB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ED33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7BE6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F2D15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DA4C9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D8EB8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D1EC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A8DC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055ED">
            <w:pPr>
              <w:jc w:val="center"/>
              <w:rPr>
                <w:rFonts w:hint="eastAsia" w:ascii="宋体" w:hAnsi="宋体" w:cs="宋体"/>
                <w:color w:val="000000"/>
                <w:sz w:val="18"/>
                <w:szCs w:val="18"/>
              </w:rPr>
            </w:pPr>
          </w:p>
        </w:tc>
      </w:tr>
      <w:tr w14:paraId="2926A5F3">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FD7A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DB5F90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312C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1D8E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35AB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43EC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C023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69690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BBD48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A58A7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2992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E33B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DE44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5BF24E">
            <w:pPr>
              <w:jc w:val="center"/>
              <w:rPr>
                <w:rFonts w:hint="eastAsia" w:ascii="宋体" w:hAnsi="宋体" w:cs="宋体"/>
                <w:color w:val="000000"/>
                <w:sz w:val="18"/>
                <w:szCs w:val="18"/>
              </w:rPr>
            </w:pPr>
          </w:p>
        </w:tc>
      </w:tr>
      <w:tr w14:paraId="6169CA1C">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157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6B6E6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E3D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对在艾滋病防治工作中做出显著成绩和贡献的单位和个人给予表彰和奖励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39D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BFD8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【行政法规】《艾滋病防治条例》（中华人民共和国国务院令第457号）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CD95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718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ECC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D0B9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31F27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BDB35F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12D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21BE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94E0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6731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EFFB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F3CF1">
            <w:pPr>
              <w:jc w:val="center"/>
              <w:rPr>
                <w:rFonts w:hint="eastAsia" w:ascii="宋体" w:hAnsi="宋体" w:cs="宋体"/>
                <w:color w:val="000000"/>
                <w:sz w:val="18"/>
                <w:szCs w:val="18"/>
              </w:rPr>
            </w:pPr>
          </w:p>
        </w:tc>
      </w:tr>
      <w:tr w14:paraId="7518AB5C">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0B9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A4BE4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68DA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0C0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19B1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DD74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9C27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9A0C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128A5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10E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25C6B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001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2C73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D57A9C">
            <w:pPr>
              <w:jc w:val="center"/>
              <w:rPr>
                <w:rFonts w:hint="eastAsia" w:ascii="宋体" w:hAnsi="宋体" w:cs="宋体"/>
                <w:color w:val="000000"/>
                <w:sz w:val="18"/>
                <w:szCs w:val="18"/>
              </w:rPr>
            </w:pPr>
          </w:p>
        </w:tc>
      </w:tr>
      <w:tr w14:paraId="0BBA7510">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62D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D0295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1FFD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743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5F91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EF27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F9CE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43A0B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489A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0DE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3545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F827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4BD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D024D">
            <w:pPr>
              <w:jc w:val="center"/>
              <w:rPr>
                <w:rFonts w:hint="eastAsia" w:ascii="宋体" w:hAnsi="宋体" w:cs="宋体"/>
                <w:color w:val="000000"/>
                <w:sz w:val="18"/>
                <w:szCs w:val="18"/>
              </w:rPr>
            </w:pPr>
          </w:p>
        </w:tc>
      </w:tr>
      <w:tr w14:paraId="3FD62011">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B3FA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2C1CFA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C81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对在血吸虫病防治工作中做出显著成绩的单位和个人给予表彰或者奖励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605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672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【行政法规】《血吸虫病防治条例》（中华人民共和国国务院令第463号）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2440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9EA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5E4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0BBBC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8706D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6806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E58C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04FC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876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AB0F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5CAA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46A0F">
            <w:pPr>
              <w:jc w:val="center"/>
              <w:rPr>
                <w:rFonts w:hint="eastAsia" w:ascii="宋体" w:hAnsi="宋体" w:cs="宋体"/>
                <w:color w:val="000000"/>
                <w:sz w:val="18"/>
                <w:szCs w:val="18"/>
              </w:rPr>
            </w:pPr>
          </w:p>
        </w:tc>
      </w:tr>
      <w:tr w14:paraId="219DD5CA">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15E3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5FD0C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44D6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87F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AF49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FB75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5DA2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FC4CF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893FF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9923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9D89B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D00A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CB4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E018B">
            <w:pPr>
              <w:jc w:val="center"/>
              <w:rPr>
                <w:rFonts w:hint="eastAsia" w:ascii="宋体" w:hAnsi="宋体" w:cs="宋体"/>
                <w:color w:val="000000"/>
                <w:sz w:val="18"/>
                <w:szCs w:val="18"/>
              </w:rPr>
            </w:pPr>
          </w:p>
        </w:tc>
      </w:tr>
      <w:tr w14:paraId="39A20D3F">
        <w:tblPrEx>
          <w:tblCellMar>
            <w:top w:w="0" w:type="dxa"/>
            <w:left w:w="0" w:type="dxa"/>
            <w:bottom w:w="0" w:type="dxa"/>
            <w:right w:w="0" w:type="dxa"/>
          </w:tblCellMar>
        </w:tblPrEx>
        <w:trPr>
          <w:trHeight w:val="11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E20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35160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45D1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B9C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90E8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E3B8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FBCD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E634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08E8A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4D91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74D04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E693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F34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99F04">
            <w:pPr>
              <w:jc w:val="center"/>
              <w:rPr>
                <w:rFonts w:hint="eastAsia" w:ascii="宋体" w:hAnsi="宋体" w:cs="宋体"/>
                <w:color w:val="000000"/>
                <w:sz w:val="18"/>
                <w:szCs w:val="18"/>
              </w:rPr>
            </w:pPr>
          </w:p>
        </w:tc>
      </w:tr>
      <w:tr w14:paraId="2F6B52E7">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43E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E017A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371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对在学校卫生工作中成绩显著的单位或者个人的表彰奖励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928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19C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【行政法规】《学校卫生工作条例》(国家教育委员会令第10号　中华人民共和国卫生部令第1号) </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2D8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330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5A0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60569C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5589E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EA997F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2E79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2844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7EDD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CDA30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4FA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B4166">
            <w:pPr>
              <w:jc w:val="center"/>
              <w:rPr>
                <w:rFonts w:hint="eastAsia" w:ascii="宋体" w:hAnsi="宋体" w:cs="宋体"/>
                <w:color w:val="000000"/>
                <w:sz w:val="18"/>
                <w:szCs w:val="18"/>
              </w:rPr>
            </w:pPr>
          </w:p>
        </w:tc>
      </w:tr>
      <w:tr w14:paraId="24FE9DBF">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CFF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3BA27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6720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61D3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31FC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6DC9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4060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E2B4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2021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B24D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EF234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72C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2E06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D5A18">
            <w:pPr>
              <w:jc w:val="center"/>
              <w:rPr>
                <w:rFonts w:hint="eastAsia" w:ascii="宋体" w:hAnsi="宋体" w:cs="宋体"/>
                <w:color w:val="000000"/>
                <w:sz w:val="18"/>
                <w:szCs w:val="18"/>
              </w:rPr>
            </w:pPr>
          </w:p>
        </w:tc>
      </w:tr>
      <w:tr w14:paraId="1E103014">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DABD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FC7B0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94A2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18E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7E0C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B8F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4BA8E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2F68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D5FE3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30E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58DA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E220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DBF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D240B">
            <w:pPr>
              <w:jc w:val="center"/>
              <w:rPr>
                <w:rFonts w:hint="eastAsia" w:ascii="宋体" w:hAnsi="宋体" w:cs="宋体"/>
                <w:color w:val="000000"/>
                <w:sz w:val="18"/>
                <w:szCs w:val="18"/>
              </w:rPr>
            </w:pPr>
          </w:p>
        </w:tc>
      </w:tr>
      <w:tr w14:paraId="780F9355">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658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D1E577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F28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对在母婴保健工作中做出显著成绩和在母婴保健科学研究中取得显著成果的组织和个人的奖励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170C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FD5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7F16F1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【行政法规】《中华人民共和国母婴保健法实施办法》（中华人民共和国国务院令第308号）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3A6E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CB7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C771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8BFAA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DDC3A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F451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9007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93EE2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FB9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C8242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208D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CC082">
            <w:pPr>
              <w:jc w:val="center"/>
              <w:rPr>
                <w:rFonts w:hint="eastAsia" w:ascii="宋体" w:hAnsi="宋体" w:cs="宋体"/>
                <w:color w:val="000000"/>
                <w:sz w:val="18"/>
                <w:szCs w:val="18"/>
              </w:rPr>
            </w:pPr>
          </w:p>
        </w:tc>
      </w:tr>
      <w:tr w14:paraId="3FF5E96C">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3D39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F48CF6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1358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734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E169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28CC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71C8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4038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6092A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37E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D265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AD2D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762F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1AC4A4">
            <w:pPr>
              <w:jc w:val="center"/>
              <w:rPr>
                <w:rFonts w:hint="eastAsia" w:ascii="宋体" w:hAnsi="宋体" w:cs="宋体"/>
                <w:color w:val="000000"/>
                <w:sz w:val="18"/>
                <w:szCs w:val="18"/>
              </w:rPr>
            </w:pPr>
          </w:p>
        </w:tc>
      </w:tr>
      <w:tr w14:paraId="3D1A1113">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45AD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F3288B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046C4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840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6AE4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753F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FB88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253A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FC06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F145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85A2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78E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C84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ED676">
            <w:pPr>
              <w:jc w:val="center"/>
              <w:rPr>
                <w:rFonts w:hint="eastAsia" w:ascii="宋体" w:hAnsi="宋体" w:cs="宋体"/>
                <w:color w:val="000000"/>
                <w:sz w:val="18"/>
                <w:szCs w:val="18"/>
              </w:rPr>
            </w:pPr>
          </w:p>
        </w:tc>
      </w:tr>
      <w:tr w14:paraId="3B1BD937">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1AD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B10ED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17B4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职业病防治奖励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754C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2B3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【法律】《中华人民共和国职业病防治法》（中华人民共和国主席令第24号 2018年12月29日修改)</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58F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A33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0B4A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DD96E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24429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CE4C73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196F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874C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B5B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AE91D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B039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0A28D">
            <w:pPr>
              <w:jc w:val="center"/>
              <w:rPr>
                <w:rFonts w:hint="eastAsia" w:ascii="宋体" w:hAnsi="宋体" w:cs="宋体"/>
                <w:color w:val="000000"/>
                <w:sz w:val="18"/>
                <w:szCs w:val="18"/>
              </w:rPr>
            </w:pPr>
          </w:p>
        </w:tc>
      </w:tr>
      <w:tr w14:paraId="60730260">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884E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F387C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8A8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AA7E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6ACA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9A56F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0C0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B3B4A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D0691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89CC2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A198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38A6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8CC90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C2CB7">
            <w:pPr>
              <w:jc w:val="center"/>
              <w:rPr>
                <w:rFonts w:hint="eastAsia" w:ascii="宋体" w:hAnsi="宋体" w:cs="宋体"/>
                <w:color w:val="000000"/>
                <w:sz w:val="18"/>
                <w:szCs w:val="18"/>
              </w:rPr>
            </w:pPr>
          </w:p>
        </w:tc>
      </w:tr>
      <w:tr w14:paraId="18C5E797">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8AEC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D8E5D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82C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FF0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9453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6BF3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785D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05EB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C5B85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17FF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EC0A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E301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A546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03937">
            <w:pPr>
              <w:jc w:val="center"/>
              <w:rPr>
                <w:rFonts w:hint="eastAsia" w:ascii="宋体" w:hAnsi="宋体" w:cs="宋体"/>
                <w:color w:val="000000"/>
                <w:sz w:val="18"/>
                <w:szCs w:val="18"/>
              </w:rPr>
            </w:pPr>
          </w:p>
        </w:tc>
      </w:tr>
      <w:tr w14:paraId="68B4125E">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AB2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84048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32C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对在中医药事业中做出显著贡献的组织和个人的表彰、奖励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4A76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6E7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【法律】《中华人民共和国中医药法》（中华人民共和国主席令第59号）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0D5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16A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3FE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2ECEC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2995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7F54E2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68EC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F80D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19D1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355B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7F5C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A7080">
            <w:pPr>
              <w:jc w:val="center"/>
              <w:rPr>
                <w:rFonts w:hint="eastAsia" w:ascii="宋体" w:hAnsi="宋体" w:cs="宋体"/>
                <w:color w:val="000000"/>
                <w:sz w:val="18"/>
                <w:szCs w:val="18"/>
              </w:rPr>
            </w:pPr>
          </w:p>
        </w:tc>
      </w:tr>
      <w:tr w14:paraId="7E84CBEB">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FA34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ACA97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E8B2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315F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D7D1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6E46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B2A17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D14C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360B4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BE4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E84B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565B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1DC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4CFBF">
            <w:pPr>
              <w:jc w:val="center"/>
              <w:rPr>
                <w:rFonts w:hint="eastAsia" w:ascii="宋体" w:hAnsi="宋体" w:cs="宋体"/>
                <w:color w:val="000000"/>
                <w:sz w:val="18"/>
                <w:szCs w:val="18"/>
              </w:rPr>
            </w:pPr>
          </w:p>
        </w:tc>
      </w:tr>
      <w:tr w14:paraId="41F70462">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53D3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1CF27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24452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111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8AF0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5FD8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CC197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C5D1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9C9A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31D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DC328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CE0B7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BABA2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1B01C">
            <w:pPr>
              <w:jc w:val="center"/>
              <w:rPr>
                <w:rFonts w:hint="eastAsia" w:ascii="宋体" w:hAnsi="宋体" w:cs="宋体"/>
                <w:color w:val="000000"/>
                <w:sz w:val="18"/>
                <w:szCs w:val="18"/>
              </w:rPr>
            </w:pPr>
          </w:p>
        </w:tc>
      </w:tr>
      <w:tr w14:paraId="0F7BA4BE">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289F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F517E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522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“两非”案件举报奖励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77C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0FD1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【法律】《中华人民共和国人口与计划生育法》（中华人民共和国主席令第41号 2015年12月27日修正）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F46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CF0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0CF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240C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298F0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387E3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3880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98B03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7723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637D4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5BB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46F8B">
            <w:pPr>
              <w:jc w:val="center"/>
              <w:rPr>
                <w:rFonts w:hint="eastAsia" w:ascii="宋体" w:hAnsi="宋体" w:cs="宋体"/>
                <w:color w:val="000000"/>
                <w:sz w:val="18"/>
                <w:szCs w:val="18"/>
              </w:rPr>
            </w:pPr>
          </w:p>
        </w:tc>
      </w:tr>
      <w:tr w14:paraId="0AABD155">
        <w:tblPrEx>
          <w:tblCellMar>
            <w:top w:w="0" w:type="dxa"/>
            <w:left w:w="0" w:type="dxa"/>
            <w:bottom w:w="0" w:type="dxa"/>
            <w:right w:w="0" w:type="dxa"/>
          </w:tblCellMar>
        </w:tblPrEx>
        <w:trPr>
          <w:trHeight w:val="16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9D4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E67F4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C3FD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8CF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C613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4A55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095F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4711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11669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9A5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891D5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9B8E0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7AE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B8E9F">
            <w:pPr>
              <w:jc w:val="center"/>
              <w:rPr>
                <w:rFonts w:hint="eastAsia" w:ascii="宋体" w:hAnsi="宋体" w:cs="宋体"/>
                <w:color w:val="000000"/>
                <w:sz w:val="18"/>
                <w:szCs w:val="18"/>
              </w:rPr>
            </w:pPr>
          </w:p>
        </w:tc>
      </w:tr>
      <w:tr w14:paraId="7762957C">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083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F44BC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DA4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无偿献血奖励、先进表彰</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302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159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【法律】《中华人民共和国献血法》（中华人民共和国主席令第93号）           </w:t>
            </w:r>
          </w:p>
          <w:p w14:paraId="02307E0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【部门规章及规范性文件】《全国无偿献血表彰奖励办法》（国卫医发〔2014〕30号）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A54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F77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35F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9E142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50018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2FEFE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842F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FE051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666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5447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1A18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33B96">
            <w:pPr>
              <w:jc w:val="center"/>
              <w:rPr>
                <w:rFonts w:hint="eastAsia" w:ascii="宋体" w:hAnsi="宋体" w:cs="宋体"/>
                <w:color w:val="000000"/>
                <w:sz w:val="18"/>
                <w:szCs w:val="18"/>
              </w:rPr>
            </w:pPr>
          </w:p>
        </w:tc>
      </w:tr>
      <w:tr w14:paraId="47AADF89">
        <w:tblPrEx>
          <w:tblCellMar>
            <w:top w:w="0" w:type="dxa"/>
            <w:left w:w="0" w:type="dxa"/>
            <w:bottom w:w="0" w:type="dxa"/>
            <w:right w:w="0" w:type="dxa"/>
          </w:tblCellMar>
        </w:tblPrEx>
        <w:trPr>
          <w:trHeight w:val="583"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C04AA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388A7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F650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8B4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25B1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71D7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6890C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7FFF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50C61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A3D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A8115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0B5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01B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B3090">
            <w:pPr>
              <w:jc w:val="center"/>
              <w:rPr>
                <w:rFonts w:hint="eastAsia" w:ascii="宋体" w:hAnsi="宋体" w:cs="宋体"/>
                <w:color w:val="000000"/>
                <w:sz w:val="18"/>
                <w:szCs w:val="18"/>
              </w:rPr>
            </w:pPr>
          </w:p>
        </w:tc>
      </w:tr>
      <w:tr w14:paraId="4F1F0E53">
        <w:tblPrEx>
          <w:tblCellMar>
            <w:top w:w="0" w:type="dxa"/>
            <w:left w:w="0" w:type="dxa"/>
            <w:bottom w:w="0" w:type="dxa"/>
            <w:right w:w="0" w:type="dxa"/>
          </w:tblCellMar>
        </w:tblPrEx>
        <w:trPr>
          <w:trHeight w:val="13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F91C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B85D5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F23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C74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E91A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027CC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0E9C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CF7A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1493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3E588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ADE8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52451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570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590FD">
            <w:pPr>
              <w:jc w:val="center"/>
              <w:rPr>
                <w:rFonts w:hint="eastAsia" w:ascii="宋体" w:hAnsi="宋体" w:cs="宋体"/>
                <w:color w:val="000000"/>
                <w:sz w:val="18"/>
                <w:szCs w:val="18"/>
              </w:rPr>
            </w:pPr>
          </w:p>
        </w:tc>
      </w:tr>
      <w:tr w14:paraId="5A21CF92">
        <w:tblPrEx>
          <w:tblCellMar>
            <w:top w:w="0" w:type="dxa"/>
            <w:left w:w="0" w:type="dxa"/>
            <w:bottom w:w="0" w:type="dxa"/>
            <w:right w:w="0" w:type="dxa"/>
          </w:tblCellMar>
        </w:tblPrEx>
        <w:trPr>
          <w:trHeight w:val="583"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ED5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85A6D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922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对在预防接种工作中作出显著成绩和贡献的接种单位及其工作人员给予奖励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B94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778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【法律】《中华人民共和国疫苗管理法》（中华人民共和国主席令第30号，2019年12月1日实施）</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F80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BA4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35C1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F850C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26691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28A0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7A1B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06FF1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DD6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4E27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2B0E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BF3B0">
            <w:pPr>
              <w:jc w:val="center"/>
              <w:rPr>
                <w:rFonts w:hint="eastAsia" w:ascii="宋体" w:hAnsi="宋体" w:cs="宋体"/>
                <w:color w:val="000000"/>
                <w:sz w:val="18"/>
                <w:szCs w:val="18"/>
              </w:rPr>
            </w:pPr>
          </w:p>
        </w:tc>
      </w:tr>
      <w:tr w14:paraId="1D8873EB">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BD87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F3CD6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6536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CE8D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40DB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7089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8BC2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4A9C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D0A06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816AB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22D48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F2D24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567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0F9430">
            <w:pPr>
              <w:jc w:val="center"/>
              <w:rPr>
                <w:rFonts w:hint="eastAsia" w:ascii="宋体" w:hAnsi="宋体" w:cs="宋体"/>
                <w:color w:val="000000"/>
                <w:sz w:val="18"/>
                <w:szCs w:val="18"/>
              </w:rPr>
            </w:pPr>
          </w:p>
        </w:tc>
      </w:tr>
      <w:tr w14:paraId="4F6CAC43">
        <w:tblPrEx>
          <w:tblCellMar>
            <w:top w:w="0" w:type="dxa"/>
            <w:left w:w="0" w:type="dxa"/>
            <w:bottom w:w="0" w:type="dxa"/>
            <w:right w:w="0" w:type="dxa"/>
          </w:tblCellMar>
        </w:tblPrEx>
        <w:trPr>
          <w:trHeight w:val="11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D3281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4ED98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6E04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801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097D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9ADB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B675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5E1D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BE6EB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E315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D7EE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82287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99BCB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921D9">
            <w:pPr>
              <w:jc w:val="center"/>
              <w:rPr>
                <w:rFonts w:hint="eastAsia" w:ascii="宋体" w:hAnsi="宋体" w:cs="宋体"/>
                <w:color w:val="000000"/>
                <w:sz w:val="18"/>
                <w:szCs w:val="18"/>
              </w:rPr>
            </w:pPr>
          </w:p>
        </w:tc>
      </w:tr>
      <w:tr w14:paraId="4D0B1A1B">
        <w:tblPrEx>
          <w:tblCellMar>
            <w:top w:w="0" w:type="dxa"/>
            <w:left w:w="0" w:type="dxa"/>
            <w:bottom w:w="0" w:type="dxa"/>
            <w:right w:w="0" w:type="dxa"/>
          </w:tblCellMar>
        </w:tblPrEx>
        <w:trPr>
          <w:trHeight w:val="11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454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613F28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2B4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对在食盐加碘消除碘缺乏危害工作中做出显著成绩的单位和个人给予奖励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170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5FA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【行政法规】《食盐加碘消除碘缺乏危害管理条例》（中华人民共和国国务院令第163号）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CB5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87D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A18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8B532D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F735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4185A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539F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D995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200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D0574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7A5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81C9E">
            <w:pPr>
              <w:jc w:val="center"/>
              <w:rPr>
                <w:rFonts w:hint="eastAsia" w:ascii="宋体" w:hAnsi="宋体" w:cs="宋体"/>
                <w:color w:val="000000"/>
                <w:sz w:val="18"/>
                <w:szCs w:val="18"/>
              </w:rPr>
            </w:pPr>
          </w:p>
        </w:tc>
      </w:tr>
      <w:tr w14:paraId="37B19F56">
        <w:tblPrEx>
          <w:tblCellMar>
            <w:top w:w="0" w:type="dxa"/>
            <w:left w:w="0" w:type="dxa"/>
            <w:bottom w:w="0" w:type="dxa"/>
            <w:right w:w="0" w:type="dxa"/>
          </w:tblCellMar>
        </w:tblPrEx>
        <w:trPr>
          <w:trHeight w:val="11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160D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55962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448B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DF9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D204B">
            <w:pPr>
              <w:jc w:val="cente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A6E4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FB90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D068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523F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F0C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E8FCF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46370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78C3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E8B12">
            <w:pPr>
              <w:jc w:val="center"/>
              <w:rPr>
                <w:rFonts w:hint="eastAsia" w:ascii="宋体" w:hAnsi="宋体" w:cs="宋体"/>
                <w:color w:val="000000"/>
                <w:sz w:val="18"/>
                <w:szCs w:val="18"/>
              </w:rPr>
            </w:pPr>
          </w:p>
        </w:tc>
      </w:tr>
      <w:tr w14:paraId="32208C86">
        <w:tblPrEx>
          <w:tblCellMar>
            <w:top w:w="0" w:type="dxa"/>
            <w:left w:w="0" w:type="dxa"/>
            <w:bottom w:w="0" w:type="dxa"/>
            <w:right w:w="0" w:type="dxa"/>
          </w:tblCellMar>
        </w:tblPrEx>
        <w:trPr>
          <w:trHeight w:val="11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3163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973D07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B23D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4BA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E1372">
            <w:pPr>
              <w:jc w:val="cente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D751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0CCA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AFD0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5C13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57A7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A4BC4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2DA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6236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7533B">
            <w:pPr>
              <w:jc w:val="center"/>
              <w:rPr>
                <w:rFonts w:hint="eastAsia" w:ascii="宋体" w:hAnsi="宋体" w:cs="宋体"/>
                <w:color w:val="000000"/>
                <w:sz w:val="18"/>
                <w:szCs w:val="18"/>
              </w:rPr>
            </w:pPr>
          </w:p>
        </w:tc>
      </w:tr>
      <w:tr w14:paraId="04C7CD74">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257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0901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FD351C">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09 行政裁决类事项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42A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医疗机构名称裁定（权限内）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73E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DBD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【部门规章及规范性文件】《医疗机构管理条例实施细则》（中华人民共和国卫生部令第35号）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773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4D0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753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3679A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1519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5BF56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D1D2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6422E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F815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40303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C4C7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072986">
            <w:pPr>
              <w:jc w:val="center"/>
              <w:rPr>
                <w:rFonts w:hint="eastAsia" w:ascii="宋体" w:hAnsi="宋体" w:cs="宋体"/>
                <w:color w:val="000000"/>
                <w:sz w:val="18"/>
                <w:szCs w:val="18"/>
              </w:rPr>
            </w:pPr>
          </w:p>
        </w:tc>
      </w:tr>
      <w:tr w14:paraId="7A46920B">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9F44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E1A1FF">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0BEE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CAA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办事指南，包括：适用范围、办理依据、办理条件、申办材料、办理方式、办理流程、办理时限、收费依据及标准、结果送达、咨询方式、监督投诉渠道、办理地址和时间、办理进程、结果查询</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8E04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2D53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90BD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EEAFE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782F9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5985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DE8F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7BEC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8E6F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6AF10A">
            <w:pPr>
              <w:jc w:val="center"/>
              <w:rPr>
                <w:rFonts w:hint="eastAsia" w:ascii="宋体" w:hAnsi="宋体" w:cs="宋体"/>
                <w:color w:val="000000"/>
                <w:sz w:val="18"/>
                <w:szCs w:val="18"/>
              </w:rPr>
            </w:pPr>
          </w:p>
        </w:tc>
      </w:tr>
      <w:tr w14:paraId="3C0D6117">
        <w:tblPrEx>
          <w:tblCellMar>
            <w:top w:w="0" w:type="dxa"/>
            <w:left w:w="0" w:type="dxa"/>
            <w:bottom w:w="0" w:type="dxa"/>
            <w:right w:w="0" w:type="dxa"/>
          </w:tblCellMar>
        </w:tblPrEx>
        <w:trPr>
          <w:trHeight w:val="6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CBB8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2EE782">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C0C2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139B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结果信息——行政裁决书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201B8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43A3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13C3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35D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A505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DA49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D265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67CD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9130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D0295">
            <w:pPr>
              <w:jc w:val="center"/>
              <w:rPr>
                <w:rFonts w:hint="eastAsia" w:ascii="宋体" w:hAnsi="宋体" w:cs="宋体"/>
                <w:color w:val="000000"/>
                <w:sz w:val="18"/>
                <w:szCs w:val="18"/>
              </w:rPr>
            </w:pPr>
          </w:p>
        </w:tc>
      </w:tr>
      <w:tr w14:paraId="38E173D0">
        <w:tblPrEx>
          <w:tblCellMar>
            <w:top w:w="0" w:type="dxa"/>
            <w:left w:w="0" w:type="dxa"/>
            <w:bottom w:w="0" w:type="dxa"/>
            <w:right w:w="0" w:type="dxa"/>
          </w:tblCellMar>
        </w:tblPrEx>
        <w:trPr>
          <w:trHeight w:val="8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8DC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1E664D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10 行政备案类事项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382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生育登记服务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601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B20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【部门规章及规范性文件】《国家卫生健康委办公厅关于做好生育登记服务工作的指导意见》（国卫办指导发〔2016〕20号）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E60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C98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53E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1F58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E3B7D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CF69F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210F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49A3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2E4A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E2A89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D455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8A08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1BF243A">
        <w:tblPrEx>
          <w:tblCellMar>
            <w:top w:w="0" w:type="dxa"/>
            <w:left w:w="0" w:type="dxa"/>
            <w:bottom w:w="0" w:type="dxa"/>
            <w:right w:w="0" w:type="dxa"/>
          </w:tblCellMar>
        </w:tblPrEx>
        <w:trPr>
          <w:trHeight w:val="1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5E77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B1508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F0D7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13C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办事指南，包括：适用范围、办理依据、办理条件、申办材料、办理方式、办理流程、办理时限、结果送达、咨询方式、监督投诉渠道、办理地址和时间、办理进程、结果查询</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93AD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F518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B6E4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9921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0F56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B355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ADCCD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D36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30E9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EF019">
            <w:pPr>
              <w:jc w:val="center"/>
              <w:rPr>
                <w:rFonts w:hint="eastAsia" w:ascii="宋体" w:hAnsi="宋体" w:cs="宋体"/>
                <w:color w:val="000000"/>
                <w:sz w:val="18"/>
                <w:szCs w:val="18"/>
              </w:rPr>
            </w:pPr>
          </w:p>
        </w:tc>
      </w:tr>
      <w:tr w14:paraId="64BA9324">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097B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1E3ECD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10 行政备案类事项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54D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义诊活动备案（权限内）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C1C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1B6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【部门规章及规范性文件】《卫生部关于组织义诊活动实行备案管理的通知》（卫医发〔2001〕365号）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E8F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357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5D0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EC586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F385F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3EAC9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14B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5AC41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47B9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0732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DD23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167D5">
            <w:pPr>
              <w:jc w:val="center"/>
              <w:rPr>
                <w:rFonts w:hint="eastAsia" w:ascii="宋体" w:hAnsi="宋体" w:cs="宋体"/>
                <w:color w:val="000000"/>
                <w:sz w:val="18"/>
                <w:szCs w:val="18"/>
              </w:rPr>
            </w:pPr>
          </w:p>
        </w:tc>
      </w:tr>
      <w:tr w14:paraId="2AB34BEB">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75C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C7D8D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1A23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B9D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申请条件、申请材料、申请流程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8D10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F7BA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FAA1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E02B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ED69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A37B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297F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91EF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6EB1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24DA6B">
            <w:pPr>
              <w:jc w:val="center"/>
              <w:rPr>
                <w:rFonts w:hint="eastAsia" w:ascii="宋体" w:hAnsi="宋体" w:cs="宋体"/>
                <w:color w:val="000000"/>
                <w:sz w:val="18"/>
                <w:szCs w:val="18"/>
              </w:rPr>
            </w:pPr>
          </w:p>
        </w:tc>
      </w:tr>
      <w:tr w14:paraId="5487783C">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983C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33BA0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A80F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65E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义诊活动时间、活动地点、参加机构等信息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3EC1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69AF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FEA1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49D3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7D0A3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5B0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CDB3C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FD145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E42DF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67B2E1">
            <w:pPr>
              <w:jc w:val="center"/>
              <w:rPr>
                <w:rFonts w:hint="eastAsia" w:ascii="宋体" w:hAnsi="宋体" w:cs="宋体"/>
                <w:color w:val="000000"/>
                <w:sz w:val="18"/>
                <w:szCs w:val="18"/>
              </w:rPr>
            </w:pPr>
          </w:p>
        </w:tc>
      </w:tr>
      <w:tr w14:paraId="3726BF8A">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7CC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6679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C523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7DD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3D07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51DD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E4A9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AC82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9149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2F67D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0B88A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1A18D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CCF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26645A">
            <w:pPr>
              <w:jc w:val="center"/>
              <w:rPr>
                <w:rFonts w:hint="eastAsia" w:ascii="宋体" w:hAnsi="宋体" w:cs="宋体"/>
                <w:color w:val="000000"/>
                <w:sz w:val="18"/>
                <w:szCs w:val="18"/>
              </w:rPr>
            </w:pPr>
          </w:p>
        </w:tc>
      </w:tr>
      <w:tr w14:paraId="7C2BE77D">
        <w:tblPrEx>
          <w:tblCellMar>
            <w:top w:w="0" w:type="dxa"/>
            <w:left w:w="0" w:type="dxa"/>
            <w:bottom w:w="0" w:type="dxa"/>
            <w:right w:w="0" w:type="dxa"/>
          </w:tblCellMar>
        </w:tblPrEx>
        <w:trPr>
          <w:trHeight w:val="5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C36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77FA7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10 行政备案类事项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4BF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中医诊所备案</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782A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C5F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【部门规章及规范性文件】《中医诊所备案管理暂行办法》（中华人民共和国</w:t>
            </w:r>
            <w:r>
              <w:rPr>
                <w:rFonts w:hint="eastAsia" w:ascii="宋体" w:hAnsi="宋体" w:cs="宋体"/>
                <w:color w:val="000000"/>
                <w:kern w:val="0"/>
                <w:sz w:val="18"/>
                <w:szCs w:val="18"/>
                <w:lang w:eastAsia="zh-CN"/>
              </w:rPr>
              <w:t>国家卫生健康委员会</w:t>
            </w:r>
            <w:r>
              <w:rPr>
                <w:rFonts w:hint="eastAsia" w:ascii="宋体" w:hAnsi="宋体" w:cs="宋体"/>
                <w:color w:val="000000"/>
                <w:kern w:val="0"/>
                <w:sz w:val="18"/>
                <w:szCs w:val="18"/>
              </w:rPr>
              <w:t>令第 14 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F8E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自发放《中医诊所备案证》之日起20个工作日内予以公开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988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57B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40F83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23A886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38EE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1D0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F3C0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4382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8E6D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3794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37515D">
            <w:pPr>
              <w:jc w:val="center"/>
              <w:rPr>
                <w:rFonts w:hint="eastAsia" w:ascii="宋体" w:hAnsi="宋体" w:cs="宋体"/>
                <w:color w:val="000000"/>
                <w:sz w:val="18"/>
                <w:szCs w:val="18"/>
              </w:rPr>
            </w:pPr>
          </w:p>
        </w:tc>
      </w:tr>
      <w:tr w14:paraId="0E7E78F1">
        <w:tblPrEx>
          <w:tblCellMar>
            <w:top w:w="0" w:type="dxa"/>
            <w:left w:w="0" w:type="dxa"/>
            <w:bottom w:w="0" w:type="dxa"/>
            <w:right w:w="0" w:type="dxa"/>
          </w:tblCellMar>
        </w:tblPrEx>
        <w:trPr>
          <w:trHeight w:val="5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88C8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720AB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B04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CA2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机构名称、场所、主要负责人、诊疗科目。</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A35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2E97D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1C9B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E26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7366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E733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44C1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4C4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1E631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DDC154">
            <w:pPr>
              <w:jc w:val="center"/>
              <w:rPr>
                <w:rFonts w:hint="eastAsia" w:ascii="宋体" w:hAnsi="宋体" w:cs="宋体"/>
                <w:color w:val="000000"/>
                <w:sz w:val="18"/>
                <w:szCs w:val="18"/>
              </w:rPr>
            </w:pPr>
          </w:p>
        </w:tc>
      </w:tr>
      <w:tr w14:paraId="648ECD55">
        <w:tblPrEx>
          <w:tblCellMar>
            <w:top w:w="0" w:type="dxa"/>
            <w:left w:w="0" w:type="dxa"/>
            <w:bottom w:w="0" w:type="dxa"/>
            <w:right w:w="0" w:type="dxa"/>
          </w:tblCellMar>
        </w:tblPrEx>
        <w:trPr>
          <w:trHeight w:val="5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FC85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C1116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49B9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E23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办理流程、申请材料、办理时限等</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F617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11BC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A7F9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E915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8B6C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9C83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88CEF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F31EE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1CCC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41812D">
            <w:pPr>
              <w:jc w:val="center"/>
              <w:rPr>
                <w:rFonts w:hint="eastAsia" w:ascii="宋体" w:hAnsi="宋体" w:cs="宋体"/>
                <w:color w:val="000000"/>
                <w:sz w:val="18"/>
                <w:szCs w:val="18"/>
              </w:rPr>
            </w:pPr>
          </w:p>
        </w:tc>
      </w:tr>
      <w:tr w14:paraId="28BB1671">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707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FE68B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FC8B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BDB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9D43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0A55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908C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69BD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B659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A9EB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2F2BE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17E4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09D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078C65">
            <w:pPr>
              <w:jc w:val="center"/>
              <w:rPr>
                <w:rFonts w:hint="eastAsia" w:ascii="宋体" w:hAnsi="宋体" w:cs="宋体"/>
                <w:color w:val="000000"/>
                <w:sz w:val="18"/>
                <w:szCs w:val="18"/>
              </w:rPr>
            </w:pPr>
          </w:p>
        </w:tc>
      </w:tr>
      <w:tr w14:paraId="511CA667">
        <w:tblPrEx>
          <w:tblCellMar>
            <w:top w:w="0" w:type="dxa"/>
            <w:left w:w="0" w:type="dxa"/>
            <w:bottom w:w="0" w:type="dxa"/>
            <w:right w:w="0" w:type="dxa"/>
          </w:tblCellMar>
        </w:tblPrEx>
        <w:trPr>
          <w:trHeight w:val="6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3D8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18C01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10 行政备案类事项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47A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养老机构内部设置医疗机构的备案</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C27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C64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【部门规章】《国家卫生计生委关于深化“放管服”改革激发医疗领域投资活力的通知》（国卫法制发〔2017〕43号）</w:t>
            </w:r>
          </w:p>
          <w:p w14:paraId="709C6A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【部门规章】《国家卫生计生委办公厅关于养老机构内部设置医疗机构取消行政审批实行备案管理的通知》（国卫办医发〔2017〕38号 ）</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375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自发放《中医诊所备案证》之日起20个工作日内予以公开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872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AFB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850F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EFC27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D1821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6F10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E57B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3F2F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0B06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A58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F8EE07">
            <w:pPr>
              <w:jc w:val="center"/>
              <w:rPr>
                <w:rFonts w:hint="eastAsia" w:ascii="宋体" w:hAnsi="宋体" w:cs="宋体"/>
                <w:color w:val="000000"/>
                <w:sz w:val="18"/>
                <w:szCs w:val="18"/>
              </w:rPr>
            </w:pPr>
          </w:p>
        </w:tc>
      </w:tr>
      <w:tr w14:paraId="7557E96C">
        <w:tblPrEx>
          <w:tblCellMar>
            <w:top w:w="0" w:type="dxa"/>
            <w:left w:w="0" w:type="dxa"/>
            <w:bottom w:w="0" w:type="dxa"/>
            <w:right w:w="0" w:type="dxa"/>
          </w:tblCellMar>
        </w:tblPrEx>
        <w:trPr>
          <w:trHeight w:val="5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69CD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778477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D202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D2F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机构名称、场所、主要负责人、诊疗科目。</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800E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E715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D5F7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6B07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A0F18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23A2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1798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5DC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D21E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1EA52">
            <w:pPr>
              <w:jc w:val="center"/>
              <w:rPr>
                <w:rFonts w:hint="eastAsia" w:ascii="宋体" w:hAnsi="宋体" w:cs="宋体"/>
                <w:color w:val="000000"/>
                <w:sz w:val="18"/>
                <w:szCs w:val="18"/>
              </w:rPr>
            </w:pPr>
          </w:p>
        </w:tc>
      </w:tr>
      <w:tr w14:paraId="30ECBE8B">
        <w:tblPrEx>
          <w:tblCellMar>
            <w:top w:w="0" w:type="dxa"/>
            <w:left w:w="0" w:type="dxa"/>
            <w:bottom w:w="0" w:type="dxa"/>
            <w:right w:w="0" w:type="dxa"/>
          </w:tblCellMar>
        </w:tblPrEx>
        <w:trPr>
          <w:trHeight w:val="5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7FDB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8BDA5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9D0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168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办理流程、申请材料、办理时限等</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4F32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75DB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D6E3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3A17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3A4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DE71F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A598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26A9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C5DC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52C7C">
            <w:pPr>
              <w:jc w:val="center"/>
              <w:rPr>
                <w:rFonts w:hint="eastAsia" w:ascii="宋体" w:hAnsi="宋体" w:cs="宋体"/>
                <w:color w:val="000000"/>
                <w:sz w:val="18"/>
                <w:szCs w:val="18"/>
              </w:rPr>
            </w:pPr>
          </w:p>
        </w:tc>
      </w:tr>
      <w:tr w14:paraId="01F47708">
        <w:tblPrEx>
          <w:tblCellMar>
            <w:top w:w="0" w:type="dxa"/>
            <w:left w:w="0" w:type="dxa"/>
            <w:bottom w:w="0" w:type="dxa"/>
            <w:right w:w="0" w:type="dxa"/>
          </w:tblCellMar>
        </w:tblPrEx>
        <w:trPr>
          <w:trHeight w:val="7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938C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4A70E0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53AC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A498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DE25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C6F0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80E4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3492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1050D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A93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4F66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E2109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C5D8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045AE">
            <w:pPr>
              <w:jc w:val="center"/>
              <w:rPr>
                <w:rFonts w:hint="eastAsia" w:ascii="宋体" w:hAnsi="宋体" w:cs="宋体"/>
                <w:color w:val="000000"/>
                <w:sz w:val="18"/>
                <w:szCs w:val="18"/>
              </w:rPr>
            </w:pPr>
          </w:p>
        </w:tc>
      </w:tr>
      <w:tr w14:paraId="44D50E30">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787B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930113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DB8E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预防接种</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CFE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23F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w:t>
            </w:r>
            <w:r>
              <w:rPr>
                <w:rFonts w:hint="eastAsia" w:ascii="宋体" w:hAnsi="宋体" w:cs="宋体"/>
                <w:color w:val="000000"/>
                <w:kern w:val="0"/>
                <w:sz w:val="18"/>
                <w:szCs w:val="18"/>
                <w:lang w:eastAsia="zh-CN"/>
              </w:rPr>
              <w:t>中华人民共和国疫苗管理法</w:t>
            </w:r>
            <w:r>
              <w:rPr>
                <w:rFonts w:hint="eastAsia" w:ascii="宋体" w:hAnsi="宋体" w:cs="宋体"/>
                <w:color w:val="000000"/>
                <w:kern w:val="0"/>
                <w:sz w:val="18"/>
                <w:szCs w:val="18"/>
              </w:rPr>
              <w:t>》（2019年6月29日，第十三届全国人民代表大会常务委员会第十一次会议通过）</w:t>
            </w:r>
          </w:p>
          <w:p w14:paraId="2ECDCB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44FF03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691F0E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5C7F24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ABD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7E1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A52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97277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FC653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17CA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83A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131B3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63D8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9EFA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6BB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7B0B42">
            <w:pPr>
              <w:jc w:val="center"/>
              <w:rPr>
                <w:rFonts w:hint="eastAsia" w:ascii="宋体" w:hAnsi="宋体" w:cs="宋体"/>
                <w:color w:val="000000"/>
                <w:sz w:val="18"/>
                <w:szCs w:val="18"/>
              </w:rPr>
            </w:pPr>
          </w:p>
        </w:tc>
      </w:tr>
      <w:tr w14:paraId="79761852">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E456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58BA2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18AF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7759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6A5C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920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FD8BC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35AD7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9928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644A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3A136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984E5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FC5F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F13ED5">
            <w:pPr>
              <w:jc w:val="center"/>
              <w:rPr>
                <w:rFonts w:hint="eastAsia" w:ascii="宋体" w:hAnsi="宋体" w:cs="宋体"/>
                <w:color w:val="000000"/>
                <w:sz w:val="18"/>
                <w:szCs w:val="18"/>
              </w:rPr>
            </w:pPr>
          </w:p>
        </w:tc>
      </w:tr>
      <w:tr w14:paraId="7CF3E341">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49DD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673EC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081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453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631B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CD0F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C7B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1F9C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A75C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152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04D16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E56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EF9B8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C0438B">
            <w:pPr>
              <w:jc w:val="center"/>
              <w:rPr>
                <w:rFonts w:hint="eastAsia" w:ascii="宋体" w:hAnsi="宋体" w:cs="宋体"/>
                <w:color w:val="000000"/>
                <w:sz w:val="18"/>
                <w:szCs w:val="18"/>
              </w:rPr>
            </w:pPr>
          </w:p>
        </w:tc>
      </w:tr>
      <w:tr w14:paraId="1CFFB68A">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3568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6E00B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482B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5506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0A50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81C19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A94A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3475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F77F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FEE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A6155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FEBE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C6809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FED00">
            <w:pPr>
              <w:jc w:val="center"/>
              <w:rPr>
                <w:rFonts w:hint="eastAsia" w:ascii="宋体" w:hAnsi="宋体" w:cs="宋体"/>
                <w:color w:val="000000"/>
                <w:sz w:val="18"/>
                <w:szCs w:val="18"/>
              </w:rPr>
            </w:pPr>
          </w:p>
        </w:tc>
      </w:tr>
      <w:tr w14:paraId="4A5BA2D9">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2718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70AAA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707F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0CB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2574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F5BC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919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FD88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0F88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92F5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18C78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AFA22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E8291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7F650">
            <w:pPr>
              <w:jc w:val="center"/>
              <w:rPr>
                <w:rFonts w:hint="eastAsia" w:ascii="宋体" w:hAnsi="宋体" w:cs="宋体"/>
                <w:color w:val="000000"/>
                <w:sz w:val="18"/>
                <w:szCs w:val="18"/>
              </w:rPr>
            </w:pPr>
          </w:p>
        </w:tc>
      </w:tr>
      <w:tr w14:paraId="65E2E17B">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2D9A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DA616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8F66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9F6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2B5A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2758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1D30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89A2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5EDC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73D9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90A7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83E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79FD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4473B">
            <w:pPr>
              <w:jc w:val="center"/>
              <w:rPr>
                <w:rFonts w:hint="eastAsia" w:ascii="宋体" w:hAnsi="宋体" w:cs="宋体"/>
                <w:color w:val="000000"/>
                <w:sz w:val="18"/>
                <w:szCs w:val="18"/>
              </w:rPr>
            </w:pPr>
          </w:p>
        </w:tc>
      </w:tr>
      <w:tr w14:paraId="3F7EB46D">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D562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1826E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93F6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7FC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8FD6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99FA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0B0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5EFA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4EE1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7FE4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3C41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8C2C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F0F49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80B088">
            <w:pPr>
              <w:jc w:val="center"/>
              <w:rPr>
                <w:rFonts w:hint="eastAsia" w:ascii="宋体" w:hAnsi="宋体" w:cs="宋体"/>
                <w:color w:val="000000"/>
                <w:sz w:val="18"/>
                <w:szCs w:val="18"/>
              </w:rPr>
            </w:pPr>
          </w:p>
        </w:tc>
      </w:tr>
      <w:tr w14:paraId="19B59F88">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855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5597E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217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居民健康档案管理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C53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FF4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5090D6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041AE2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0C49BA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3F1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FD5A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14B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AF79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1062D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4C8AB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609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0BA63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96FB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019AF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15F6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936BE">
            <w:pPr>
              <w:jc w:val="center"/>
              <w:rPr>
                <w:rFonts w:hint="eastAsia" w:ascii="宋体" w:hAnsi="宋体" w:cs="宋体"/>
                <w:color w:val="000000"/>
                <w:sz w:val="18"/>
                <w:szCs w:val="18"/>
              </w:rPr>
            </w:pPr>
          </w:p>
        </w:tc>
      </w:tr>
      <w:tr w14:paraId="460D764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2F02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91FF2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8E04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54A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6D3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B5CD3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D89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F715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B752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67F0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D390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2DF1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7E7EF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26018">
            <w:pPr>
              <w:jc w:val="center"/>
              <w:rPr>
                <w:rFonts w:hint="eastAsia" w:ascii="宋体" w:hAnsi="宋体" w:cs="宋体"/>
                <w:color w:val="000000"/>
                <w:sz w:val="18"/>
                <w:szCs w:val="18"/>
              </w:rPr>
            </w:pPr>
          </w:p>
        </w:tc>
      </w:tr>
      <w:tr w14:paraId="1803352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10A2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B3FD5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A289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B838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1700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D151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C775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F4E0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06640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0B33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7416C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2945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0986B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47DF9">
            <w:pPr>
              <w:jc w:val="center"/>
              <w:rPr>
                <w:rFonts w:hint="eastAsia" w:ascii="宋体" w:hAnsi="宋体" w:cs="宋体"/>
                <w:color w:val="000000"/>
                <w:sz w:val="18"/>
                <w:szCs w:val="18"/>
              </w:rPr>
            </w:pPr>
          </w:p>
        </w:tc>
      </w:tr>
      <w:tr w14:paraId="363539B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33E4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EE327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9E98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42E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C957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9536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2C4D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E5DCA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63111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3DAD4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14FA0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0916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9AD2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F8738C">
            <w:pPr>
              <w:jc w:val="center"/>
              <w:rPr>
                <w:rFonts w:hint="eastAsia" w:ascii="宋体" w:hAnsi="宋体" w:cs="宋体"/>
                <w:color w:val="000000"/>
                <w:sz w:val="18"/>
                <w:szCs w:val="18"/>
              </w:rPr>
            </w:pPr>
          </w:p>
        </w:tc>
      </w:tr>
      <w:tr w14:paraId="4402AFB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FCA2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63E0A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D50E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4430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36C5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DA4B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261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2E66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07E8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C224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ACF27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45CB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ABA5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40FFF5">
            <w:pPr>
              <w:jc w:val="center"/>
              <w:rPr>
                <w:rFonts w:hint="eastAsia" w:ascii="宋体" w:hAnsi="宋体" w:cs="宋体"/>
                <w:color w:val="000000"/>
                <w:sz w:val="18"/>
                <w:szCs w:val="18"/>
              </w:rPr>
            </w:pPr>
          </w:p>
        </w:tc>
      </w:tr>
      <w:tr w14:paraId="2B71B68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BAE1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95158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79942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8BD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2F76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1E82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E401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CB90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348C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CDC8A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AC349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70D4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F39CA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5AACE1">
            <w:pPr>
              <w:jc w:val="center"/>
              <w:rPr>
                <w:rFonts w:hint="eastAsia" w:ascii="宋体" w:hAnsi="宋体" w:cs="宋体"/>
                <w:color w:val="000000"/>
                <w:sz w:val="18"/>
                <w:szCs w:val="18"/>
              </w:rPr>
            </w:pPr>
          </w:p>
        </w:tc>
      </w:tr>
      <w:tr w14:paraId="4C66FFB4">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33B5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3E514D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0912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4A8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7F4F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65FA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78D3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9F6B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373DA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054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1FC0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8DB8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33E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11C9B">
            <w:pPr>
              <w:jc w:val="center"/>
              <w:rPr>
                <w:rFonts w:hint="eastAsia" w:ascii="宋体" w:hAnsi="宋体" w:cs="宋体"/>
                <w:color w:val="000000"/>
                <w:sz w:val="18"/>
                <w:szCs w:val="18"/>
              </w:rPr>
            </w:pPr>
          </w:p>
        </w:tc>
      </w:tr>
      <w:tr w14:paraId="3C8E8099">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25A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2317D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530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健康教育</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9B8B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670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1CE6DE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06A882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52DB86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673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023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285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A9B24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1B91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CD591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B1DA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3D20D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052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4262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7D08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48BDA9">
            <w:pPr>
              <w:jc w:val="center"/>
              <w:rPr>
                <w:rFonts w:hint="eastAsia" w:ascii="宋体" w:hAnsi="宋体" w:cs="宋体"/>
                <w:color w:val="000000"/>
                <w:sz w:val="18"/>
                <w:szCs w:val="18"/>
              </w:rPr>
            </w:pPr>
          </w:p>
        </w:tc>
      </w:tr>
      <w:tr w14:paraId="649661F0">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A739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09410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641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BF5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0E5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E096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5600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F2E8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5799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F697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AEED8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9ED6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2B584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C78208">
            <w:pPr>
              <w:jc w:val="center"/>
              <w:rPr>
                <w:rFonts w:hint="eastAsia" w:ascii="宋体" w:hAnsi="宋体" w:cs="宋体"/>
                <w:color w:val="000000"/>
                <w:sz w:val="18"/>
                <w:szCs w:val="18"/>
              </w:rPr>
            </w:pPr>
          </w:p>
        </w:tc>
      </w:tr>
      <w:tr w14:paraId="5BD8FB9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6F8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80913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26EC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F36D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4A02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FF1C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386D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11721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8A6B3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E857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B22F1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2C549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91B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D94C0">
            <w:pPr>
              <w:jc w:val="center"/>
              <w:rPr>
                <w:rFonts w:hint="eastAsia" w:ascii="宋体" w:hAnsi="宋体" w:cs="宋体"/>
                <w:color w:val="000000"/>
                <w:sz w:val="18"/>
                <w:szCs w:val="18"/>
              </w:rPr>
            </w:pPr>
          </w:p>
        </w:tc>
      </w:tr>
      <w:tr w14:paraId="7AEB4C0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5798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02B9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C35C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FE0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15A7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A5485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87CE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FC1B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D854C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54EE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5A23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A52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0F7F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24ADF4">
            <w:pPr>
              <w:jc w:val="center"/>
              <w:rPr>
                <w:rFonts w:hint="eastAsia" w:ascii="宋体" w:hAnsi="宋体" w:cs="宋体"/>
                <w:color w:val="000000"/>
                <w:sz w:val="18"/>
                <w:szCs w:val="18"/>
              </w:rPr>
            </w:pPr>
          </w:p>
        </w:tc>
      </w:tr>
      <w:tr w14:paraId="3985BA3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C4AC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6833DB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8F23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E73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F293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373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68FF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FF67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6058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D14AE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9AE31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D6EA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5CB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24C5B">
            <w:pPr>
              <w:jc w:val="center"/>
              <w:rPr>
                <w:rFonts w:hint="eastAsia" w:ascii="宋体" w:hAnsi="宋体" w:cs="宋体"/>
                <w:color w:val="000000"/>
                <w:sz w:val="18"/>
                <w:szCs w:val="18"/>
              </w:rPr>
            </w:pPr>
          </w:p>
        </w:tc>
      </w:tr>
      <w:tr w14:paraId="1425C73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7C46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D13100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4984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EF0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F02D8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625D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9B0C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FB81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D88EA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76A7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7B7B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6454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383C1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C66CE0">
            <w:pPr>
              <w:jc w:val="center"/>
              <w:rPr>
                <w:rFonts w:hint="eastAsia" w:ascii="宋体" w:hAnsi="宋体" w:cs="宋体"/>
                <w:color w:val="000000"/>
                <w:sz w:val="18"/>
                <w:szCs w:val="18"/>
              </w:rPr>
            </w:pPr>
          </w:p>
        </w:tc>
      </w:tr>
      <w:tr w14:paraId="5296C58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96A4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C8A67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A20E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DE02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5563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2A00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4C63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D4D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C3DF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882E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826B1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694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E690A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0A112A">
            <w:pPr>
              <w:jc w:val="center"/>
              <w:rPr>
                <w:rFonts w:hint="eastAsia" w:ascii="宋体" w:hAnsi="宋体" w:cs="宋体"/>
                <w:color w:val="000000"/>
                <w:sz w:val="18"/>
                <w:szCs w:val="18"/>
              </w:rPr>
            </w:pPr>
          </w:p>
        </w:tc>
      </w:tr>
      <w:tr w14:paraId="75CC42E2">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5D2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45022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AF6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0～6岁儿童健康管理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FEC8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8BD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1C483E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3AB28C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6AA9D2B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CB6F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BA6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549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360D2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A532A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AF846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1F0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38DC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F540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56DCC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FAA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30AA90">
            <w:pPr>
              <w:jc w:val="center"/>
              <w:rPr>
                <w:rFonts w:hint="eastAsia" w:ascii="宋体" w:hAnsi="宋体" w:cs="宋体"/>
                <w:color w:val="000000"/>
                <w:sz w:val="18"/>
                <w:szCs w:val="18"/>
              </w:rPr>
            </w:pPr>
          </w:p>
        </w:tc>
      </w:tr>
      <w:tr w14:paraId="688B80F0">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2D71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FC9B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6D22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351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F018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EB5B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0163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29D3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D036E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68797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C1007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076A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60C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78D7B">
            <w:pPr>
              <w:jc w:val="center"/>
              <w:rPr>
                <w:rFonts w:hint="eastAsia" w:ascii="宋体" w:hAnsi="宋体" w:cs="宋体"/>
                <w:color w:val="000000"/>
                <w:sz w:val="18"/>
                <w:szCs w:val="18"/>
              </w:rPr>
            </w:pPr>
          </w:p>
        </w:tc>
      </w:tr>
      <w:tr w14:paraId="0865948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2044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12128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545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FA6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B871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8A22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98E0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FAD9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FAAF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D52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CA32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0ECB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9A9D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1A562">
            <w:pPr>
              <w:jc w:val="center"/>
              <w:rPr>
                <w:rFonts w:hint="eastAsia" w:ascii="宋体" w:hAnsi="宋体" w:cs="宋体"/>
                <w:color w:val="000000"/>
                <w:sz w:val="18"/>
                <w:szCs w:val="18"/>
              </w:rPr>
            </w:pPr>
          </w:p>
        </w:tc>
      </w:tr>
      <w:tr w14:paraId="6831D95B">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FB3CD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E1C0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F55A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762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26B5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9236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A23E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C83BF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144A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D93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F8B82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A3BA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796A1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EB865">
            <w:pPr>
              <w:jc w:val="center"/>
              <w:rPr>
                <w:rFonts w:hint="eastAsia" w:ascii="宋体" w:hAnsi="宋体" w:cs="宋体"/>
                <w:color w:val="000000"/>
                <w:sz w:val="18"/>
                <w:szCs w:val="18"/>
              </w:rPr>
            </w:pPr>
          </w:p>
        </w:tc>
      </w:tr>
      <w:tr w14:paraId="2D509EC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452D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8081F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809A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D9F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ECB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62BB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B34F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BB4A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89CC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48DB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F2B6E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3B17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E93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AFEA0">
            <w:pPr>
              <w:jc w:val="center"/>
              <w:rPr>
                <w:rFonts w:hint="eastAsia" w:ascii="宋体" w:hAnsi="宋体" w:cs="宋体"/>
                <w:color w:val="000000"/>
                <w:sz w:val="18"/>
                <w:szCs w:val="18"/>
              </w:rPr>
            </w:pPr>
          </w:p>
        </w:tc>
      </w:tr>
      <w:tr w14:paraId="36604CB2">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186D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744BA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EB36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0220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88C9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3693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7AA8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CF03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85CF6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5907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F0A7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4A571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868A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816D58">
            <w:pPr>
              <w:jc w:val="center"/>
              <w:rPr>
                <w:rFonts w:hint="eastAsia" w:ascii="宋体" w:hAnsi="宋体" w:cs="宋体"/>
                <w:color w:val="000000"/>
                <w:sz w:val="18"/>
                <w:szCs w:val="18"/>
              </w:rPr>
            </w:pPr>
          </w:p>
        </w:tc>
      </w:tr>
      <w:tr w14:paraId="008BC9A4">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B382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810AB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59F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B1C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C02C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DA67C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9DAFD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6C6A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50515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3535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4DB19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577F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0D91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D8F8D">
            <w:pPr>
              <w:jc w:val="center"/>
              <w:rPr>
                <w:rFonts w:hint="eastAsia" w:ascii="宋体" w:hAnsi="宋体" w:cs="宋体"/>
                <w:color w:val="000000"/>
                <w:sz w:val="18"/>
                <w:szCs w:val="18"/>
              </w:rPr>
            </w:pPr>
          </w:p>
        </w:tc>
      </w:tr>
      <w:tr w14:paraId="219CD778">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3E7D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97937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266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孕产妇健康管理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FB6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45F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0472F4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6F3BA2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1CEAB9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D28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5C1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4C1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7D327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FF3D2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A2E6C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94C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DF11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8598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4482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EF06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7DE06">
            <w:pPr>
              <w:jc w:val="center"/>
              <w:rPr>
                <w:rFonts w:hint="eastAsia" w:ascii="宋体" w:hAnsi="宋体" w:cs="宋体"/>
                <w:color w:val="000000"/>
                <w:sz w:val="18"/>
                <w:szCs w:val="18"/>
              </w:rPr>
            </w:pPr>
          </w:p>
        </w:tc>
      </w:tr>
      <w:tr w14:paraId="5E8030A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0354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7947DF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696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F9A2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AF80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34A9D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D6822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0FE3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ED2A0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035A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BE649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A690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EED3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DB5536">
            <w:pPr>
              <w:jc w:val="center"/>
              <w:rPr>
                <w:rFonts w:hint="eastAsia" w:ascii="宋体" w:hAnsi="宋体" w:cs="宋体"/>
                <w:color w:val="000000"/>
                <w:sz w:val="18"/>
                <w:szCs w:val="18"/>
              </w:rPr>
            </w:pPr>
          </w:p>
        </w:tc>
      </w:tr>
      <w:tr w14:paraId="4F8B0D5B">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3646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1847C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080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397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1BB3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AABA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5BE9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000A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5050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4F7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CCB65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58CE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0BA8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DE064">
            <w:pPr>
              <w:jc w:val="center"/>
              <w:rPr>
                <w:rFonts w:hint="eastAsia" w:ascii="宋体" w:hAnsi="宋体" w:cs="宋体"/>
                <w:color w:val="000000"/>
                <w:sz w:val="18"/>
                <w:szCs w:val="18"/>
              </w:rPr>
            </w:pPr>
          </w:p>
        </w:tc>
      </w:tr>
      <w:tr w14:paraId="24A04B5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76D99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3B386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94A6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7DE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275D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9841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17DF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3DFE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A0E7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7DAD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2D634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E91B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4B95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A9976">
            <w:pPr>
              <w:jc w:val="center"/>
              <w:rPr>
                <w:rFonts w:hint="eastAsia" w:ascii="宋体" w:hAnsi="宋体" w:cs="宋体"/>
                <w:color w:val="000000"/>
                <w:sz w:val="18"/>
                <w:szCs w:val="18"/>
              </w:rPr>
            </w:pPr>
          </w:p>
        </w:tc>
      </w:tr>
      <w:tr w14:paraId="1082EEB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8899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BDBDA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0179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37E2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6477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182A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C826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3D95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254B8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9F75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E01B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7297D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2E6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CD3E69">
            <w:pPr>
              <w:jc w:val="center"/>
              <w:rPr>
                <w:rFonts w:hint="eastAsia" w:ascii="宋体" w:hAnsi="宋体" w:cs="宋体"/>
                <w:color w:val="000000"/>
                <w:sz w:val="18"/>
                <w:szCs w:val="18"/>
              </w:rPr>
            </w:pPr>
          </w:p>
        </w:tc>
      </w:tr>
      <w:tr w14:paraId="2AEECD25">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D95A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69119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CA4B3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961A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6CFB2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4FD9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1B9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1B22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EC6A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E6C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5DA2C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C457B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759F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2BF16E">
            <w:pPr>
              <w:jc w:val="center"/>
              <w:rPr>
                <w:rFonts w:hint="eastAsia" w:ascii="宋体" w:hAnsi="宋体" w:cs="宋体"/>
                <w:color w:val="000000"/>
                <w:sz w:val="18"/>
                <w:szCs w:val="18"/>
              </w:rPr>
            </w:pPr>
          </w:p>
        </w:tc>
      </w:tr>
      <w:tr w14:paraId="740A5CD0">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17FE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4C4FD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B8D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B0A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6AF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0016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E2664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54C4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7A00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7E1D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44921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2CDEB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FF46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B0B77E">
            <w:pPr>
              <w:jc w:val="center"/>
              <w:rPr>
                <w:rFonts w:hint="eastAsia" w:ascii="宋体" w:hAnsi="宋体" w:cs="宋体"/>
                <w:color w:val="000000"/>
                <w:sz w:val="18"/>
                <w:szCs w:val="18"/>
              </w:rPr>
            </w:pPr>
          </w:p>
        </w:tc>
      </w:tr>
      <w:tr w14:paraId="0F51CCD0">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ADC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6642C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09D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老年人健康管理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79789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56D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779DB9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47935A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0B43C1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440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400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430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B294C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CBE93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910DC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E98C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95ED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EA36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9735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471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512D2B">
            <w:pPr>
              <w:jc w:val="center"/>
              <w:rPr>
                <w:rFonts w:hint="eastAsia" w:ascii="宋体" w:hAnsi="宋体" w:cs="宋体"/>
                <w:color w:val="000000"/>
                <w:sz w:val="18"/>
                <w:szCs w:val="18"/>
              </w:rPr>
            </w:pPr>
          </w:p>
        </w:tc>
      </w:tr>
      <w:tr w14:paraId="3C7AB82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C9D5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947EA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57BB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DB50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F66F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DDE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8921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42BF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46F06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4A66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885FB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E38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FDB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5EB74">
            <w:pPr>
              <w:jc w:val="center"/>
              <w:rPr>
                <w:rFonts w:hint="eastAsia" w:ascii="宋体" w:hAnsi="宋体" w:cs="宋体"/>
                <w:color w:val="000000"/>
                <w:sz w:val="18"/>
                <w:szCs w:val="18"/>
              </w:rPr>
            </w:pPr>
          </w:p>
        </w:tc>
      </w:tr>
      <w:tr w14:paraId="099FC07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C322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25AB6A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7012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929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4FE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1471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8B340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C8C2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8EA1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81AE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51BEF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1FF3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6420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12E62A">
            <w:pPr>
              <w:jc w:val="center"/>
              <w:rPr>
                <w:rFonts w:hint="eastAsia" w:ascii="宋体" w:hAnsi="宋体" w:cs="宋体"/>
                <w:color w:val="000000"/>
                <w:sz w:val="18"/>
                <w:szCs w:val="18"/>
              </w:rPr>
            </w:pPr>
          </w:p>
        </w:tc>
      </w:tr>
      <w:tr w14:paraId="743655B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CEE0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6B332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865D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9DD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DA54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26E43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A2EEF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6627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54C8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00D79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25D4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0B4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44C3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974B10">
            <w:pPr>
              <w:jc w:val="center"/>
              <w:rPr>
                <w:rFonts w:hint="eastAsia" w:ascii="宋体" w:hAnsi="宋体" w:cs="宋体"/>
                <w:color w:val="000000"/>
                <w:sz w:val="18"/>
                <w:szCs w:val="18"/>
              </w:rPr>
            </w:pPr>
          </w:p>
        </w:tc>
      </w:tr>
      <w:tr w14:paraId="3A7C073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6B17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B72F20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B6D4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C24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940C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99A2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BA3D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4F8E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AD31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4E7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925A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1671F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B8EB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1A2AD4">
            <w:pPr>
              <w:jc w:val="center"/>
              <w:rPr>
                <w:rFonts w:hint="eastAsia" w:ascii="宋体" w:hAnsi="宋体" w:cs="宋体"/>
                <w:color w:val="000000"/>
                <w:sz w:val="18"/>
                <w:szCs w:val="18"/>
              </w:rPr>
            </w:pPr>
          </w:p>
        </w:tc>
      </w:tr>
      <w:tr w14:paraId="573E4CD5">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1FB3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D42FB2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7F09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68D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AEE4F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6717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83C0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B2F5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AEE14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DF2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D1D8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20AE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462D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D43CF">
            <w:pPr>
              <w:jc w:val="center"/>
              <w:rPr>
                <w:rFonts w:hint="eastAsia" w:ascii="宋体" w:hAnsi="宋体" w:cs="宋体"/>
                <w:color w:val="000000"/>
                <w:sz w:val="18"/>
                <w:szCs w:val="18"/>
              </w:rPr>
            </w:pPr>
          </w:p>
        </w:tc>
      </w:tr>
      <w:tr w14:paraId="135AB90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07B3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6E20C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F17F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CA5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BB25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01A0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7FB05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1BE7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2580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02AA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CFC9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0948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E38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155633">
            <w:pPr>
              <w:jc w:val="center"/>
              <w:rPr>
                <w:rFonts w:hint="eastAsia" w:ascii="宋体" w:hAnsi="宋体" w:cs="宋体"/>
                <w:color w:val="000000"/>
                <w:sz w:val="18"/>
                <w:szCs w:val="18"/>
              </w:rPr>
            </w:pPr>
          </w:p>
        </w:tc>
      </w:tr>
      <w:tr w14:paraId="0A2CDC5A">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7FA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E3E18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E4C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慢性病患者健康管理（包括高血压患者健康管理和 2 型糖尿病患者健康管理）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E3D8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24C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1D5CA7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38E17E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608118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86A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753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059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4E9F1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C3A3F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31BA8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3C1A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B86D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4EFF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402FA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210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9A37C5">
            <w:pPr>
              <w:jc w:val="center"/>
              <w:rPr>
                <w:rFonts w:hint="eastAsia" w:ascii="宋体" w:hAnsi="宋体" w:cs="宋体"/>
                <w:color w:val="000000"/>
                <w:sz w:val="18"/>
                <w:szCs w:val="18"/>
              </w:rPr>
            </w:pPr>
          </w:p>
        </w:tc>
      </w:tr>
      <w:tr w14:paraId="61B320F2">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2D53B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441E7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D5E7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AE5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7054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83D0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F679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D743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9C382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6E6EE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37D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0091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D64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83463">
            <w:pPr>
              <w:jc w:val="center"/>
              <w:rPr>
                <w:rFonts w:hint="eastAsia" w:ascii="宋体" w:hAnsi="宋体" w:cs="宋体"/>
                <w:color w:val="000000"/>
                <w:sz w:val="18"/>
                <w:szCs w:val="18"/>
              </w:rPr>
            </w:pPr>
          </w:p>
        </w:tc>
      </w:tr>
      <w:tr w14:paraId="7463DB7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66D7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396B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816B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77D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EE7C4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EBAA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14CD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AB982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C5A13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12E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188E0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78C1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3765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264225">
            <w:pPr>
              <w:jc w:val="center"/>
              <w:rPr>
                <w:rFonts w:hint="eastAsia" w:ascii="宋体" w:hAnsi="宋体" w:cs="宋体"/>
                <w:color w:val="000000"/>
                <w:sz w:val="18"/>
                <w:szCs w:val="18"/>
              </w:rPr>
            </w:pPr>
          </w:p>
        </w:tc>
      </w:tr>
      <w:tr w14:paraId="25D4A3F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29EE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E0D669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65CE7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3FD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24F3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6BF6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7B0D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57EE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D848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6D52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5250B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6E8D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E44B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F14CDE">
            <w:pPr>
              <w:jc w:val="center"/>
              <w:rPr>
                <w:rFonts w:hint="eastAsia" w:ascii="宋体" w:hAnsi="宋体" w:cs="宋体"/>
                <w:color w:val="000000"/>
                <w:sz w:val="18"/>
                <w:szCs w:val="18"/>
              </w:rPr>
            </w:pPr>
          </w:p>
        </w:tc>
      </w:tr>
      <w:tr w14:paraId="7DD5FB7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B102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7CB97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730D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DC3D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57F4F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28A51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85B7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7A92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AB47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66EB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E9A4F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ED3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7636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E51782">
            <w:pPr>
              <w:jc w:val="center"/>
              <w:rPr>
                <w:rFonts w:hint="eastAsia" w:ascii="宋体" w:hAnsi="宋体" w:cs="宋体"/>
                <w:color w:val="000000"/>
                <w:sz w:val="18"/>
                <w:szCs w:val="18"/>
              </w:rPr>
            </w:pPr>
          </w:p>
        </w:tc>
      </w:tr>
      <w:tr w14:paraId="21355DB3">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744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11910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5A7C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050FA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9D08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470F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CFF3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A6652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22382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464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0F660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38AC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4B04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39633D">
            <w:pPr>
              <w:jc w:val="center"/>
              <w:rPr>
                <w:rFonts w:hint="eastAsia" w:ascii="宋体" w:hAnsi="宋体" w:cs="宋体"/>
                <w:color w:val="000000"/>
                <w:sz w:val="18"/>
                <w:szCs w:val="18"/>
              </w:rPr>
            </w:pPr>
          </w:p>
        </w:tc>
      </w:tr>
      <w:tr w14:paraId="5BFCA91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FFBD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896328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6DEB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327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2DD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949D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3BED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CD8F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E8C39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0AEC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FE51E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A8B41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EE60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DA64D">
            <w:pPr>
              <w:jc w:val="center"/>
              <w:rPr>
                <w:rFonts w:hint="eastAsia" w:ascii="宋体" w:hAnsi="宋体" w:cs="宋体"/>
                <w:color w:val="000000"/>
                <w:sz w:val="18"/>
                <w:szCs w:val="18"/>
              </w:rPr>
            </w:pPr>
          </w:p>
        </w:tc>
      </w:tr>
      <w:tr w14:paraId="7162B562">
        <w:tblPrEx>
          <w:tblCellMar>
            <w:top w:w="0" w:type="dxa"/>
            <w:left w:w="0" w:type="dxa"/>
            <w:bottom w:w="0" w:type="dxa"/>
            <w:right w:w="0" w:type="dxa"/>
          </w:tblCellMar>
        </w:tblPrEx>
        <w:trPr>
          <w:trHeight w:val="4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24B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96033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E5A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严重精神障碍患者管理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E5D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698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【法律】《中华人民共和国精神卫生法》（全国人民代表大会常务委员会于2012年10月26日发布，自2013年5月1日起施行）                                       【部门规章及规范性文件】《国家基本公共卫生服务规范（第三版）》（国卫基层发〔2017〕13号）</w:t>
            </w:r>
          </w:p>
          <w:p w14:paraId="6F4DEC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40DFBA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4DA768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4C9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999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ADA4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76EF6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6A791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F8224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BFC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12B6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5CE4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BEE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1E2E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12C646">
            <w:pPr>
              <w:jc w:val="center"/>
              <w:rPr>
                <w:rFonts w:hint="eastAsia" w:ascii="宋体" w:hAnsi="宋体" w:cs="宋体"/>
                <w:color w:val="000000"/>
                <w:sz w:val="18"/>
                <w:szCs w:val="18"/>
              </w:rPr>
            </w:pPr>
          </w:p>
        </w:tc>
      </w:tr>
      <w:tr w14:paraId="353972B7">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B463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AD1E4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CEFC4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427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764A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774D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62F0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F7535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5DEE4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8372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E180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CD54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EEDB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705652">
            <w:pPr>
              <w:jc w:val="center"/>
              <w:rPr>
                <w:rFonts w:hint="eastAsia" w:ascii="宋体" w:hAnsi="宋体" w:cs="宋体"/>
                <w:color w:val="000000"/>
                <w:sz w:val="18"/>
                <w:szCs w:val="18"/>
              </w:rPr>
            </w:pPr>
          </w:p>
        </w:tc>
      </w:tr>
      <w:tr w14:paraId="2DC37D21">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8809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FBC38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03BF7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C6A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1C23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6BFA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2E64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8C6C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2D87C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0A14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F833B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1A635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184F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65483">
            <w:pPr>
              <w:jc w:val="center"/>
              <w:rPr>
                <w:rFonts w:hint="eastAsia" w:ascii="宋体" w:hAnsi="宋体" w:cs="宋体"/>
                <w:color w:val="000000"/>
                <w:sz w:val="18"/>
                <w:szCs w:val="18"/>
              </w:rPr>
            </w:pPr>
          </w:p>
        </w:tc>
      </w:tr>
      <w:tr w14:paraId="579EF4FC">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508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B4AED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A631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4BB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BCAA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4F2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30C7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E056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03B41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F752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30B1B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3816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F27E0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B6F28">
            <w:pPr>
              <w:jc w:val="center"/>
              <w:rPr>
                <w:rFonts w:hint="eastAsia" w:ascii="宋体" w:hAnsi="宋体" w:cs="宋体"/>
                <w:color w:val="000000"/>
                <w:sz w:val="18"/>
                <w:szCs w:val="18"/>
              </w:rPr>
            </w:pPr>
          </w:p>
        </w:tc>
      </w:tr>
      <w:tr w14:paraId="667BF5BC">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228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5C7A7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4AC1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0EA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9769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C888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EE87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537A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7492E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9D06D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29BE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0948F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90C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8CDD31">
            <w:pPr>
              <w:jc w:val="center"/>
              <w:rPr>
                <w:rFonts w:hint="eastAsia" w:ascii="宋体" w:hAnsi="宋体" w:cs="宋体"/>
                <w:color w:val="000000"/>
                <w:sz w:val="18"/>
                <w:szCs w:val="18"/>
              </w:rPr>
            </w:pPr>
          </w:p>
        </w:tc>
      </w:tr>
      <w:tr w14:paraId="3C957AF2">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6259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7B3F1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C519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38E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97F3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DEE7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B399E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26A5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D63B6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581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6561F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7D2D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A8D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90E6B1">
            <w:pPr>
              <w:jc w:val="center"/>
              <w:rPr>
                <w:rFonts w:hint="eastAsia" w:ascii="宋体" w:hAnsi="宋体" w:cs="宋体"/>
                <w:color w:val="000000"/>
                <w:sz w:val="18"/>
                <w:szCs w:val="18"/>
              </w:rPr>
            </w:pPr>
          </w:p>
        </w:tc>
      </w:tr>
      <w:tr w14:paraId="7139A65F">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6BC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44341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1FFF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3C0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8275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4497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FC61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BC5A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5C354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DB983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E982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EBBDB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039F1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B0472">
            <w:pPr>
              <w:jc w:val="center"/>
              <w:rPr>
                <w:rFonts w:hint="eastAsia" w:ascii="宋体" w:hAnsi="宋体" w:cs="宋体"/>
                <w:color w:val="000000"/>
                <w:sz w:val="18"/>
                <w:szCs w:val="18"/>
              </w:rPr>
            </w:pPr>
          </w:p>
        </w:tc>
      </w:tr>
      <w:tr w14:paraId="10EA796A">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0B5A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A7755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F409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肺结核患者健康管理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809D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4E66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5F1C96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1D0C37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4F977B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366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ABB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1B9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BA379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C0A46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16A47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87DC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36724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4F80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693A9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4DD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566AE">
            <w:pPr>
              <w:jc w:val="center"/>
              <w:rPr>
                <w:rFonts w:hint="eastAsia" w:ascii="宋体" w:hAnsi="宋体" w:cs="宋体"/>
                <w:color w:val="000000"/>
                <w:sz w:val="18"/>
                <w:szCs w:val="18"/>
              </w:rPr>
            </w:pPr>
          </w:p>
        </w:tc>
      </w:tr>
      <w:tr w14:paraId="44C7E712">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B362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70E84A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25F8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AE0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74DF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A6E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1E38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6207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10AD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72C4F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4423F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DE76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5449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F5147">
            <w:pPr>
              <w:jc w:val="center"/>
              <w:rPr>
                <w:rFonts w:hint="eastAsia" w:ascii="宋体" w:hAnsi="宋体" w:cs="宋体"/>
                <w:color w:val="000000"/>
                <w:sz w:val="18"/>
                <w:szCs w:val="18"/>
              </w:rPr>
            </w:pPr>
          </w:p>
        </w:tc>
      </w:tr>
      <w:tr w14:paraId="1634FAF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F52E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8E9A7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6267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B39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775A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540A5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4B0A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08BD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8195B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E70D3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FC6C6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E6F1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71F8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61F1A1">
            <w:pPr>
              <w:jc w:val="center"/>
              <w:rPr>
                <w:rFonts w:hint="eastAsia" w:ascii="宋体" w:hAnsi="宋体" w:cs="宋体"/>
                <w:color w:val="000000"/>
                <w:sz w:val="18"/>
                <w:szCs w:val="18"/>
              </w:rPr>
            </w:pPr>
          </w:p>
        </w:tc>
      </w:tr>
      <w:tr w14:paraId="3C1BFA0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BB59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00D4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F16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300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6756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9D73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6867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4367F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E5AE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18B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457E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C2A3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E125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0370DC">
            <w:pPr>
              <w:jc w:val="center"/>
              <w:rPr>
                <w:rFonts w:hint="eastAsia" w:ascii="宋体" w:hAnsi="宋体" w:cs="宋体"/>
                <w:color w:val="000000"/>
                <w:sz w:val="18"/>
                <w:szCs w:val="18"/>
              </w:rPr>
            </w:pPr>
          </w:p>
        </w:tc>
      </w:tr>
      <w:tr w14:paraId="69C6B54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3C07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8E7FC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D61A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769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FBB0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0BBB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802B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24F7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5D729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8E93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3928A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4CDE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C78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77D1F">
            <w:pPr>
              <w:jc w:val="center"/>
              <w:rPr>
                <w:rFonts w:hint="eastAsia" w:ascii="宋体" w:hAnsi="宋体" w:cs="宋体"/>
                <w:color w:val="000000"/>
                <w:sz w:val="18"/>
                <w:szCs w:val="18"/>
              </w:rPr>
            </w:pPr>
          </w:p>
        </w:tc>
      </w:tr>
      <w:tr w14:paraId="4283B05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4794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3A2EC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2BA6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CDD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0BF4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7F3C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9748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FBA3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0B516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DC69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8FC1C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54D8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5D75E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7478E">
            <w:pPr>
              <w:jc w:val="center"/>
              <w:rPr>
                <w:rFonts w:hint="eastAsia" w:ascii="宋体" w:hAnsi="宋体" w:cs="宋体"/>
                <w:color w:val="000000"/>
                <w:sz w:val="18"/>
                <w:szCs w:val="18"/>
              </w:rPr>
            </w:pPr>
          </w:p>
        </w:tc>
      </w:tr>
      <w:tr w14:paraId="18E6053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3939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7F257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B9D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47A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2C65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DAE3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BEC5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9BF6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CE99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BAA9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F18ED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373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249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A08044">
            <w:pPr>
              <w:jc w:val="center"/>
              <w:rPr>
                <w:rFonts w:hint="eastAsia" w:ascii="宋体" w:hAnsi="宋体" w:cs="宋体"/>
                <w:color w:val="000000"/>
                <w:sz w:val="18"/>
                <w:szCs w:val="18"/>
              </w:rPr>
            </w:pPr>
          </w:p>
        </w:tc>
      </w:tr>
      <w:tr w14:paraId="3A2CB577">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367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6483ED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40F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中医药健康管理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5E1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D37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226DA5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39EEADD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78930F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16E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9460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CE9B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C095C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E6CAC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3FB7D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09DC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5711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DDD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96F12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416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A18398">
            <w:pPr>
              <w:jc w:val="center"/>
              <w:rPr>
                <w:rFonts w:hint="eastAsia" w:ascii="宋体" w:hAnsi="宋体" w:cs="宋体"/>
                <w:color w:val="000000"/>
                <w:sz w:val="18"/>
                <w:szCs w:val="18"/>
              </w:rPr>
            </w:pPr>
          </w:p>
        </w:tc>
      </w:tr>
      <w:tr w14:paraId="3986F0D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1362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9DAA2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BBC5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586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BF70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743D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2616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2BE6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DC3DF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179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094D2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2E0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4346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2183D9">
            <w:pPr>
              <w:jc w:val="center"/>
              <w:rPr>
                <w:rFonts w:hint="eastAsia" w:ascii="宋体" w:hAnsi="宋体" w:cs="宋体"/>
                <w:color w:val="000000"/>
                <w:sz w:val="18"/>
                <w:szCs w:val="18"/>
              </w:rPr>
            </w:pPr>
          </w:p>
        </w:tc>
      </w:tr>
      <w:tr w14:paraId="32DD1CA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BEDEC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91A99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391A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F36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A2CD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3096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BAF2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765B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CC621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EF09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E16B3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BA02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A4C0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DA9739">
            <w:pPr>
              <w:jc w:val="center"/>
              <w:rPr>
                <w:rFonts w:hint="eastAsia" w:ascii="宋体" w:hAnsi="宋体" w:cs="宋体"/>
                <w:color w:val="000000"/>
                <w:sz w:val="18"/>
                <w:szCs w:val="18"/>
              </w:rPr>
            </w:pPr>
          </w:p>
        </w:tc>
      </w:tr>
      <w:tr w14:paraId="00B0148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9D3B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2100B4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ADB1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031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CAD6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6AF1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23CE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19BB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B728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AE63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2FEA1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4543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E473A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CF415B">
            <w:pPr>
              <w:jc w:val="center"/>
              <w:rPr>
                <w:rFonts w:hint="eastAsia" w:ascii="宋体" w:hAnsi="宋体" w:cs="宋体"/>
                <w:color w:val="000000"/>
                <w:sz w:val="18"/>
                <w:szCs w:val="18"/>
              </w:rPr>
            </w:pPr>
          </w:p>
        </w:tc>
      </w:tr>
      <w:tr w14:paraId="7F14447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5C1B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0759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D1E0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FC3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C325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6288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3C76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912B3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5D4AE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39C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2095F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EED6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0088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D950C">
            <w:pPr>
              <w:jc w:val="center"/>
              <w:rPr>
                <w:rFonts w:hint="eastAsia" w:ascii="宋体" w:hAnsi="宋体" w:cs="宋体"/>
                <w:color w:val="000000"/>
                <w:sz w:val="18"/>
                <w:szCs w:val="18"/>
              </w:rPr>
            </w:pPr>
          </w:p>
        </w:tc>
      </w:tr>
      <w:tr w14:paraId="4419606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5441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163DE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EC641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572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0E70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05157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2406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336F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DF08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C98B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91B36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72D68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6A50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71400">
            <w:pPr>
              <w:jc w:val="center"/>
              <w:rPr>
                <w:rFonts w:hint="eastAsia" w:ascii="宋体" w:hAnsi="宋体" w:cs="宋体"/>
                <w:color w:val="000000"/>
                <w:sz w:val="18"/>
                <w:szCs w:val="18"/>
              </w:rPr>
            </w:pPr>
          </w:p>
        </w:tc>
      </w:tr>
      <w:tr w14:paraId="736E166D">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CF21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5CF93E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FDD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A72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A194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65DD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4306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0C44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C2735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4BD4F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9DE4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8C6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FEDC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73F3F5">
            <w:pPr>
              <w:jc w:val="center"/>
              <w:rPr>
                <w:rFonts w:hint="eastAsia" w:ascii="宋体" w:hAnsi="宋体" w:cs="宋体"/>
                <w:color w:val="000000"/>
                <w:sz w:val="18"/>
                <w:szCs w:val="18"/>
              </w:rPr>
            </w:pPr>
          </w:p>
        </w:tc>
      </w:tr>
      <w:tr w14:paraId="75046E2F">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6FD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14505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9D91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传染病及突发公共卫生事件报告和处理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0C6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252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05BB8D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6A1853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056AEF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14E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FC1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69D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070CC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FF5BD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0261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B4FC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DF03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262E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5C149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32A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AB879">
            <w:pPr>
              <w:jc w:val="center"/>
              <w:rPr>
                <w:rFonts w:hint="eastAsia" w:ascii="宋体" w:hAnsi="宋体" w:cs="宋体"/>
                <w:color w:val="000000"/>
                <w:sz w:val="18"/>
                <w:szCs w:val="18"/>
              </w:rPr>
            </w:pPr>
          </w:p>
        </w:tc>
      </w:tr>
      <w:tr w14:paraId="1CC5C685">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EDE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6091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8367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27B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A12E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7E6A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986E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EA73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02D02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B4DC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8B710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CEF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C6E9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9CF74">
            <w:pPr>
              <w:jc w:val="center"/>
              <w:rPr>
                <w:rFonts w:hint="eastAsia" w:ascii="宋体" w:hAnsi="宋体" w:cs="宋体"/>
                <w:color w:val="000000"/>
                <w:sz w:val="18"/>
                <w:szCs w:val="18"/>
              </w:rPr>
            </w:pPr>
          </w:p>
        </w:tc>
      </w:tr>
      <w:tr w14:paraId="3DB08E70">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D414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07134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7EC72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AED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7D1D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FD22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0324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52A1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2DCE8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1BA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FED0E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9CA8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E68D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44766">
            <w:pPr>
              <w:jc w:val="center"/>
              <w:rPr>
                <w:rFonts w:hint="eastAsia" w:ascii="宋体" w:hAnsi="宋体" w:cs="宋体"/>
                <w:color w:val="000000"/>
                <w:sz w:val="18"/>
                <w:szCs w:val="18"/>
              </w:rPr>
            </w:pPr>
          </w:p>
        </w:tc>
      </w:tr>
      <w:tr w14:paraId="1E9BDF6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30C6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EF1127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C6C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600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39A0C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84A07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9FCA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C585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9590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0E1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68C17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D5CD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7973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A8E8E">
            <w:pPr>
              <w:jc w:val="center"/>
              <w:rPr>
                <w:rFonts w:hint="eastAsia" w:ascii="宋体" w:hAnsi="宋体" w:cs="宋体"/>
                <w:color w:val="000000"/>
                <w:sz w:val="18"/>
                <w:szCs w:val="18"/>
              </w:rPr>
            </w:pPr>
          </w:p>
        </w:tc>
      </w:tr>
      <w:tr w14:paraId="75EE77A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C125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99E2E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749E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77A9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EB5D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38E5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77E7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1054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FF18C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DB9D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A1F8B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9BAB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9BB0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B76563">
            <w:pPr>
              <w:jc w:val="center"/>
              <w:rPr>
                <w:rFonts w:hint="eastAsia" w:ascii="宋体" w:hAnsi="宋体" w:cs="宋体"/>
                <w:color w:val="000000"/>
                <w:sz w:val="18"/>
                <w:szCs w:val="18"/>
              </w:rPr>
            </w:pPr>
          </w:p>
        </w:tc>
      </w:tr>
      <w:tr w14:paraId="74ADA1C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D557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4D7DE2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56C3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6AF7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6E7FC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6866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3672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98C5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98D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FA1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67025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7C3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3EEF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20B0D1">
            <w:pPr>
              <w:jc w:val="center"/>
              <w:rPr>
                <w:rFonts w:hint="eastAsia" w:ascii="宋体" w:hAnsi="宋体" w:cs="宋体"/>
                <w:color w:val="000000"/>
                <w:sz w:val="18"/>
                <w:szCs w:val="18"/>
              </w:rPr>
            </w:pPr>
          </w:p>
        </w:tc>
      </w:tr>
      <w:tr w14:paraId="4301F37C">
        <w:tblPrEx>
          <w:tblCellMar>
            <w:top w:w="0" w:type="dxa"/>
            <w:left w:w="0" w:type="dxa"/>
            <w:bottom w:w="0" w:type="dxa"/>
            <w:right w:w="0" w:type="dxa"/>
          </w:tblCellMar>
        </w:tblPrEx>
        <w:trPr>
          <w:trHeight w:val="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1A9E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EE5E0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FE78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396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5F16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9911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273C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4706C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09A44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9B15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1682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C90F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C8434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0D486">
            <w:pPr>
              <w:jc w:val="center"/>
              <w:rPr>
                <w:rFonts w:hint="eastAsia" w:ascii="宋体" w:hAnsi="宋体" w:cs="宋体"/>
                <w:color w:val="000000"/>
                <w:sz w:val="18"/>
                <w:szCs w:val="18"/>
              </w:rPr>
            </w:pPr>
          </w:p>
        </w:tc>
      </w:tr>
      <w:tr w14:paraId="4203446D">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8B9F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F098BF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0A9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卫生监督协管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23754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9F8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4B14D9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283198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3E538D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EEF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8210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1E9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F605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864B2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C86F7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4EC1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9C76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5AF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C98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7D76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96CE02">
            <w:pPr>
              <w:jc w:val="center"/>
              <w:rPr>
                <w:rFonts w:hint="eastAsia" w:ascii="宋体" w:hAnsi="宋体" w:cs="宋体"/>
                <w:color w:val="000000"/>
                <w:sz w:val="18"/>
                <w:szCs w:val="18"/>
              </w:rPr>
            </w:pPr>
          </w:p>
        </w:tc>
      </w:tr>
      <w:tr w14:paraId="5BEE809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0C42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476F5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4942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6F1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F25E8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AD3E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5DCA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0031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DE8E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8656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86C5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887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CF56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E9D8F">
            <w:pPr>
              <w:jc w:val="center"/>
              <w:rPr>
                <w:rFonts w:hint="eastAsia" w:ascii="宋体" w:hAnsi="宋体" w:cs="宋体"/>
                <w:color w:val="000000"/>
                <w:sz w:val="18"/>
                <w:szCs w:val="18"/>
              </w:rPr>
            </w:pPr>
          </w:p>
        </w:tc>
      </w:tr>
      <w:tr w14:paraId="528405A8">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7471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0E3C9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48A5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E823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C595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A71E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8379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53A8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3021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3A8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C6BC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3435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E8498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B2E8F">
            <w:pPr>
              <w:jc w:val="center"/>
              <w:rPr>
                <w:rFonts w:hint="eastAsia" w:ascii="宋体" w:hAnsi="宋体" w:cs="宋体"/>
                <w:color w:val="000000"/>
                <w:sz w:val="18"/>
                <w:szCs w:val="18"/>
              </w:rPr>
            </w:pPr>
          </w:p>
        </w:tc>
      </w:tr>
      <w:tr w14:paraId="2FD9A4A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8189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85A1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84F8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36EF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A412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268B5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A81A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A22E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AB477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6BFDD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AE43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C563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9A356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2BA21">
            <w:pPr>
              <w:jc w:val="center"/>
              <w:rPr>
                <w:rFonts w:hint="eastAsia" w:ascii="宋体" w:hAnsi="宋体" w:cs="宋体"/>
                <w:color w:val="000000"/>
                <w:sz w:val="18"/>
                <w:szCs w:val="18"/>
              </w:rPr>
            </w:pPr>
          </w:p>
        </w:tc>
      </w:tr>
      <w:tr w14:paraId="75359AD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692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627C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D128D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80A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9807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012A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9319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4A8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C90A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C090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556EA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D4A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73ACA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12E649">
            <w:pPr>
              <w:jc w:val="center"/>
              <w:rPr>
                <w:rFonts w:hint="eastAsia" w:ascii="宋体" w:hAnsi="宋体" w:cs="宋体"/>
                <w:color w:val="000000"/>
                <w:sz w:val="18"/>
                <w:szCs w:val="18"/>
              </w:rPr>
            </w:pPr>
          </w:p>
        </w:tc>
      </w:tr>
      <w:tr w14:paraId="75AA4F9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E8153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67B12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8C5F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965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8681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71AB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E493A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FB0B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C56A2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7724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18641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DB9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1E72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53F91">
            <w:pPr>
              <w:jc w:val="center"/>
              <w:rPr>
                <w:rFonts w:hint="eastAsia" w:ascii="宋体" w:hAnsi="宋体" w:cs="宋体"/>
                <w:color w:val="000000"/>
                <w:sz w:val="18"/>
                <w:szCs w:val="18"/>
              </w:rPr>
            </w:pPr>
          </w:p>
        </w:tc>
      </w:tr>
      <w:tr w14:paraId="01BFAEBF">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A12B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D891C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1D97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E30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4247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88C7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0862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32CBD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97706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D412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8484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1436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DAF9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117948">
            <w:pPr>
              <w:jc w:val="center"/>
              <w:rPr>
                <w:rFonts w:hint="eastAsia" w:ascii="宋体" w:hAnsi="宋体" w:cs="宋体"/>
                <w:color w:val="000000"/>
                <w:sz w:val="18"/>
                <w:szCs w:val="18"/>
              </w:rPr>
            </w:pPr>
          </w:p>
        </w:tc>
      </w:tr>
      <w:tr w14:paraId="1CE593B3">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937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B4084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D7B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基本避孕服务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9B2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D50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【部门规章及规范性文件】《关于做好2017年国家基本公共卫生服务项目工作的通知》（国卫基层发〔2017〕46号） </w:t>
            </w:r>
          </w:p>
          <w:p w14:paraId="75F045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1FACF3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【部门规章及规范性文件】《新划入基本公共卫生服务相关工作规范》（2019版）</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C1D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D19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C9D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DEC6E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E204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1E53F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BA5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471B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7825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32498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802A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40DD9">
            <w:pPr>
              <w:jc w:val="center"/>
              <w:rPr>
                <w:rFonts w:hint="eastAsia" w:ascii="宋体" w:hAnsi="宋体" w:cs="宋体"/>
                <w:color w:val="000000"/>
                <w:sz w:val="18"/>
                <w:szCs w:val="18"/>
              </w:rPr>
            </w:pPr>
          </w:p>
        </w:tc>
      </w:tr>
      <w:tr w14:paraId="19A8E013">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99949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42E90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74F9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844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D7044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2685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AA8B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21B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C06F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3B16B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ABF4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B3414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131A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FBD826">
            <w:pPr>
              <w:jc w:val="center"/>
              <w:rPr>
                <w:rFonts w:hint="eastAsia" w:ascii="宋体" w:hAnsi="宋体" w:cs="宋体"/>
                <w:color w:val="000000"/>
                <w:sz w:val="18"/>
                <w:szCs w:val="18"/>
              </w:rPr>
            </w:pPr>
          </w:p>
        </w:tc>
      </w:tr>
      <w:tr w14:paraId="4637FD0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EF3DE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AF28A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A8D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905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A84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B22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847F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EA9AB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107E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5E7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C11D7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71D3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844E8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68DC75">
            <w:pPr>
              <w:jc w:val="center"/>
              <w:rPr>
                <w:rFonts w:hint="eastAsia" w:ascii="宋体" w:hAnsi="宋体" w:cs="宋体"/>
                <w:color w:val="000000"/>
                <w:sz w:val="18"/>
                <w:szCs w:val="18"/>
              </w:rPr>
            </w:pPr>
          </w:p>
        </w:tc>
      </w:tr>
      <w:tr w14:paraId="2345169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3BEA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24B0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C39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8324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3A34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9EA8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9938A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BA0A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3D65E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9267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CAE4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20BB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9B445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B7BF5C">
            <w:pPr>
              <w:jc w:val="center"/>
              <w:rPr>
                <w:rFonts w:hint="eastAsia" w:ascii="宋体" w:hAnsi="宋体" w:cs="宋体"/>
                <w:color w:val="000000"/>
                <w:sz w:val="18"/>
                <w:szCs w:val="18"/>
              </w:rPr>
            </w:pPr>
          </w:p>
        </w:tc>
      </w:tr>
      <w:tr w14:paraId="4A2A7D17">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55F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57130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1971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CAC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93F8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6403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7981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FBC48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B9F0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2F8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3472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A0AC1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E6E1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AFAE5">
            <w:pPr>
              <w:jc w:val="center"/>
              <w:rPr>
                <w:rFonts w:hint="eastAsia" w:ascii="宋体" w:hAnsi="宋体" w:cs="宋体"/>
                <w:color w:val="000000"/>
                <w:sz w:val="18"/>
                <w:szCs w:val="18"/>
              </w:rPr>
            </w:pPr>
          </w:p>
        </w:tc>
      </w:tr>
      <w:tr w14:paraId="1E44F18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4B8FF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126C0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1803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9705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1C73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19B8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3C5D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912F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B067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6343B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8AFC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B9C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0F4D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9EB5B">
            <w:pPr>
              <w:jc w:val="center"/>
              <w:rPr>
                <w:rFonts w:hint="eastAsia" w:ascii="宋体" w:hAnsi="宋体" w:cs="宋体"/>
                <w:color w:val="000000"/>
                <w:sz w:val="18"/>
                <w:szCs w:val="18"/>
              </w:rPr>
            </w:pPr>
          </w:p>
        </w:tc>
      </w:tr>
      <w:tr w14:paraId="68B3B8E2">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B41EB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43198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E9DD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FE62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B354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506A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3F2E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20AF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B08B9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AE6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39EB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669F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A35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EEB97">
            <w:pPr>
              <w:jc w:val="center"/>
              <w:rPr>
                <w:rFonts w:hint="eastAsia" w:ascii="宋体" w:hAnsi="宋体" w:cs="宋体"/>
                <w:color w:val="000000"/>
                <w:sz w:val="18"/>
                <w:szCs w:val="18"/>
              </w:rPr>
            </w:pPr>
          </w:p>
        </w:tc>
      </w:tr>
      <w:tr w14:paraId="488AE548">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ACE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58903D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15D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健康素养促进行动</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296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C3A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00E0EE8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08C948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D93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C5E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365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809CE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4CCE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19A9F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812D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0904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748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13205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DE75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F7513">
            <w:pPr>
              <w:jc w:val="center"/>
              <w:rPr>
                <w:rFonts w:hint="eastAsia" w:ascii="宋体" w:hAnsi="宋体" w:cs="宋体"/>
                <w:color w:val="000000"/>
                <w:sz w:val="18"/>
                <w:szCs w:val="18"/>
              </w:rPr>
            </w:pPr>
          </w:p>
        </w:tc>
      </w:tr>
      <w:tr w14:paraId="075F9B1C">
        <w:tblPrEx>
          <w:tblCellMar>
            <w:top w:w="0" w:type="dxa"/>
            <w:left w:w="0" w:type="dxa"/>
            <w:bottom w:w="0" w:type="dxa"/>
            <w:right w:w="0" w:type="dxa"/>
          </w:tblCellMar>
        </w:tblPrEx>
        <w:trPr>
          <w:trHeight w:val="3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E20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ED53B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4CF0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670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2FFE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A9E4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A547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0297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00B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7B53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7C22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78B7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848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402E94">
            <w:pPr>
              <w:jc w:val="center"/>
              <w:rPr>
                <w:rFonts w:hint="eastAsia" w:ascii="宋体" w:hAnsi="宋体" w:cs="宋体"/>
                <w:color w:val="000000"/>
                <w:sz w:val="18"/>
                <w:szCs w:val="18"/>
              </w:rPr>
            </w:pPr>
          </w:p>
        </w:tc>
      </w:tr>
      <w:tr w14:paraId="0106535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67E2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B47CB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D6CD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4CE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13092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6D71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6491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AFC9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D8A02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B2F80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9C0FA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C9B4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E0D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B1CC1">
            <w:pPr>
              <w:jc w:val="center"/>
              <w:rPr>
                <w:rFonts w:hint="eastAsia" w:ascii="宋体" w:hAnsi="宋体" w:cs="宋体"/>
                <w:color w:val="000000"/>
                <w:sz w:val="18"/>
                <w:szCs w:val="18"/>
              </w:rPr>
            </w:pPr>
          </w:p>
        </w:tc>
      </w:tr>
      <w:tr w14:paraId="1F7249B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E93F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48E27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DA69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1F2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AD8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26F3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F95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87E8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1F825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6038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DADE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DCB2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660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C79A7C">
            <w:pPr>
              <w:jc w:val="center"/>
              <w:rPr>
                <w:rFonts w:hint="eastAsia" w:ascii="宋体" w:hAnsi="宋体" w:cs="宋体"/>
                <w:color w:val="000000"/>
                <w:sz w:val="18"/>
                <w:szCs w:val="18"/>
              </w:rPr>
            </w:pPr>
          </w:p>
        </w:tc>
      </w:tr>
      <w:tr w14:paraId="4776AF7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9A0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4BFD90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E01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DFDB0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0F3E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EE3D7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C5CA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5936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AD2AD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4895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2CED0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0ED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89F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5E0F7">
            <w:pPr>
              <w:jc w:val="center"/>
              <w:rPr>
                <w:rFonts w:hint="eastAsia" w:ascii="宋体" w:hAnsi="宋体" w:cs="宋体"/>
                <w:color w:val="000000"/>
                <w:sz w:val="18"/>
                <w:szCs w:val="18"/>
              </w:rPr>
            </w:pPr>
          </w:p>
        </w:tc>
      </w:tr>
      <w:tr w14:paraId="343DE997">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548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F918BF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091B1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116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64AB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C8CA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C9BA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564B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453F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BC3D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0B8CA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83C4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01DE9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117D8F">
            <w:pPr>
              <w:jc w:val="center"/>
              <w:rPr>
                <w:rFonts w:hint="eastAsia" w:ascii="宋体" w:hAnsi="宋体" w:cs="宋体"/>
                <w:color w:val="000000"/>
                <w:sz w:val="18"/>
                <w:szCs w:val="18"/>
              </w:rPr>
            </w:pPr>
          </w:p>
        </w:tc>
      </w:tr>
      <w:tr w14:paraId="2E51834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13EA7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14B79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25B9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0AB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A42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9DFC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A7898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15AE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B7817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EE9F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12EC2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C4453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740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ADA526">
            <w:pPr>
              <w:jc w:val="center"/>
              <w:rPr>
                <w:rFonts w:hint="eastAsia" w:ascii="宋体" w:hAnsi="宋体" w:cs="宋体"/>
                <w:color w:val="000000"/>
                <w:sz w:val="18"/>
                <w:szCs w:val="18"/>
              </w:rPr>
            </w:pPr>
          </w:p>
        </w:tc>
      </w:tr>
      <w:tr w14:paraId="25BA994E">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1E9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A6345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154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免费孕前优生健康检查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E61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10B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【部门规章及规范性文件】《国家人口计生委、财政部关于开展国家免费孕前优生健康检查项目试点工作的通知》 （国人口发〔2010〕29号）</w:t>
            </w:r>
          </w:p>
          <w:p w14:paraId="5C48F4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【部门规章及规范性文件】《国家卫生计生委办公厅关于做好2016年国家免费孕前优生健康检查项目工作的通知》 （国卫办妇幼函〔2016〕894号）</w:t>
            </w:r>
          </w:p>
          <w:p w14:paraId="13768E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【部门规章及规范性文件】《关于做好2019年基本公共卫生服务项目工作的通知》 </w:t>
            </w:r>
          </w:p>
          <w:p w14:paraId="1F7AE0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【部门规章及规范性文件】《新划入基本公共卫生服务相关工作规范（2019版）》 </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C3A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CBB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6B2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6824C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13B63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56C74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9D1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B2E3E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83F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4E92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91F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5C9062">
            <w:pPr>
              <w:jc w:val="center"/>
              <w:rPr>
                <w:rFonts w:hint="eastAsia" w:ascii="宋体" w:hAnsi="宋体" w:cs="宋体"/>
                <w:color w:val="000000"/>
                <w:sz w:val="18"/>
                <w:szCs w:val="18"/>
              </w:rPr>
            </w:pPr>
          </w:p>
        </w:tc>
      </w:tr>
      <w:tr w14:paraId="38E17AC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0E6D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DAF20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CDD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795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1B0B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4FE8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1AE6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DA13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C3FD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E9C4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9AED1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A097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2C85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C1FDC4">
            <w:pPr>
              <w:jc w:val="center"/>
              <w:rPr>
                <w:rFonts w:hint="eastAsia" w:ascii="宋体" w:hAnsi="宋体" w:cs="宋体"/>
                <w:color w:val="000000"/>
                <w:sz w:val="18"/>
                <w:szCs w:val="18"/>
              </w:rPr>
            </w:pPr>
          </w:p>
        </w:tc>
      </w:tr>
      <w:tr w14:paraId="40C1286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965B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46026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DBFE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1DF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5E10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0DDB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69B4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BF96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BD8D4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A246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A3E9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02E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20D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EF2D1">
            <w:pPr>
              <w:jc w:val="center"/>
              <w:rPr>
                <w:rFonts w:hint="eastAsia" w:ascii="宋体" w:hAnsi="宋体" w:cs="宋体"/>
                <w:color w:val="000000"/>
                <w:sz w:val="18"/>
                <w:szCs w:val="18"/>
              </w:rPr>
            </w:pPr>
          </w:p>
        </w:tc>
      </w:tr>
      <w:tr w14:paraId="5EBF63D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D72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B601D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631E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5FD4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5EEC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143A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4A37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F176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A710F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F0B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3689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E7171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A2E2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078F3C">
            <w:pPr>
              <w:jc w:val="center"/>
              <w:rPr>
                <w:rFonts w:hint="eastAsia" w:ascii="宋体" w:hAnsi="宋体" w:cs="宋体"/>
                <w:color w:val="000000"/>
                <w:sz w:val="18"/>
                <w:szCs w:val="18"/>
              </w:rPr>
            </w:pPr>
          </w:p>
        </w:tc>
      </w:tr>
      <w:tr w14:paraId="5FF13848">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CC93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31743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7D01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3FA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1C5D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B3FA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1217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0262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E11E5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6B52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A74C2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59B6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C53C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38CC29">
            <w:pPr>
              <w:jc w:val="center"/>
              <w:rPr>
                <w:rFonts w:hint="eastAsia" w:ascii="宋体" w:hAnsi="宋体" w:cs="宋体"/>
                <w:color w:val="000000"/>
                <w:sz w:val="18"/>
                <w:szCs w:val="18"/>
              </w:rPr>
            </w:pPr>
          </w:p>
        </w:tc>
      </w:tr>
      <w:tr w14:paraId="3F996B0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01C6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9936D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BA8B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D60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6201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8A99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46FF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E4EC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2219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A1DB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32E8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EF1D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9B0F7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4A4E85">
            <w:pPr>
              <w:jc w:val="center"/>
              <w:rPr>
                <w:rFonts w:hint="eastAsia" w:ascii="宋体" w:hAnsi="宋体" w:cs="宋体"/>
                <w:color w:val="000000"/>
                <w:sz w:val="18"/>
                <w:szCs w:val="18"/>
              </w:rPr>
            </w:pPr>
          </w:p>
        </w:tc>
      </w:tr>
      <w:tr w14:paraId="23D069E7">
        <w:tblPrEx>
          <w:tblCellMar>
            <w:top w:w="0" w:type="dxa"/>
            <w:left w:w="0" w:type="dxa"/>
            <w:bottom w:w="0" w:type="dxa"/>
            <w:right w:w="0" w:type="dxa"/>
          </w:tblCellMar>
        </w:tblPrEx>
        <w:trPr>
          <w:trHeight w:val="6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3E5F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84CF4E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5FE2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618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E017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5A4DF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D678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8B08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8535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94DD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F182C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9105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73B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2F05E5">
            <w:pPr>
              <w:jc w:val="center"/>
              <w:rPr>
                <w:rFonts w:hint="eastAsia" w:ascii="宋体" w:hAnsi="宋体" w:cs="宋体"/>
                <w:color w:val="000000"/>
                <w:sz w:val="18"/>
                <w:szCs w:val="18"/>
              </w:rPr>
            </w:pPr>
          </w:p>
        </w:tc>
      </w:tr>
      <w:tr w14:paraId="221C26A8">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1C9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AFD39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297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新生儿疾病筛查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29B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F7A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【部门规章及规范性文件】《新生儿疾病筛查管理办法》（中华人民共和国卫生部令第64号）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D5E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6182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FA4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60A09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CCBF0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22CE5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56C8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CE3E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39ED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1606B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AC1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C83643">
            <w:pPr>
              <w:jc w:val="center"/>
              <w:rPr>
                <w:rFonts w:hint="eastAsia" w:ascii="宋体" w:hAnsi="宋体" w:cs="宋体"/>
                <w:color w:val="000000"/>
                <w:sz w:val="18"/>
                <w:szCs w:val="18"/>
              </w:rPr>
            </w:pPr>
          </w:p>
        </w:tc>
      </w:tr>
      <w:tr w14:paraId="46ECF1E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1C95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E626B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BCC6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392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ECEE9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6121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AAD3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1E67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4BB4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7DA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D09FA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20B6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61752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4177F">
            <w:pPr>
              <w:jc w:val="center"/>
              <w:rPr>
                <w:rFonts w:hint="eastAsia" w:ascii="宋体" w:hAnsi="宋体" w:cs="宋体"/>
                <w:color w:val="000000"/>
                <w:sz w:val="18"/>
                <w:szCs w:val="18"/>
              </w:rPr>
            </w:pPr>
          </w:p>
        </w:tc>
      </w:tr>
      <w:tr w14:paraId="3E31CD3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8912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E57D78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691F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B66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F40D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98E5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29305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58A4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7DB9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6D22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2A67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7F6D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CCD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B132F3">
            <w:pPr>
              <w:jc w:val="center"/>
              <w:rPr>
                <w:rFonts w:hint="eastAsia" w:ascii="宋体" w:hAnsi="宋体" w:cs="宋体"/>
                <w:color w:val="000000"/>
                <w:sz w:val="18"/>
                <w:szCs w:val="18"/>
              </w:rPr>
            </w:pPr>
          </w:p>
        </w:tc>
      </w:tr>
      <w:tr w14:paraId="30BCF704">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AF85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59385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C708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A61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2030B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A020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46F5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0099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C69EC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6CD2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4BCFF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0137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546B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942E3">
            <w:pPr>
              <w:jc w:val="center"/>
              <w:rPr>
                <w:rFonts w:hint="eastAsia" w:ascii="宋体" w:hAnsi="宋体" w:cs="宋体"/>
                <w:color w:val="000000"/>
                <w:sz w:val="18"/>
                <w:szCs w:val="18"/>
              </w:rPr>
            </w:pPr>
          </w:p>
        </w:tc>
      </w:tr>
      <w:tr w14:paraId="400C71E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40D6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BA633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C1DC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C9D0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A9E2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C8D2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A43F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8A99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7A69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57CF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13829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DC09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7CDE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9911C">
            <w:pPr>
              <w:jc w:val="center"/>
              <w:rPr>
                <w:rFonts w:hint="eastAsia" w:ascii="宋体" w:hAnsi="宋体" w:cs="宋体"/>
                <w:color w:val="000000"/>
                <w:sz w:val="18"/>
                <w:szCs w:val="18"/>
              </w:rPr>
            </w:pPr>
          </w:p>
        </w:tc>
      </w:tr>
      <w:tr w14:paraId="7D32EB8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CAB65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141E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491A0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62B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FA05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23593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169C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7B1F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3BF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47E7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7F952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EE6C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7D579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340D4">
            <w:pPr>
              <w:jc w:val="center"/>
              <w:rPr>
                <w:rFonts w:hint="eastAsia" w:ascii="宋体" w:hAnsi="宋体" w:cs="宋体"/>
                <w:color w:val="000000"/>
                <w:sz w:val="18"/>
                <w:szCs w:val="18"/>
              </w:rPr>
            </w:pPr>
          </w:p>
        </w:tc>
      </w:tr>
      <w:tr w14:paraId="03F21825">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7F01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B549B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541B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41E8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86C9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9B20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DFB4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5BC0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1698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8A9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DF29B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ADA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24A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4F4F1">
            <w:pPr>
              <w:jc w:val="center"/>
              <w:rPr>
                <w:rFonts w:hint="eastAsia" w:ascii="宋体" w:hAnsi="宋体" w:cs="宋体"/>
                <w:color w:val="000000"/>
                <w:sz w:val="18"/>
                <w:szCs w:val="18"/>
              </w:rPr>
            </w:pPr>
          </w:p>
        </w:tc>
      </w:tr>
      <w:tr w14:paraId="13083D49">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80B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4E948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32A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增补叶酸预防神经管缺陷项目</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9B9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097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【部门规章及规范性文件】《卫生部关于印发&lt;增补叶酸预防神经管缺陷项目管理方案&gt;》的通知（卫妇社发〔2009〕60号）</w:t>
            </w:r>
          </w:p>
          <w:p w14:paraId="1C53C5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【部门规章及规范性文件】《增补叶酸预防神经管缺陷项目管理方案》（卫妇社发〔2009〕60号）</w:t>
            </w:r>
          </w:p>
          <w:p w14:paraId="4E65E92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【部门规章及规范性文件】《关于做好2019年基本公共卫生服务项目工作的通知》 </w:t>
            </w:r>
          </w:p>
          <w:p w14:paraId="616E9F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【部门规章及规范性文件】《新划入基本公共卫生服务相关工作规范（2019版）》 </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55B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2B8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5C9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B2DE1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CDEE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2FEC1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2DA4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8CF34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62C0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FCB79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4817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C47CBC">
            <w:pPr>
              <w:jc w:val="center"/>
              <w:rPr>
                <w:rFonts w:hint="eastAsia" w:ascii="宋体" w:hAnsi="宋体" w:cs="宋体"/>
                <w:color w:val="000000"/>
                <w:sz w:val="18"/>
                <w:szCs w:val="18"/>
              </w:rPr>
            </w:pPr>
          </w:p>
        </w:tc>
      </w:tr>
      <w:tr w14:paraId="4DEBBE53">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1D8E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771DB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532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20D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4B9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E834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3D09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5F31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2CA1E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9BBF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E8AC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DCF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775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DE3148">
            <w:pPr>
              <w:jc w:val="center"/>
              <w:rPr>
                <w:rFonts w:hint="eastAsia" w:ascii="宋体" w:hAnsi="宋体" w:cs="宋体"/>
                <w:color w:val="000000"/>
                <w:sz w:val="18"/>
                <w:szCs w:val="18"/>
              </w:rPr>
            </w:pPr>
          </w:p>
        </w:tc>
      </w:tr>
      <w:tr w14:paraId="49486E2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8D8A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A80B9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1A1E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520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70FC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52EA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0725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6D64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22FF8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C12E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CB2C9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DD7B2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1B5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921AF">
            <w:pPr>
              <w:jc w:val="center"/>
              <w:rPr>
                <w:rFonts w:hint="eastAsia" w:ascii="宋体" w:hAnsi="宋体" w:cs="宋体"/>
                <w:color w:val="000000"/>
                <w:sz w:val="18"/>
                <w:szCs w:val="18"/>
              </w:rPr>
            </w:pPr>
          </w:p>
        </w:tc>
      </w:tr>
      <w:tr w14:paraId="6D3CDC4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EC94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C0343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B10D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D9C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6151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F83D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1D4E8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FC89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49BE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86464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89861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8974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519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FE3FC5">
            <w:pPr>
              <w:jc w:val="center"/>
              <w:rPr>
                <w:rFonts w:hint="eastAsia" w:ascii="宋体" w:hAnsi="宋体" w:cs="宋体"/>
                <w:color w:val="000000"/>
                <w:sz w:val="18"/>
                <w:szCs w:val="18"/>
              </w:rPr>
            </w:pPr>
          </w:p>
        </w:tc>
      </w:tr>
      <w:tr w14:paraId="41A1317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BDF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9D9E4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50DF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BA1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ACAE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4CBF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8202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1D26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F42D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8CBC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6FDB9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1A9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5E61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F000A0">
            <w:pPr>
              <w:jc w:val="center"/>
              <w:rPr>
                <w:rFonts w:hint="eastAsia" w:ascii="宋体" w:hAnsi="宋体" w:cs="宋体"/>
                <w:color w:val="000000"/>
                <w:sz w:val="18"/>
                <w:szCs w:val="18"/>
              </w:rPr>
            </w:pPr>
          </w:p>
        </w:tc>
      </w:tr>
      <w:tr w14:paraId="2B72EBE7">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369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B172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5575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CBC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3D52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B9B51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E23A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A6D9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A406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85DBF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097C7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3409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F759F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9A87B4">
            <w:pPr>
              <w:jc w:val="center"/>
              <w:rPr>
                <w:rFonts w:hint="eastAsia" w:ascii="宋体" w:hAnsi="宋体" w:cs="宋体"/>
                <w:color w:val="000000"/>
                <w:sz w:val="18"/>
                <w:szCs w:val="18"/>
              </w:rPr>
            </w:pPr>
          </w:p>
        </w:tc>
      </w:tr>
      <w:tr w14:paraId="087D169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E47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66AB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992A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768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890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B2BEE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3D5F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8536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1851E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20E8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F6135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539A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5D2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53CD03">
            <w:pPr>
              <w:jc w:val="center"/>
              <w:rPr>
                <w:rFonts w:hint="eastAsia" w:ascii="宋体" w:hAnsi="宋体" w:cs="宋体"/>
                <w:color w:val="000000"/>
                <w:sz w:val="18"/>
                <w:szCs w:val="18"/>
              </w:rPr>
            </w:pPr>
          </w:p>
        </w:tc>
      </w:tr>
      <w:tr w14:paraId="0917A856">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350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E68E3F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4AAF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死亡医学证明办理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422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44B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【部门规章及规范性文件】《国家卫生计生委 公安部 民政部关于进一步规范人口死亡医学证明和信息登记管理工作的通知》（国卫规划发〔2013〕57号）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C80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3F3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51A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8C10C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8D487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82678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BF2D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6B58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7C12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2DEB3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6A97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52A0A6">
            <w:pPr>
              <w:jc w:val="center"/>
              <w:rPr>
                <w:rFonts w:hint="eastAsia" w:ascii="宋体" w:hAnsi="宋体" w:cs="宋体"/>
                <w:color w:val="000000"/>
                <w:sz w:val="18"/>
                <w:szCs w:val="18"/>
              </w:rPr>
            </w:pPr>
          </w:p>
        </w:tc>
      </w:tr>
      <w:tr w14:paraId="3E2F5428">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B1E1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4ED2A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403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9499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0256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3CB1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0121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5FDA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DD98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7A7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4A67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18E70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9279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260417">
            <w:pPr>
              <w:jc w:val="center"/>
              <w:rPr>
                <w:rFonts w:hint="eastAsia" w:ascii="宋体" w:hAnsi="宋体" w:cs="宋体"/>
                <w:color w:val="000000"/>
                <w:sz w:val="18"/>
                <w:szCs w:val="18"/>
              </w:rPr>
            </w:pPr>
          </w:p>
        </w:tc>
      </w:tr>
      <w:tr w14:paraId="69CE36C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AA4A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0B29C9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BAF9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9F0A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A8C2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9A4D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9C308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76AB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251E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B092B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EA45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D9172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04C1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8A4E19">
            <w:pPr>
              <w:jc w:val="center"/>
              <w:rPr>
                <w:rFonts w:hint="eastAsia" w:ascii="宋体" w:hAnsi="宋体" w:cs="宋体"/>
                <w:color w:val="000000"/>
                <w:sz w:val="18"/>
                <w:szCs w:val="18"/>
              </w:rPr>
            </w:pPr>
          </w:p>
        </w:tc>
      </w:tr>
      <w:tr w14:paraId="088925F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D671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DE716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5D44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F061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9794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90B1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5A49D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79F5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7BE72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7092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1F0B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D2C57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A9E3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80EFD">
            <w:pPr>
              <w:jc w:val="center"/>
              <w:rPr>
                <w:rFonts w:hint="eastAsia" w:ascii="宋体" w:hAnsi="宋体" w:cs="宋体"/>
                <w:color w:val="000000"/>
                <w:sz w:val="18"/>
                <w:szCs w:val="18"/>
              </w:rPr>
            </w:pPr>
          </w:p>
        </w:tc>
      </w:tr>
      <w:tr w14:paraId="78ED161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057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144C0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CF11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B6A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31DE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F4F1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715B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2DFB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926AD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4E75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62BA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2B9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ADB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EFF90B">
            <w:pPr>
              <w:jc w:val="center"/>
              <w:rPr>
                <w:rFonts w:hint="eastAsia" w:ascii="宋体" w:hAnsi="宋体" w:cs="宋体"/>
                <w:color w:val="000000"/>
                <w:sz w:val="18"/>
                <w:szCs w:val="18"/>
              </w:rPr>
            </w:pPr>
          </w:p>
        </w:tc>
      </w:tr>
      <w:tr w14:paraId="75E90BC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D206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3824E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E879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C22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DD3E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121A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5B5E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F375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9120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6E768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5C424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FFF70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F2D4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D35BCD">
            <w:pPr>
              <w:jc w:val="center"/>
              <w:rPr>
                <w:rFonts w:hint="eastAsia" w:ascii="宋体" w:hAnsi="宋体" w:cs="宋体"/>
                <w:color w:val="000000"/>
                <w:sz w:val="18"/>
                <w:szCs w:val="18"/>
              </w:rPr>
            </w:pPr>
          </w:p>
        </w:tc>
      </w:tr>
      <w:tr w14:paraId="6FBE693B">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B205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AA5FC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8917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7D4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490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E1DE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A283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171A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17BC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CCA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8C84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0886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E06A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2B27AE">
            <w:pPr>
              <w:jc w:val="center"/>
              <w:rPr>
                <w:rFonts w:hint="eastAsia" w:ascii="宋体" w:hAnsi="宋体" w:cs="宋体"/>
                <w:color w:val="000000"/>
                <w:sz w:val="18"/>
                <w:szCs w:val="18"/>
              </w:rPr>
            </w:pPr>
          </w:p>
        </w:tc>
      </w:tr>
      <w:tr w14:paraId="17069066">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6B0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346A7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8DA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出具医学诊断证明</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110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2A2A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【法律】《中华人民共和国医师法》</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F75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C42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0C6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0E5233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7290F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90890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7EE4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1E2B7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A14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97945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5E56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F26D15">
            <w:pPr>
              <w:jc w:val="center"/>
              <w:rPr>
                <w:rFonts w:hint="eastAsia" w:ascii="宋体" w:hAnsi="宋体" w:cs="宋体"/>
                <w:color w:val="000000"/>
                <w:sz w:val="18"/>
                <w:szCs w:val="18"/>
              </w:rPr>
            </w:pPr>
          </w:p>
        </w:tc>
      </w:tr>
      <w:tr w14:paraId="5B4B69E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AA0C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6413E4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BC4E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1D3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0BEB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5822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CEDE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E382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AA80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A7BF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899EE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5753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EABB7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18502B">
            <w:pPr>
              <w:jc w:val="center"/>
              <w:rPr>
                <w:rFonts w:hint="eastAsia" w:ascii="宋体" w:hAnsi="宋体" w:cs="宋体"/>
                <w:color w:val="000000"/>
                <w:sz w:val="18"/>
                <w:szCs w:val="18"/>
              </w:rPr>
            </w:pPr>
          </w:p>
        </w:tc>
      </w:tr>
      <w:tr w14:paraId="5DBB4D53">
        <w:tblPrEx>
          <w:tblCellMar>
            <w:top w:w="0" w:type="dxa"/>
            <w:left w:w="0" w:type="dxa"/>
            <w:bottom w:w="0" w:type="dxa"/>
            <w:right w:w="0" w:type="dxa"/>
          </w:tblCellMar>
        </w:tblPrEx>
        <w:trPr>
          <w:trHeight w:val="45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90A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14839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CA5F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578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616B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7D7C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F5459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5002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96E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3C1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AF7F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5B030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EA3F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B9F87">
            <w:pPr>
              <w:jc w:val="center"/>
              <w:rPr>
                <w:rFonts w:hint="eastAsia" w:ascii="宋体" w:hAnsi="宋体" w:cs="宋体"/>
                <w:color w:val="000000"/>
                <w:sz w:val="18"/>
                <w:szCs w:val="18"/>
              </w:rPr>
            </w:pPr>
          </w:p>
        </w:tc>
      </w:tr>
      <w:tr w14:paraId="22D915CE">
        <w:tblPrEx>
          <w:tblCellMar>
            <w:top w:w="0" w:type="dxa"/>
            <w:left w:w="0" w:type="dxa"/>
            <w:bottom w:w="0" w:type="dxa"/>
            <w:right w:w="0" w:type="dxa"/>
          </w:tblCellMar>
        </w:tblPrEx>
        <w:trPr>
          <w:trHeight w:val="45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4ADE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4B2EE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2B6E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BADC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A1D5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BDBE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46BE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63DA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5D971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308D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49048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EFC8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07951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6CBB91">
            <w:pPr>
              <w:jc w:val="center"/>
              <w:rPr>
                <w:rFonts w:hint="eastAsia" w:ascii="宋体" w:hAnsi="宋体" w:cs="宋体"/>
                <w:color w:val="000000"/>
                <w:sz w:val="18"/>
                <w:szCs w:val="18"/>
              </w:rPr>
            </w:pPr>
          </w:p>
        </w:tc>
      </w:tr>
      <w:tr w14:paraId="66216D52">
        <w:tblPrEx>
          <w:tblCellMar>
            <w:top w:w="0" w:type="dxa"/>
            <w:left w:w="0" w:type="dxa"/>
            <w:bottom w:w="0" w:type="dxa"/>
            <w:right w:w="0" w:type="dxa"/>
          </w:tblCellMar>
        </w:tblPrEx>
        <w:trPr>
          <w:trHeight w:val="45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2716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D3C948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8867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440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1544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EC7B7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AAAE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B597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52CA3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1721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B1E5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A943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E3DF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4F89A">
            <w:pPr>
              <w:jc w:val="center"/>
              <w:rPr>
                <w:rFonts w:hint="eastAsia" w:ascii="宋体" w:hAnsi="宋体" w:cs="宋体"/>
                <w:color w:val="000000"/>
                <w:sz w:val="18"/>
                <w:szCs w:val="18"/>
              </w:rPr>
            </w:pPr>
          </w:p>
        </w:tc>
      </w:tr>
      <w:tr w14:paraId="76408671">
        <w:tblPrEx>
          <w:tblCellMar>
            <w:top w:w="0" w:type="dxa"/>
            <w:left w:w="0" w:type="dxa"/>
            <w:bottom w:w="0" w:type="dxa"/>
            <w:right w:w="0" w:type="dxa"/>
          </w:tblCellMar>
        </w:tblPrEx>
        <w:trPr>
          <w:trHeight w:val="45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1FB3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1A9B96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F2CE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6F5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BDDC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061B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25BA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D0CE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B084A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A22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F927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2FD2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8890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DF8EE5">
            <w:pPr>
              <w:jc w:val="center"/>
              <w:rPr>
                <w:rFonts w:hint="eastAsia" w:ascii="宋体" w:hAnsi="宋体" w:cs="宋体"/>
                <w:color w:val="000000"/>
                <w:sz w:val="18"/>
                <w:szCs w:val="18"/>
              </w:rPr>
            </w:pPr>
          </w:p>
        </w:tc>
      </w:tr>
      <w:tr w14:paraId="637D2F8B">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8C0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C1140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2973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EE9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690F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6D12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F645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8817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E57A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2751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1739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37B9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915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03B07">
            <w:pPr>
              <w:jc w:val="center"/>
              <w:rPr>
                <w:rFonts w:hint="eastAsia" w:ascii="宋体" w:hAnsi="宋体" w:cs="宋体"/>
                <w:color w:val="000000"/>
                <w:sz w:val="18"/>
                <w:szCs w:val="18"/>
              </w:rPr>
            </w:pPr>
          </w:p>
        </w:tc>
      </w:tr>
      <w:tr w14:paraId="720FD291">
        <w:tblPrEx>
          <w:tblCellMar>
            <w:top w:w="0" w:type="dxa"/>
            <w:left w:w="0" w:type="dxa"/>
            <w:bottom w:w="0" w:type="dxa"/>
            <w:right w:w="0" w:type="dxa"/>
          </w:tblCellMar>
        </w:tblPrEx>
        <w:trPr>
          <w:trHeight w:val="6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8616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F46AE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7FA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住院病历复制、查阅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B44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7D5849">
            <w:pPr>
              <w:widowControl/>
              <w:jc w:val="left"/>
              <w:textAlignment w:val="center"/>
              <w:rPr>
                <w:rFonts w:hint="eastAsia" w:ascii="宋体" w:hAnsi="宋体" w:eastAsia="宋体" w:cs="宋体"/>
                <w:color w:val="000000"/>
                <w:kern w:val="0"/>
                <w:sz w:val="18"/>
                <w:szCs w:val="18"/>
                <w:lang w:eastAsia="zh-CN"/>
              </w:rPr>
            </w:pPr>
          </w:p>
          <w:p w14:paraId="2E1697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【行政法规】《医疗事故处理条例》(中华人民共和国国务院令第351号)</w:t>
            </w:r>
          </w:p>
          <w:p w14:paraId="60F063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【部门规章及规范性文件】《医疗机构病历管理规定（2013年版）》（国卫医发〔2013〕31号）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552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5A0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731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5BD3B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617C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5D6E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85CF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DFB96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DB9A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3F4E5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D3E9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16A53B">
            <w:pPr>
              <w:jc w:val="center"/>
              <w:rPr>
                <w:rFonts w:hint="eastAsia" w:ascii="宋体" w:hAnsi="宋体" w:cs="宋体"/>
                <w:color w:val="000000"/>
                <w:sz w:val="18"/>
                <w:szCs w:val="18"/>
              </w:rPr>
            </w:pPr>
          </w:p>
        </w:tc>
      </w:tr>
      <w:tr w14:paraId="0E4912E7">
        <w:tblPrEx>
          <w:tblCellMar>
            <w:top w:w="0" w:type="dxa"/>
            <w:left w:w="0" w:type="dxa"/>
            <w:bottom w:w="0" w:type="dxa"/>
            <w:right w:w="0" w:type="dxa"/>
          </w:tblCellMar>
        </w:tblPrEx>
        <w:trPr>
          <w:trHeight w:val="6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5DF9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8C2E9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62DB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A82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89654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A669B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A34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A7B5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98EA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D15A8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ECE6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6F65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1422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3A7381">
            <w:pPr>
              <w:jc w:val="center"/>
              <w:rPr>
                <w:rFonts w:hint="eastAsia" w:ascii="宋体" w:hAnsi="宋体" w:cs="宋体"/>
                <w:color w:val="000000"/>
                <w:sz w:val="18"/>
                <w:szCs w:val="18"/>
              </w:rPr>
            </w:pPr>
          </w:p>
        </w:tc>
      </w:tr>
      <w:tr w14:paraId="6D2B61C2">
        <w:tblPrEx>
          <w:tblCellMar>
            <w:top w:w="0" w:type="dxa"/>
            <w:left w:w="0" w:type="dxa"/>
            <w:bottom w:w="0" w:type="dxa"/>
            <w:right w:w="0" w:type="dxa"/>
          </w:tblCellMar>
        </w:tblPrEx>
        <w:trPr>
          <w:trHeight w:val="5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4BDC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53DF9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C587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CD3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收费标准</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1F53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CAD8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C29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B90DB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65B97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575AA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B0431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2B02C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F3C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9D3B0C">
            <w:pPr>
              <w:jc w:val="center"/>
              <w:rPr>
                <w:rFonts w:hint="eastAsia" w:ascii="宋体" w:hAnsi="宋体" w:cs="宋体"/>
                <w:color w:val="000000"/>
                <w:sz w:val="18"/>
                <w:szCs w:val="18"/>
              </w:rPr>
            </w:pPr>
          </w:p>
        </w:tc>
      </w:tr>
      <w:tr w14:paraId="6F679E46">
        <w:tblPrEx>
          <w:tblCellMar>
            <w:top w:w="0" w:type="dxa"/>
            <w:left w:w="0" w:type="dxa"/>
            <w:bottom w:w="0" w:type="dxa"/>
            <w:right w:w="0" w:type="dxa"/>
          </w:tblCellMar>
        </w:tblPrEx>
        <w:trPr>
          <w:trHeight w:val="7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952F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756E40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BA6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A37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1B16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85C4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F329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B580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D87EA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BF1B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1F627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CDEB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C4254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8C432">
            <w:pPr>
              <w:jc w:val="center"/>
              <w:rPr>
                <w:rFonts w:hint="eastAsia" w:ascii="宋体" w:hAnsi="宋体" w:cs="宋体"/>
                <w:color w:val="000000"/>
                <w:sz w:val="18"/>
                <w:szCs w:val="18"/>
              </w:rPr>
            </w:pPr>
          </w:p>
        </w:tc>
      </w:tr>
      <w:tr w14:paraId="5C32FFB1">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56A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5C02FF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41F5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医疗事故争议处理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740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DB0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【行政法规】《医疗事故处理条例》(中华人民共和国国务院令第351号)</w:t>
            </w:r>
          </w:p>
          <w:p w14:paraId="70C880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【行政法规】《医疗纠纷预防和处理条例》(中华人民共和国国务院令第701号)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879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CA8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A2C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EE9F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AA01B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48787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BDDC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4ECC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6CC0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7FEB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B829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48F02">
            <w:pPr>
              <w:jc w:val="center"/>
              <w:rPr>
                <w:rFonts w:hint="eastAsia" w:ascii="宋体" w:hAnsi="宋体" w:cs="宋体"/>
                <w:color w:val="000000"/>
                <w:sz w:val="18"/>
                <w:szCs w:val="18"/>
              </w:rPr>
            </w:pPr>
          </w:p>
        </w:tc>
      </w:tr>
      <w:tr w14:paraId="16E13E9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DA42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D3788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8AB1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617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9287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A27C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4063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5EC98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8BF67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5FC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76A53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9B2B5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0265C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712449">
            <w:pPr>
              <w:jc w:val="center"/>
              <w:rPr>
                <w:rFonts w:hint="eastAsia" w:ascii="宋体" w:hAnsi="宋体" w:cs="宋体"/>
                <w:color w:val="000000"/>
                <w:sz w:val="18"/>
                <w:szCs w:val="18"/>
              </w:rPr>
            </w:pPr>
          </w:p>
        </w:tc>
      </w:tr>
      <w:tr w14:paraId="7D4560B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9BCC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E859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5A39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980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3782E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08E1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6286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B3E4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7642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0302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887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059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5EDE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4D8490">
            <w:pPr>
              <w:jc w:val="center"/>
              <w:rPr>
                <w:rFonts w:hint="eastAsia" w:ascii="宋体" w:hAnsi="宋体" w:cs="宋体"/>
                <w:color w:val="000000"/>
                <w:sz w:val="18"/>
                <w:szCs w:val="18"/>
              </w:rPr>
            </w:pPr>
          </w:p>
        </w:tc>
      </w:tr>
      <w:tr w14:paraId="6BA6C85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945E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0FEC6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73BD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BAEC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B11B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27FA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AB7C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8E7C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16DC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0199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FEB1B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A737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2E75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D36A21">
            <w:pPr>
              <w:jc w:val="center"/>
              <w:rPr>
                <w:rFonts w:hint="eastAsia" w:ascii="宋体" w:hAnsi="宋体" w:cs="宋体"/>
                <w:color w:val="000000"/>
                <w:sz w:val="18"/>
                <w:szCs w:val="18"/>
              </w:rPr>
            </w:pPr>
          </w:p>
        </w:tc>
      </w:tr>
      <w:tr w14:paraId="1F49F64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600C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35211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9FA0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D23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342B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7E5A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F22E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A738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B974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E9610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D48CA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505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EDD8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2BCB1">
            <w:pPr>
              <w:jc w:val="center"/>
              <w:rPr>
                <w:rFonts w:hint="eastAsia" w:ascii="宋体" w:hAnsi="宋体" w:cs="宋体"/>
                <w:color w:val="000000"/>
                <w:sz w:val="18"/>
                <w:szCs w:val="18"/>
              </w:rPr>
            </w:pPr>
          </w:p>
        </w:tc>
      </w:tr>
      <w:tr w14:paraId="3C688F9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F15E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360C7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E988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69E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F7BA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1CC6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9BDD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B7BE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45FB9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6171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271C4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2CEA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F21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3991B">
            <w:pPr>
              <w:jc w:val="center"/>
              <w:rPr>
                <w:rFonts w:hint="eastAsia" w:ascii="宋体" w:hAnsi="宋体" w:cs="宋体"/>
                <w:color w:val="000000"/>
                <w:sz w:val="18"/>
                <w:szCs w:val="18"/>
              </w:rPr>
            </w:pPr>
          </w:p>
        </w:tc>
      </w:tr>
      <w:tr w14:paraId="0927BFB3">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DDF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079A3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CEA6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C47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1F4C3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FED9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CF68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8534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A75D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E43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17034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C4FC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C3DA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8DDCC">
            <w:pPr>
              <w:jc w:val="center"/>
              <w:rPr>
                <w:rFonts w:hint="eastAsia" w:ascii="宋体" w:hAnsi="宋体" w:cs="宋体"/>
                <w:color w:val="000000"/>
                <w:sz w:val="18"/>
                <w:szCs w:val="18"/>
              </w:rPr>
            </w:pPr>
          </w:p>
        </w:tc>
      </w:tr>
      <w:tr w14:paraId="5DD89715">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D26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1081ED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A28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病媒生物防制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0B6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A62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【部门规章及规范性文件】《国务院关于进一步加强新时期爱国卫生工作的意见》（国发〔2014〕66号）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A79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24D8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597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3F5D4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F3B4E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BB7CD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6EC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2867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3B71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E3748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AAD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88553D">
            <w:pPr>
              <w:jc w:val="center"/>
              <w:rPr>
                <w:rFonts w:hint="eastAsia" w:ascii="宋体" w:hAnsi="宋体" w:cs="宋体"/>
                <w:color w:val="000000"/>
                <w:sz w:val="18"/>
                <w:szCs w:val="18"/>
              </w:rPr>
            </w:pPr>
          </w:p>
        </w:tc>
      </w:tr>
      <w:tr w14:paraId="04B5C665">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F30D7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B69536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EFA4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C2A3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C818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2243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F107C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5ECD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6B65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6B5A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4C42F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D52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5F2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76E8C2">
            <w:pPr>
              <w:jc w:val="center"/>
              <w:rPr>
                <w:rFonts w:hint="eastAsia" w:ascii="宋体" w:hAnsi="宋体" w:cs="宋体"/>
                <w:color w:val="000000"/>
                <w:sz w:val="18"/>
                <w:szCs w:val="18"/>
              </w:rPr>
            </w:pPr>
          </w:p>
        </w:tc>
      </w:tr>
      <w:tr w14:paraId="28325EB7">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C3CC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3E05C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4AE6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DD4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A00F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87FA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0F80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88BB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46459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C48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E32F2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57B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5E561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70E6C4">
            <w:pPr>
              <w:jc w:val="center"/>
              <w:rPr>
                <w:rFonts w:hint="eastAsia" w:ascii="宋体" w:hAnsi="宋体" w:cs="宋体"/>
                <w:color w:val="000000"/>
                <w:sz w:val="18"/>
                <w:szCs w:val="18"/>
              </w:rPr>
            </w:pPr>
          </w:p>
        </w:tc>
      </w:tr>
      <w:tr w14:paraId="0F1E6568">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4C77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6BA64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49A7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117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7365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AAA8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61CC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3196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C997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83F1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F493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E951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7A8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A7EFFE">
            <w:pPr>
              <w:jc w:val="center"/>
              <w:rPr>
                <w:rFonts w:hint="eastAsia" w:ascii="宋体" w:hAnsi="宋体" w:cs="宋体"/>
                <w:color w:val="000000"/>
                <w:sz w:val="18"/>
                <w:szCs w:val="18"/>
              </w:rPr>
            </w:pPr>
          </w:p>
        </w:tc>
      </w:tr>
      <w:tr w14:paraId="0128A2FB">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6DE6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9087F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C713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EB5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19455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7D20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C9BE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EC0D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DC6B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51A8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5465E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1B3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4373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7F88ED">
            <w:pPr>
              <w:jc w:val="center"/>
              <w:rPr>
                <w:rFonts w:hint="eastAsia" w:ascii="宋体" w:hAnsi="宋体" w:cs="宋体"/>
                <w:color w:val="000000"/>
                <w:sz w:val="18"/>
                <w:szCs w:val="18"/>
              </w:rPr>
            </w:pPr>
          </w:p>
        </w:tc>
      </w:tr>
      <w:tr w14:paraId="227EA799">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A0A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22E8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56DD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E31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58AB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3C02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A032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3200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E602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4A92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2974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926C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DA89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8CB72C">
            <w:pPr>
              <w:jc w:val="center"/>
              <w:rPr>
                <w:rFonts w:hint="eastAsia" w:ascii="宋体" w:hAnsi="宋体" w:cs="宋体"/>
                <w:color w:val="000000"/>
                <w:sz w:val="18"/>
                <w:szCs w:val="18"/>
              </w:rPr>
            </w:pPr>
          </w:p>
        </w:tc>
      </w:tr>
      <w:tr w14:paraId="65881DA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7C80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187B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2022B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7FE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D26A3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BB6D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57CD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C9BC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06FAA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5AF52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EA7C9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2B79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F43D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191968">
            <w:pPr>
              <w:jc w:val="center"/>
              <w:rPr>
                <w:rFonts w:hint="eastAsia" w:ascii="宋体" w:hAnsi="宋体" w:cs="宋体"/>
                <w:color w:val="000000"/>
                <w:sz w:val="18"/>
                <w:szCs w:val="18"/>
              </w:rPr>
            </w:pPr>
          </w:p>
        </w:tc>
      </w:tr>
      <w:tr w14:paraId="0306691A">
        <w:tblPrEx>
          <w:tblCellMar>
            <w:top w:w="0" w:type="dxa"/>
            <w:left w:w="0" w:type="dxa"/>
            <w:bottom w:w="0" w:type="dxa"/>
            <w:right w:w="0" w:type="dxa"/>
          </w:tblCellMar>
        </w:tblPrEx>
        <w:trPr>
          <w:trHeight w:val="3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8FB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3CABFC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1DC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农村妇女“两癌”检查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E7F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C7B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【部门规章及规范性文件】《农村妇女“两癌”检查项目管理方案》的通知 （卫妇社发〔2009〕61号）</w:t>
            </w:r>
          </w:p>
          <w:p w14:paraId="152703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【部门规章及规范性文件】《国家卫生计生委妇幼司关于印发农村妇女两癌检查项目管理方案（2015年版）的通知》（国卫妇幼妇卫便函〔2015〕71号）</w:t>
            </w:r>
          </w:p>
          <w:p w14:paraId="23A403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【部门规章及规范性文件】《新划入基本公共卫生服务相关工作规范（2019版）》 </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C73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54E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66E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3EE63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ABA87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B962A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54A0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E42DE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E40E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12222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86A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AD8542">
            <w:pPr>
              <w:jc w:val="center"/>
              <w:rPr>
                <w:rFonts w:hint="eastAsia" w:ascii="宋体" w:hAnsi="宋体" w:cs="宋体"/>
                <w:color w:val="000000"/>
                <w:sz w:val="18"/>
                <w:szCs w:val="18"/>
              </w:rPr>
            </w:pPr>
          </w:p>
        </w:tc>
      </w:tr>
      <w:tr w14:paraId="2AA48DE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09B9D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B7B90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0C50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2F2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8BAD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C115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14CA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5AD24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38D2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5F53F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D29CE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4BB34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79C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886EF">
            <w:pPr>
              <w:jc w:val="center"/>
              <w:rPr>
                <w:rFonts w:hint="eastAsia" w:ascii="宋体" w:hAnsi="宋体" w:cs="宋体"/>
                <w:color w:val="000000"/>
                <w:sz w:val="18"/>
                <w:szCs w:val="18"/>
              </w:rPr>
            </w:pPr>
          </w:p>
        </w:tc>
      </w:tr>
      <w:tr w14:paraId="5C3AB138">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897C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9E9E18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BCEF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0477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B226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4A51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7BF5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BEB2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552D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5A5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00819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EF5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38C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164D2">
            <w:pPr>
              <w:jc w:val="center"/>
              <w:rPr>
                <w:rFonts w:hint="eastAsia" w:ascii="宋体" w:hAnsi="宋体" w:cs="宋体"/>
                <w:color w:val="000000"/>
                <w:sz w:val="18"/>
                <w:szCs w:val="18"/>
              </w:rPr>
            </w:pPr>
          </w:p>
        </w:tc>
      </w:tr>
      <w:tr w14:paraId="2B0CA868">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80653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977AE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53E7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222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4544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F891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82E2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923A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BDEC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1401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7568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990CC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F0AC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D4F57C">
            <w:pPr>
              <w:jc w:val="center"/>
              <w:rPr>
                <w:rFonts w:hint="eastAsia" w:ascii="宋体" w:hAnsi="宋体" w:cs="宋体"/>
                <w:color w:val="000000"/>
                <w:sz w:val="18"/>
                <w:szCs w:val="18"/>
              </w:rPr>
            </w:pPr>
          </w:p>
        </w:tc>
      </w:tr>
      <w:tr w14:paraId="5788CDBE">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06C4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A422F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8960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70FE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36C6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4829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96D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A88E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58546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BD1D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4217B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D12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4FA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BFB5D">
            <w:pPr>
              <w:jc w:val="center"/>
              <w:rPr>
                <w:rFonts w:hint="eastAsia" w:ascii="宋体" w:hAnsi="宋体" w:cs="宋体"/>
                <w:color w:val="000000"/>
                <w:sz w:val="18"/>
                <w:szCs w:val="18"/>
              </w:rPr>
            </w:pPr>
          </w:p>
        </w:tc>
      </w:tr>
      <w:tr w14:paraId="745C8693">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77E1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51A883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96B6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9A0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7DDB0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81BB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E3E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475C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507B3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A0FF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4EB0B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330F5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1041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89D21">
            <w:pPr>
              <w:jc w:val="center"/>
              <w:rPr>
                <w:rFonts w:hint="eastAsia" w:ascii="宋体" w:hAnsi="宋体" w:cs="宋体"/>
                <w:color w:val="000000"/>
                <w:sz w:val="18"/>
                <w:szCs w:val="18"/>
              </w:rPr>
            </w:pPr>
          </w:p>
        </w:tc>
      </w:tr>
      <w:tr w14:paraId="3FC0BE7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CC5D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7D1DF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E551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FEE9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7719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FB5E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4BBB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272B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C46F8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F84B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1BC9C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F68F2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DE8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FFAFD4">
            <w:pPr>
              <w:jc w:val="center"/>
              <w:rPr>
                <w:rFonts w:hint="eastAsia" w:ascii="宋体" w:hAnsi="宋体" w:cs="宋体"/>
                <w:color w:val="000000"/>
                <w:sz w:val="18"/>
                <w:szCs w:val="18"/>
              </w:rPr>
            </w:pPr>
          </w:p>
        </w:tc>
      </w:tr>
      <w:tr w14:paraId="24101879">
        <w:tblPrEx>
          <w:tblCellMar>
            <w:top w:w="0" w:type="dxa"/>
            <w:left w:w="0" w:type="dxa"/>
            <w:bottom w:w="0" w:type="dxa"/>
            <w:right w:w="0" w:type="dxa"/>
          </w:tblCellMar>
        </w:tblPrEx>
        <w:trPr>
          <w:trHeight w:val="3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590C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1FEC0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C0C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艾滋病免费自愿咨询检测</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C8D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C47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0302D9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【部门规章及规范性文件】《卫生部 财政部关于印发艾滋病抗病毒治疗和自愿咨询检测办法的通知》（卫疾控发〔2004〕107号）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6D98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2FE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0F83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0334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3B1FB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10D56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0CB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4C37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4D3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193A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BF8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3EA3E">
            <w:pPr>
              <w:jc w:val="center"/>
              <w:rPr>
                <w:rFonts w:hint="eastAsia" w:ascii="宋体" w:hAnsi="宋体" w:cs="宋体"/>
                <w:color w:val="000000"/>
                <w:sz w:val="18"/>
                <w:szCs w:val="18"/>
              </w:rPr>
            </w:pPr>
          </w:p>
        </w:tc>
      </w:tr>
      <w:tr w14:paraId="702AEB98">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CCD7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F2BE34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B4A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900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A68A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E807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497F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7BFA4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41F3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474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F8A6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646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DFA7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34267C">
            <w:pPr>
              <w:jc w:val="center"/>
              <w:rPr>
                <w:rFonts w:hint="eastAsia" w:ascii="宋体" w:hAnsi="宋体" w:cs="宋体"/>
                <w:color w:val="000000"/>
                <w:sz w:val="18"/>
                <w:szCs w:val="18"/>
              </w:rPr>
            </w:pPr>
          </w:p>
        </w:tc>
      </w:tr>
      <w:tr w14:paraId="10087847">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B22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1A33E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505F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CCE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36A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203C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D678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216E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A333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B583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7CB1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AD2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2B1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70AEF3">
            <w:pPr>
              <w:jc w:val="center"/>
              <w:rPr>
                <w:rFonts w:hint="eastAsia" w:ascii="宋体" w:hAnsi="宋体" w:cs="宋体"/>
                <w:color w:val="000000"/>
                <w:sz w:val="18"/>
                <w:szCs w:val="18"/>
              </w:rPr>
            </w:pPr>
          </w:p>
        </w:tc>
      </w:tr>
      <w:tr w14:paraId="42F7F5CC">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5F4C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B50D3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F4BD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386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32F7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5F88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3A8B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FC81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C3F4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736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B748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724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4F84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E9936">
            <w:pPr>
              <w:jc w:val="center"/>
              <w:rPr>
                <w:rFonts w:hint="eastAsia" w:ascii="宋体" w:hAnsi="宋体" w:cs="宋体"/>
                <w:color w:val="000000"/>
                <w:sz w:val="18"/>
                <w:szCs w:val="18"/>
              </w:rPr>
            </w:pPr>
          </w:p>
        </w:tc>
      </w:tr>
      <w:tr w14:paraId="73A4CEC2">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0E6B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09A7F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C9A0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891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0A73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26F1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12B0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5F54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3683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4DA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AE1C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631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10C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B01BF">
            <w:pPr>
              <w:jc w:val="center"/>
              <w:rPr>
                <w:rFonts w:hint="eastAsia" w:ascii="宋体" w:hAnsi="宋体" w:cs="宋体"/>
                <w:color w:val="000000"/>
                <w:sz w:val="18"/>
                <w:szCs w:val="18"/>
              </w:rPr>
            </w:pPr>
          </w:p>
        </w:tc>
      </w:tr>
      <w:tr w14:paraId="2958BA0E">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ABC0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08902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E1E3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FC7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D9DD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03EE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2FBE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8CC2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CB38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609D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B845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0DE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2FAD1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6008C">
            <w:pPr>
              <w:jc w:val="center"/>
              <w:rPr>
                <w:rFonts w:hint="eastAsia" w:ascii="宋体" w:hAnsi="宋体" w:cs="宋体"/>
                <w:color w:val="000000"/>
                <w:sz w:val="18"/>
                <w:szCs w:val="18"/>
              </w:rPr>
            </w:pPr>
          </w:p>
        </w:tc>
      </w:tr>
      <w:tr w14:paraId="0254C6C2">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B84B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E7A089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23D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A32D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E4514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33F1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9FA6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C67C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F5C9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0B6D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1CFB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5A7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392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9F66A">
            <w:pPr>
              <w:jc w:val="center"/>
              <w:rPr>
                <w:rFonts w:hint="eastAsia" w:ascii="宋体" w:hAnsi="宋体" w:cs="宋体"/>
                <w:color w:val="000000"/>
                <w:sz w:val="18"/>
                <w:szCs w:val="18"/>
              </w:rPr>
            </w:pPr>
          </w:p>
        </w:tc>
      </w:tr>
      <w:tr w14:paraId="4FDBB730">
        <w:tblPrEx>
          <w:tblCellMar>
            <w:top w:w="0" w:type="dxa"/>
            <w:left w:w="0" w:type="dxa"/>
            <w:bottom w:w="0" w:type="dxa"/>
            <w:right w:w="0" w:type="dxa"/>
          </w:tblCellMar>
        </w:tblPrEx>
        <w:trPr>
          <w:trHeight w:val="3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CA4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E505B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DF3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艾滋病抗病毒治疗</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D18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53E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0ADFF8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【部门规章及规范性文件】《卫生部 财政部关于印发艾滋病抗病毒治疗和自愿咨询检测办法的通知》（卫疾控发〔2004〕107号）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D22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49B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F98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4C5941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3AC3B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B5E96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F61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626D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0F2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BD10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329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51697">
            <w:pPr>
              <w:jc w:val="center"/>
              <w:rPr>
                <w:rFonts w:hint="eastAsia" w:ascii="宋体" w:hAnsi="宋体" w:cs="宋体"/>
                <w:color w:val="000000"/>
                <w:sz w:val="18"/>
                <w:szCs w:val="18"/>
              </w:rPr>
            </w:pPr>
          </w:p>
        </w:tc>
      </w:tr>
      <w:tr w14:paraId="70B3AB70">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B5C9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A02A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C68C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2CDE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1979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D65E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352B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1D31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09CD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1F0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432F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529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D05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9A94D">
            <w:pPr>
              <w:jc w:val="center"/>
              <w:rPr>
                <w:rFonts w:hint="eastAsia" w:ascii="宋体" w:hAnsi="宋体" w:cs="宋体"/>
                <w:color w:val="000000"/>
                <w:sz w:val="18"/>
                <w:szCs w:val="18"/>
              </w:rPr>
            </w:pPr>
          </w:p>
        </w:tc>
      </w:tr>
      <w:tr w14:paraId="7814DB19">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FE6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B4533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F2C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66C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3D17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E3F3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E62E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E6590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4C89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AA2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F785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DEC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72C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F7891">
            <w:pPr>
              <w:jc w:val="center"/>
              <w:rPr>
                <w:rFonts w:hint="eastAsia" w:ascii="宋体" w:hAnsi="宋体" w:cs="宋体"/>
                <w:color w:val="000000"/>
                <w:sz w:val="18"/>
                <w:szCs w:val="18"/>
              </w:rPr>
            </w:pPr>
          </w:p>
        </w:tc>
      </w:tr>
      <w:tr w14:paraId="66C9FEF2">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0D1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70469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4DB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1F6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AA60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9D07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8B34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EC72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74D78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9D3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D309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924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381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1E9233">
            <w:pPr>
              <w:jc w:val="center"/>
              <w:rPr>
                <w:rFonts w:hint="eastAsia" w:ascii="宋体" w:hAnsi="宋体" w:cs="宋体"/>
                <w:color w:val="000000"/>
                <w:sz w:val="18"/>
                <w:szCs w:val="18"/>
              </w:rPr>
            </w:pPr>
          </w:p>
        </w:tc>
      </w:tr>
      <w:tr w14:paraId="03BD72E6">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BEB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42C1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EDF6B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CFC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FCC8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D795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1C03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8E36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E36F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E3FD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8F38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45B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E1FD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E3BB4">
            <w:pPr>
              <w:jc w:val="center"/>
              <w:rPr>
                <w:rFonts w:hint="eastAsia" w:ascii="宋体" w:hAnsi="宋体" w:cs="宋体"/>
                <w:color w:val="000000"/>
                <w:sz w:val="18"/>
                <w:szCs w:val="18"/>
              </w:rPr>
            </w:pPr>
          </w:p>
        </w:tc>
      </w:tr>
      <w:tr w14:paraId="7E1E8681">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18C6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62CB7D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746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09CC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178D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80F0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7304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4394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F026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7FA9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74C7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C93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53E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7CC4B">
            <w:pPr>
              <w:jc w:val="center"/>
              <w:rPr>
                <w:rFonts w:hint="eastAsia" w:ascii="宋体" w:hAnsi="宋体" w:cs="宋体"/>
                <w:color w:val="000000"/>
                <w:sz w:val="18"/>
                <w:szCs w:val="18"/>
              </w:rPr>
            </w:pPr>
          </w:p>
        </w:tc>
      </w:tr>
      <w:tr w14:paraId="5A9116FD">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98F2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3D1A07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F09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2F1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C746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4E36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6E37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550B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7D9A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943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C2EA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510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68E3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5198E">
            <w:pPr>
              <w:jc w:val="center"/>
              <w:rPr>
                <w:rFonts w:hint="eastAsia" w:ascii="宋体" w:hAnsi="宋体" w:cs="宋体"/>
                <w:color w:val="000000"/>
                <w:sz w:val="18"/>
                <w:szCs w:val="18"/>
              </w:rPr>
            </w:pPr>
          </w:p>
        </w:tc>
      </w:tr>
      <w:tr w14:paraId="104716F2">
        <w:tblPrEx>
          <w:tblCellMar>
            <w:top w:w="0" w:type="dxa"/>
            <w:left w:w="0" w:type="dxa"/>
            <w:bottom w:w="0" w:type="dxa"/>
            <w:right w:w="0" w:type="dxa"/>
          </w:tblCellMar>
        </w:tblPrEx>
        <w:trPr>
          <w:trHeight w:val="3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C21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C8263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576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艾滋病感染者和病人综合医疗服务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ABA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185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【行政法规】《艾滋病防治条例》（中华人民共和国国务院令第457号）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D73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1117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A93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57E5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A608F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0FD98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DA3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8859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3CF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A024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962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47FD3">
            <w:pPr>
              <w:jc w:val="center"/>
              <w:rPr>
                <w:rFonts w:hint="eastAsia" w:ascii="宋体" w:hAnsi="宋体" w:cs="宋体"/>
                <w:color w:val="000000"/>
                <w:sz w:val="18"/>
                <w:szCs w:val="18"/>
              </w:rPr>
            </w:pPr>
          </w:p>
        </w:tc>
      </w:tr>
      <w:tr w14:paraId="7A966FD5">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29C74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F4CDF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B9E23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1A3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C4B8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E5F2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8019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AD3A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1B7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C91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5CD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879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785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721404">
            <w:pPr>
              <w:jc w:val="center"/>
              <w:rPr>
                <w:rFonts w:hint="eastAsia" w:ascii="宋体" w:hAnsi="宋体" w:cs="宋体"/>
                <w:color w:val="000000"/>
                <w:sz w:val="18"/>
                <w:szCs w:val="18"/>
              </w:rPr>
            </w:pPr>
          </w:p>
        </w:tc>
      </w:tr>
      <w:tr w14:paraId="0100613F">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D3F2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FC3C7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FF01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CE3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8B3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4F77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0D46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A5B2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CE46D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563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ED1E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FD0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4F3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1F988C">
            <w:pPr>
              <w:jc w:val="center"/>
              <w:rPr>
                <w:rFonts w:hint="eastAsia" w:ascii="宋体" w:hAnsi="宋体" w:cs="宋体"/>
                <w:color w:val="000000"/>
                <w:sz w:val="18"/>
                <w:szCs w:val="18"/>
              </w:rPr>
            </w:pPr>
          </w:p>
        </w:tc>
      </w:tr>
      <w:tr w14:paraId="3712DCE9">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1A99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31BF4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F86E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31F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1093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4793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8E7BE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835F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87FB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68E3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ED99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7CD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516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C4400">
            <w:pPr>
              <w:jc w:val="center"/>
              <w:rPr>
                <w:rFonts w:hint="eastAsia" w:ascii="宋体" w:hAnsi="宋体" w:cs="宋体"/>
                <w:color w:val="000000"/>
                <w:sz w:val="18"/>
                <w:szCs w:val="18"/>
              </w:rPr>
            </w:pPr>
          </w:p>
        </w:tc>
      </w:tr>
      <w:tr w14:paraId="6EF7794B">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ACE6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6ED91A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DD2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D9D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E800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F00AC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C68BC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81B8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EF72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331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96F5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B97B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2F5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552619">
            <w:pPr>
              <w:jc w:val="center"/>
              <w:rPr>
                <w:rFonts w:hint="eastAsia" w:ascii="宋体" w:hAnsi="宋体" w:cs="宋体"/>
                <w:color w:val="000000"/>
                <w:sz w:val="18"/>
                <w:szCs w:val="18"/>
              </w:rPr>
            </w:pPr>
          </w:p>
        </w:tc>
      </w:tr>
      <w:tr w14:paraId="70080289">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CDB2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17D11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80A5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CA0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8707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E13D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E61F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60E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3EC4B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4D4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3DB0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31B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F0F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29CFC">
            <w:pPr>
              <w:jc w:val="center"/>
              <w:rPr>
                <w:rFonts w:hint="eastAsia" w:ascii="宋体" w:hAnsi="宋体" w:cs="宋体"/>
                <w:color w:val="000000"/>
                <w:sz w:val="18"/>
                <w:szCs w:val="18"/>
              </w:rPr>
            </w:pPr>
          </w:p>
        </w:tc>
      </w:tr>
      <w:tr w14:paraId="4B4EDF2B">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9873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D93CE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25A7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CAF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211C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E2C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5FC6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8599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064F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7442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D7E3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93A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13D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049E2">
            <w:pPr>
              <w:jc w:val="center"/>
              <w:rPr>
                <w:rFonts w:hint="eastAsia" w:ascii="宋体" w:hAnsi="宋体" w:cs="宋体"/>
                <w:color w:val="000000"/>
                <w:sz w:val="18"/>
                <w:szCs w:val="18"/>
              </w:rPr>
            </w:pPr>
          </w:p>
        </w:tc>
      </w:tr>
    </w:tbl>
    <w:p w14:paraId="4E4FEA43">
      <w:pPr>
        <w:pStyle w:val="2"/>
        <w:jc w:val="center"/>
        <w:rPr>
          <w:rFonts w:hint="eastAsia" w:ascii="方正小标宋_GBK" w:hAnsi="方正小标宋_GBK" w:eastAsia="方正小标宋_GBK"/>
          <w:b w:val="0"/>
          <w:bCs w:val="0"/>
          <w:sz w:val="30"/>
        </w:rPr>
      </w:pPr>
      <w:r>
        <w:rPr>
          <w:rFonts w:ascii="Times New Roman"/>
          <w:sz w:val="28"/>
          <w:szCs w:val="28"/>
        </w:rPr>
        <w:br w:type="page"/>
      </w:r>
      <w:bookmarkStart w:id="18" w:name="_Toc22338"/>
      <w:r>
        <w:rPr>
          <w:rFonts w:hint="eastAsia" w:ascii="方正小标宋_GBK" w:hAnsi="方正小标宋_GBK" w:eastAsia="方正小标宋_GBK"/>
          <w:b w:val="0"/>
          <w:bCs w:val="0"/>
          <w:sz w:val="30"/>
        </w:rPr>
        <w:t>（二十）盂县安全生产领域基层政务公开标准目录</w:t>
      </w:r>
      <w:bookmarkEnd w:id="18"/>
    </w:p>
    <w:tbl>
      <w:tblPr>
        <w:tblStyle w:val="10"/>
        <w:tblW w:w="15660" w:type="dxa"/>
        <w:tblInd w:w="-8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06"/>
        <w:gridCol w:w="1174"/>
        <w:gridCol w:w="2520"/>
        <w:gridCol w:w="2520"/>
        <w:gridCol w:w="1800"/>
        <w:gridCol w:w="1016"/>
        <w:gridCol w:w="1500"/>
        <w:gridCol w:w="660"/>
        <w:gridCol w:w="720"/>
        <w:gridCol w:w="630"/>
        <w:gridCol w:w="694"/>
        <w:gridCol w:w="540"/>
        <w:gridCol w:w="540"/>
      </w:tblGrid>
      <w:tr w14:paraId="3CBF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40" w:type="dxa"/>
            <w:vMerge w:val="restart"/>
            <w:vAlign w:val="center"/>
          </w:tcPr>
          <w:p w14:paraId="4A2C8624">
            <w:pPr>
              <w:widowControl/>
              <w:jc w:val="center"/>
              <w:rPr>
                <w:rFonts w:hint="eastAsia" w:ascii="仿宋_GB2312" w:hAnsi="Times New Roman" w:eastAsia="仿宋_GB2312"/>
                <w:color w:val="000000"/>
                <w:kern w:val="0"/>
                <w:sz w:val="18"/>
                <w:szCs w:val="18"/>
              </w:rPr>
            </w:pPr>
            <w:r>
              <w:rPr>
                <w:rFonts w:hint="eastAsia" w:ascii="黑体" w:hAnsi="宋体" w:eastAsia="黑体" w:cs="宋体"/>
                <w:color w:val="000000"/>
                <w:kern w:val="0"/>
                <w:sz w:val="22"/>
              </w:rPr>
              <w:t>序号</w:t>
            </w:r>
          </w:p>
        </w:tc>
        <w:tc>
          <w:tcPr>
            <w:tcW w:w="1980" w:type="dxa"/>
            <w:gridSpan w:val="2"/>
            <w:vAlign w:val="center"/>
          </w:tcPr>
          <w:p w14:paraId="3B7F8C3F">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公开事项</w:t>
            </w:r>
          </w:p>
        </w:tc>
        <w:tc>
          <w:tcPr>
            <w:tcW w:w="2520" w:type="dxa"/>
            <w:vMerge w:val="restart"/>
            <w:vAlign w:val="center"/>
          </w:tcPr>
          <w:p w14:paraId="63EDF070">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公开内容（要素）</w:t>
            </w:r>
          </w:p>
        </w:tc>
        <w:tc>
          <w:tcPr>
            <w:tcW w:w="2520" w:type="dxa"/>
            <w:vMerge w:val="restart"/>
            <w:vAlign w:val="center"/>
          </w:tcPr>
          <w:p w14:paraId="46F40558">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公开依据</w:t>
            </w:r>
          </w:p>
        </w:tc>
        <w:tc>
          <w:tcPr>
            <w:tcW w:w="1800" w:type="dxa"/>
            <w:vMerge w:val="restart"/>
            <w:vAlign w:val="center"/>
          </w:tcPr>
          <w:p w14:paraId="0B734A2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公开时限</w:t>
            </w:r>
          </w:p>
        </w:tc>
        <w:tc>
          <w:tcPr>
            <w:tcW w:w="1016" w:type="dxa"/>
            <w:vMerge w:val="restart"/>
            <w:vAlign w:val="center"/>
          </w:tcPr>
          <w:p w14:paraId="310D23E2">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公开主体</w:t>
            </w:r>
          </w:p>
        </w:tc>
        <w:tc>
          <w:tcPr>
            <w:tcW w:w="1500" w:type="dxa"/>
            <w:vMerge w:val="restart"/>
            <w:vAlign w:val="center"/>
          </w:tcPr>
          <w:p w14:paraId="0E931BC6">
            <w:pPr>
              <w:widowControl/>
              <w:jc w:val="center"/>
              <w:rPr>
                <w:rFonts w:hint="eastAsia" w:ascii="黑体" w:hAnsi="宋体" w:eastAsia="黑体" w:cs="宋体"/>
                <w:kern w:val="0"/>
                <w:sz w:val="22"/>
              </w:rPr>
            </w:pPr>
            <w:r>
              <w:rPr>
                <w:rFonts w:hint="eastAsia" w:ascii="黑体" w:hAnsi="宋体" w:eastAsia="黑体" w:cs="宋体"/>
                <w:kern w:val="0"/>
                <w:sz w:val="22"/>
              </w:rPr>
              <w:t>公开渠道和载体</w:t>
            </w:r>
          </w:p>
        </w:tc>
        <w:tc>
          <w:tcPr>
            <w:tcW w:w="1380" w:type="dxa"/>
            <w:gridSpan w:val="2"/>
            <w:vAlign w:val="center"/>
          </w:tcPr>
          <w:p w14:paraId="1F6F5AAF">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公开对象</w:t>
            </w:r>
          </w:p>
        </w:tc>
        <w:tc>
          <w:tcPr>
            <w:tcW w:w="1324" w:type="dxa"/>
            <w:gridSpan w:val="2"/>
            <w:vAlign w:val="center"/>
          </w:tcPr>
          <w:p w14:paraId="390A9099">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公开方式</w:t>
            </w:r>
          </w:p>
        </w:tc>
        <w:tc>
          <w:tcPr>
            <w:tcW w:w="1080" w:type="dxa"/>
            <w:gridSpan w:val="2"/>
            <w:vAlign w:val="center"/>
          </w:tcPr>
          <w:p w14:paraId="59E4D372">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公开层级</w:t>
            </w:r>
          </w:p>
        </w:tc>
      </w:tr>
      <w:tr w14:paraId="6010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540" w:type="dxa"/>
            <w:vMerge w:val="continue"/>
            <w:vAlign w:val="center"/>
          </w:tcPr>
          <w:p w14:paraId="3CEE5EF8">
            <w:pPr>
              <w:widowControl/>
              <w:jc w:val="center"/>
              <w:rPr>
                <w:rFonts w:hint="eastAsia" w:ascii="仿宋_GB2312" w:hAnsi="Times New Roman" w:eastAsia="仿宋_GB2312"/>
                <w:color w:val="000000"/>
                <w:kern w:val="0"/>
                <w:sz w:val="18"/>
                <w:szCs w:val="18"/>
              </w:rPr>
            </w:pPr>
          </w:p>
        </w:tc>
        <w:tc>
          <w:tcPr>
            <w:tcW w:w="806" w:type="dxa"/>
            <w:vAlign w:val="center"/>
          </w:tcPr>
          <w:p w14:paraId="1F3A2FB2">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一级事项</w:t>
            </w:r>
          </w:p>
        </w:tc>
        <w:tc>
          <w:tcPr>
            <w:tcW w:w="1174" w:type="dxa"/>
            <w:vAlign w:val="center"/>
          </w:tcPr>
          <w:p w14:paraId="5689624B">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二级事项</w:t>
            </w:r>
          </w:p>
        </w:tc>
        <w:tc>
          <w:tcPr>
            <w:tcW w:w="2520" w:type="dxa"/>
            <w:vMerge w:val="continue"/>
            <w:vAlign w:val="center"/>
          </w:tcPr>
          <w:p w14:paraId="62C4C2BC">
            <w:pPr>
              <w:widowControl/>
              <w:jc w:val="left"/>
              <w:rPr>
                <w:rFonts w:hint="eastAsia" w:ascii="黑体" w:hAnsi="宋体" w:eastAsia="黑体" w:cs="宋体"/>
                <w:color w:val="000000"/>
                <w:kern w:val="0"/>
                <w:sz w:val="22"/>
              </w:rPr>
            </w:pPr>
          </w:p>
        </w:tc>
        <w:tc>
          <w:tcPr>
            <w:tcW w:w="2520" w:type="dxa"/>
            <w:vMerge w:val="continue"/>
            <w:vAlign w:val="center"/>
          </w:tcPr>
          <w:p w14:paraId="75BFDD0B">
            <w:pPr>
              <w:widowControl/>
              <w:jc w:val="left"/>
              <w:rPr>
                <w:rFonts w:hint="eastAsia" w:ascii="黑体" w:hAnsi="宋体" w:eastAsia="黑体" w:cs="宋体"/>
                <w:color w:val="000000"/>
                <w:kern w:val="0"/>
                <w:sz w:val="22"/>
              </w:rPr>
            </w:pPr>
          </w:p>
        </w:tc>
        <w:tc>
          <w:tcPr>
            <w:tcW w:w="1800" w:type="dxa"/>
            <w:vMerge w:val="continue"/>
            <w:vAlign w:val="center"/>
          </w:tcPr>
          <w:p w14:paraId="5FBAE4EE">
            <w:pPr>
              <w:widowControl/>
              <w:jc w:val="left"/>
              <w:rPr>
                <w:rFonts w:hint="eastAsia" w:ascii="黑体" w:hAnsi="宋体" w:eastAsia="黑体" w:cs="宋体"/>
                <w:color w:val="000000"/>
                <w:kern w:val="0"/>
                <w:sz w:val="22"/>
              </w:rPr>
            </w:pPr>
          </w:p>
        </w:tc>
        <w:tc>
          <w:tcPr>
            <w:tcW w:w="1016" w:type="dxa"/>
            <w:vMerge w:val="continue"/>
            <w:vAlign w:val="center"/>
          </w:tcPr>
          <w:p w14:paraId="545A7369">
            <w:pPr>
              <w:widowControl/>
              <w:jc w:val="center"/>
              <w:rPr>
                <w:rFonts w:hint="eastAsia" w:ascii="黑体" w:hAnsi="宋体" w:eastAsia="黑体" w:cs="宋体"/>
                <w:color w:val="000000"/>
                <w:kern w:val="0"/>
                <w:sz w:val="22"/>
              </w:rPr>
            </w:pPr>
          </w:p>
        </w:tc>
        <w:tc>
          <w:tcPr>
            <w:tcW w:w="1500" w:type="dxa"/>
            <w:vMerge w:val="continue"/>
            <w:vAlign w:val="center"/>
          </w:tcPr>
          <w:p w14:paraId="344CF1ED">
            <w:pPr>
              <w:widowControl/>
              <w:jc w:val="left"/>
              <w:rPr>
                <w:rFonts w:hint="eastAsia" w:ascii="黑体" w:hAnsi="宋体" w:eastAsia="黑体" w:cs="宋体"/>
                <w:kern w:val="0"/>
                <w:sz w:val="22"/>
              </w:rPr>
            </w:pPr>
          </w:p>
        </w:tc>
        <w:tc>
          <w:tcPr>
            <w:tcW w:w="660" w:type="dxa"/>
            <w:vAlign w:val="center"/>
          </w:tcPr>
          <w:p w14:paraId="5CC4FF5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全社会</w:t>
            </w:r>
          </w:p>
        </w:tc>
        <w:tc>
          <w:tcPr>
            <w:tcW w:w="720" w:type="dxa"/>
            <w:vAlign w:val="center"/>
          </w:tcPr>
          <w:p w14:paraId="07CE4454">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特定群众</w:t>
            </w:r>
          </w:p>
        </w:tc>
        <w:tc>
          <w:tcPr>
            <w:tcW w:w="630" w:type="dxa"/>
            <w:vAlign w:val="center"/>
          </w:tcPr>
          <w:p w14:paraId="722BF5FF">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主动</w:t>
            </w:r>
          </w:p>
        </w:tc>
        <w:tc>
          <w:tcPr>
            <w:tcW w:w="694" w:type="dxa"/>
            <w:vAlign w:val="center"/>
          </w:tcPr>
          <w:p w14:paraId="0490700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依申请公开</w:t>
            </w:r>
          </w:p>
        </w:tc>
        <w:tc>
          <w:tcPr>
            <w:tcW w:w="540" w:type="dxa"/>
            <w:vAlign w:val="center"/>
          </w:tcPr>
          <w:p w14:paraId="00B8807E">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县级</w:t>
            </w:r>
          </w:p>
        </w:tc>
        <w:tc>
          <w:tcPr>
            <w:tcW w:w="540" w:type="dxa"/>
            <w:vAlign w:val="center"/>
          </w:tcPr>
          <w:p w14:paraId="186F1874">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乡、村级</w:t>
            </w:r>
          </w:p>
        </w:tc>
      </w:tr>
      <w:tr w14:paraId="3D17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40" w:type="dxa"/>
            <w:vAlign w:val="center"/>
          </w:tcPr>
          <w:p w14:paraId="31AFA2E1">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w:t>
            </w:r>
          </w:p>
        </w:tc>
        <w:tc>
          <w:tcPr>
            <w:tcW w:w="806" w:type="dxa"/>
            <w:vMerge w:val="restart"/>
            <w:vAlign w:val="center"/>
          </w:tcPr>
          <w:p w14:paraId="4FB8B178">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政策</w:t>
            </w:r>
          </w:p>
          <w:p w14:paraId="68F4235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文件</w:t>
            </w:r>
          </w:p>
        </w:tc>
        <w:tc>
          <w:tcPr>
            <w:tcW w:w="1174" w:type="dxa"/>
            <w:vAlign w:val="center"/>
          </w:tcPr>
          <w:p w14:paraId="00B882D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法律法规</w:t>
            </w:r>
          </w:p>
        </w:tc>
        <w:tc>
          <w:tcPr>
            <w:tcW w:w="2520" w:type="dxa"/>
            <w:vAlign w:val="center"/>
          </w:tcPr>
          <w:p w14:paraId="7F16CFC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与安全生产有关的</w:t>
            </w:r>
            <w:r>
              <w:rPr>
                <w:rFonts w:hint="eastAsia" w:ascii="仿宋_GB2312" w:eastAsia="仿宋_GB2312"/>
                <w:bCs/>
                <w:color w:val="000000"/>
                <w:sz w:val="18"/>
                <w:szCs w:val="18"/>
                <w:lang w:eastAsia="zh-CN"/>
              </w:rPr>
              <w:t>法律法规</w:t>
            </w:r>
          </w:p>
        </w:tc>
        <w:tc>
          <w:tcPr>
            <w:tcW w:w="2520" w:type="dxa"/>
            <w:vAlign w:val="center"/>
          </w:tcPr>
          <w:p w14:paraId="3F33D52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w:t>
            </w:r>
          </w:p>
        </w:tc>
        <w:tc>
          <w:tcPr>
            <w:tcW w:w="1800" w:type="dxa"/>
            <w:vAlign w:val="center"/>
          </w:tcPr>
          <w:p w14:paraId="225F706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4F2CAAF7">
            <w:pPr>
              <w:jc w:val="cente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Merge w:val="restart"/>
            <w:vAlign w:val="center"/>
          </w:tcPr>
          <w:p w14:paraId="0B965BDA">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44B4C24B">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4EA2B43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098F8864">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22F5609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6598E57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6129012D">
            <w:pPr>
              <w:rPr>
                <w:rFonts w:hint="eastAsia" w:ascii="仿宋_GB2312" w:hAnsi="宋体" w:eastAsia="仿宋_GB2312" w:cs="宋体"/>
                <w:bCs/>
                <w:sz w:val="18"/>
                <w:szCs w:val="18"/>
              </w:rPr>
            </w:pPr>
            <w:r>
              <w:rPr>
                <w:rFonts w:hint="eastAsia" w:ascii="仿宋_GB2312" w:eastAsia="仿宋_GB2312"/>
                <w:bCs/>
                <w:sz w:val="18"/>
                <w:szCs w:val="18"/>
              </w:rPr>
              <w:t>√</w:t>
            </w:r>
          </w:p>
        </w:tc>
      </w:tr>
      <w:tr w14:paraId="5CFC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40" w:type="dxa"/>
            <w:vAlign w:val="center"/>
          </w:tcPr>
          <w:p w14:paraId="63B5CDA9">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w:t>
            </w:r>
          </w:p>
        </w:tc>
        <w:tc>
          <w:tcPr>
            <w:tcW w:w="806" w:type="dxa"/>
            <w:vMerge w:val="continue"/>
            <w:vAlign w:val="center"/>
          </w:tcPr>
          <w:p w14:paraId="07527373">
            <w:pPr>
              <w:rPr>
                <w:rFonts w:hint="eastAsia" w:ascii="仿宋_GB2312" w:hAnsi="宋体" w:eastAsia="仿宋_GB2312" w:cs="宋体"/>
                <w:color w:val="000000"/>
                <w:sz w:val="18"/>
                <w:szCs w:val="18"/>
              </w:rPr>
            </w:pPr>
          </w:p>
        </w:tc>
        <w:tc>
          <w:tcPr>
            <w:tcW w:w="1174" w:type="dxa"/>
            <w:vAlign w:val="center"/>
          </w:tcPr>
          <w:p w14:paraId="387100D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部门和地方规章</w:t>
            </w:r>
          </w:p>
        </w:tc>
        <w:tc>
          <w:tcPr>
            <w:tcW w:w="2520" w:type="dxa"/>
            <w:vAlign w:val="center"/>
          </w:tcPr>
          <w:p w14:paraId="69342E3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与安全生产有关的部门和地方规章</w:t>
            </w:r>
          </w:p>
        </w:tc>
        <w:tc>
          <w:tcPr>
            <w:tcW w:w="2520" w:type="dxa"/>
            <w:vAlign w:val="center"/>
          </w:tcPr>
          <w:p w14:paraId="5009AEF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w:t>
            </w:r>
          </w:p>
        </w:tc>
        <w:tc>
          <w:tcPr>
            <w:tcW w:w="1800" w:type="dxa"/>
            <w:vAlign w:val="center"/>
          </w:tcPr>
          <w:p w14:paraId="6593F9E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188C6016">
            <w:pPr>
              <w:jc w:val="cente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Merge w:val="continue"/>
            <w:vAlign w:val="center"/>
          </w:tcPr>
          <w:p w14:paraId="4117A135">
            <w:pPr>
              <w:spacing w:line="240" w:lineRule="exact"/>
              <w:jc w:val="center"/>
              <w:rPr>
                <w:rFonts w:hint="eastAsia" w:ascii="仿宋_GB2312" w:eastAsia="仿宋_GB2312"/>
                <w:sz w:val="18"/>
                <w:szCs w:val="18"/>
              </w:rPr>
            </w:pPr>
          </w:p>
        </w:tc>
        <w:tc>
          <w:tcPr>
            <w:tcW w:w="660" w:type="dxa"/>
            <w:vAlign w:val="center"/>
          </w:tcPr>
          <w:p w14:paraId="65AD06F0">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FC3FD7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0A724BEF">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091A71B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2AAAD628">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1E2FD1D3">
            <w:pPr>
              <w:rPr>
                <w:rFonts w:hint="eastAsia" w:ascii="仿宋_GB2312" w:hAnsi="宋体" w:eastAsia="仿宋_GB2312" w:cs="宋体"/>
                <w:bCs/>
                <w:sz w:val="18"/>
                <w:szCs w:val="18"/>
              </w:rPr>
            </w:pPr>
            <w:r>
              <w:rPr>
                <w:rFonts w:hint="eastAsia" w:ascii="仿宋_GB2312" w:eastAsia="仿宋_GB2312"/>
                <w:bCs/>
                <w:sz w:val="18"/>
                <w:szCs w:val="18"/>
              </w:rPr>
              <w:t>√</w:t>
            </w:r>
          </w:p>
        </w:tc>
      </w:tr>
      <w:tr w14:paraId="0219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540" w:type="dxa"/>
            <w:vAlign w:val="center"/>
          </w:tcPr>
          <w:p w14:paraId="2FE30595">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3</w:t>
            </w:r>
          </w:p>
        </w:tc>
        <w:tc>
          <w:tcPr>
            <w:tcW w:w="806" w:type="dxa"/>
            <w:vMerge w:val="continue"/>
            <w:vAlign w:val="center"/>
          </w:tcPr>
          <w:p w14:paraId="2091332C">
            <w:pPr>
              <w:rPr>
                <w:rFonts w:hint="eastAsia" w:ascii="仿宋_GB2312" w:hAnsi="宋体" w:eastAsia="仿宋_GB2312" w:cs="宋体"/>
                <w:color w:val="000000"/>
                <w:sz w:val="18"/>
                <w:szCs w:val="18"/>
              </w:rPr>
            </w:pPr>
          </w:p>
        </w:tc>
        <w:tc>
          <w:tcPr>
            <w:tcW w:w="1174" w:type="dxa"/>
            <w:vAlign w:val="center"/>
          </w:tcPr>
          <w:p w14:paraId="0E31E37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其他政策文件</w:t>
            </w:r>
          </w:p>
        </w:tc>
        <w:tc>
          <w:tcPr>
            <w:tcW w:w="2520" w:type="dxa"/>
            <w:vAlign w:val="center"/>
          </w:tcPr>
          <w:p w14:paraId="42390DDA">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其他可以公开的与安全生产有关的政策文件，包括改革方案、发展规划、专项规划、工作计划等</w:t>
            </w:r>
          </w:p>
        </w:tc>
        <w:tc>
          <w:tcPr>
            <w:tcW w:w="2520" w:type="dxa"/>
            <w:vAlign w:val="center"/>
          </w:tcPr>
          <w:p w14:paraId="014A0BE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w:t>
            </w:r>
          </w:p>
        </w:tc>
        <w:tc>
          <w:tcPr>
            <w:tcW w:w="1800" w:type="dxa"/>
            <w:vAlign w:val="center"/>
          </w:tcPr>
          <w:p w14:paraId="6288748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209A7B62">
            <w:pPr>
              <w:jc w:val="cente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Merge w:val="continue"/>
            <w:vAlign w:val="center"/>
          </w:tcPr>
          <w:p w14:paraId="019B2317">
            <w:pPr>
              <w:spacing w:line="240" w:lineRule="exact"/>
              <w:jc w:val="center"/>
              <w:rPr>
                <w:rFonts w:hint="eastAsia" w:ascii="仿宋_GB2312" w:eastAsia="仿宋_GB2312"/>
                <w:sz w:val="18"/>
                <w:szCs w:val="18"/>
              </w:rPr>
            </w:pPr>
          </w:p>
        </w:tc>
        <w:tc>
          <w:tcPr>
            <w:tcW w:w="660" w:type="dxa"/>
            <w:vAlign w:val="center"/>
          </w:tcPr>
          <w:p w14:paraId="7F2B470B">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494EA9A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1FD3E580">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C43DB6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0C15EA1C">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3C8D001D">
            <w:pPr>
              <w:rPr>
                <w:rFonts w:hint="eastAsia" w:ascii="仿宋_GB2312" w:hAnsi="宋体" w:eastAsia="仿宋_GB2312" w:cs="宋体"/>
                <w:bCs/>
                <w:sz w:val="18"/>
                <w:szCs w:val="18"/>
              </w:rPr>
            </w:pPr>
            <w:r>
              <w:rPr>
                <w:rFonts w:hint="eastAsia" w:ascii="仿宋_GB2312" w:eastAsia="仿宋_GB2312"/>
                <w:bCs/>
                <w:sz w:val="18"/>
                <w:szCs w:val="18"/>
              </w:rPr>
              <w:t>√</w:t>
            </w:r>
          </w:p>
        </w:tc>
      </w:tr>
      <w:tr w14:paraId="2C54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40" w:type="dxa"/>
            <w:vAlign w:val="center"/>
          </w:tcPr>
          <w:p w14:paraId="18202E7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4</w:t>
            </w:r>
          </w:p>
        </w:tc>
        <w:tc>
          <w:tcPr>
            <w:tcW w:w="806" w:type="dxa"/>
            <w:vMerge w:val="continue"/>
            <w:vAlign w:val="center"/>
          </w:tcPr>
          <w:p w14:paraId="136EAF5A">
            <w:pPr>
              <w:rPr>
                <w:rFonts w:hint="eastAsia" w:ascii="仿宋_GB2312" w:hAnsi="宋体" w:eastAsia="仿宋_GB2312" w:cs="宋体"/>
                <w:color w:val="000000"/>
                <w:sz w:val="18"/>
                <w:szCs w:val="18"/>
              </w:rPr>
            </w:pPr>
          </w:p>
        </w:tc>
        <w:tc>
          <w:tcPr>
            <w:tcW w:w="1174" w:type="dxa"/>
            <w:vAlign w:val="center"/>
          </w:tcPr>
          <w:p w14:paraId="531A952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标准</w:t>
            </w:r>
          </w:p>
        </w:tc>
        <w:tc>
          <w:tcPr>
            <w:tcW w:w="2520" w:type="dxa"/>
            <w:vAlign w:val="center"/>
          </w:tcPr>
          <w:p w14:paraId="35554DA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安全生产领域有关的国家标准、行业标准、地方标准等</w:t>
            </w:r>
          </w:p>
        </w:tc>
        <w:tc>
          <w:tcPr>
            <w:tcW w:w="2520" w:type="dxa"/>
            <w:vAlign w:val="center"/>
          </w:tcPr>
          <w:p w14:paraId="611BAA7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w:t>
            </w:r>
          </w:p>
        </w:tc>
        <w:tc>
          <w:tcPr>
            <w:tcW w:w="1800" w:type="dxa"/>
            <w:vAlign w:val="center"/>
          </w:tcPr>
          <w:p w14:paraId="05F6942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4DBA446E">
            <w:pPr>
              <w:jc w:val="cente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Merge w:val="continue"/>
            <w:vAlign w:val="center"/>
          </w:tcPr>
          <w:p w14:paraId="5FFBAF1C">
            <w:pPr>
              <w:spacing w:line="240" w:lineRule="exact"/>
              <w:jc w:val="center"/>
              <w:rPr>
                <w:rFonts w:hint="eastAsia" w:ascii="仿宋_GB2312" w:eastAsia="仿宋_GB2312"/>
                <w:sz w:val="18"/>
                <w:szCs w:val="18"/>
              </w:rPr>
            </w:pPr>
          </w:p>
        </w:tc>
        <w:tc>
          <w:tcPr>
            <w:tcW w:w="660" w:type="dxa"/>
            <w:vAlign w:val="center"/>
          </w:tcPr>
          <w:p w14:paraId="7CFA6A63">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D6C93E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4CB0BD5C">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647FFB5">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0C90CB4D">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1560D798">
            <w:pPr>
              <w:rPr>
                <w:rFonts w:hint="eastAsia" w:ascii="仿宋_GB2312" w:hAnsi="宋体" w:eastAsia="仿宋_GB2312" w:cs="宋体"/>
                <w:bCs/>
                <w:sz w:val="18"/>
                <w:szCs w:val="18"/>
              </w:rPr>
            </w:pPr>
            <w:r>
              <w:rPr>
                <w:rFonts w:hint="eastAsia" w:ascii="仿宋_GB2312" w:eastAsia="仿宋_GB2312"/>
                <w:bCs/>
                <w:sz w:val="18"/>
                <w:szCs w:val="18"/>
              </w:rPr>
              <w:t>　</w:t>
            </w:r>
          </w:p>
        </w:tc>
      </w:tr>
      <w:tr w14:paraId="571E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65C3B1D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5</w:t>
            </w:r>
          </w:p>
        </w:tc>
        <w:tc>
          <w:tcPr>
            <w:tcW w:w="806" w:type="dxa"/>
            <w:vMerge w:val="continue"/>
            <w:vAlign w:val="center"/>
          </w:tcPr>
          <w:p w14:paraId="0FC76F86">
            <w:pPr>
              <w:rPr>
                <w:rFonts w:hint="eastAsia" w:ascii="仿宋_GB2312" w:hAnsi="宋体" w:eastAsia="仿宋_GB2312" w:cs="宋体"/>
                <w:color w:val="000000"/>
                <w:sz w:val="18"/>
                <w:szCs w:val="18"/>
              </w:rPr>
            </w:pPr>
          </w:p>
        </w:tc>
        <w:tc>
          <w:tcPr>
            <w:tcW w:w="1174" w:type="dxa"/>
            <w:vAlign w:val="center"/>
          </w:tcPr>
          <w:p w14:paraId="09B8980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重大决策草案</w:t>
            </w:r>
          </w:p>
        </w:tc>
        <w:tc>
          <w:tcPr>
            <w:tcW w:w="2520" w:type="dxa"/>
            <w:vAlign w:val="center"/>
          </w:tcPr>
          <w:p w14:paraId="627CB51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涉及管理相对人切身利益、需社会广泛知晓的重要改革方案等重大决策，决策前向社会公开决策草案、决策依据</w:t>
            </w:r>
          </w:p>
        </w:tc>
        <w:tc>
          <w:tcPr>
            <w:tcW w:w="2520" w:type="dxa"/>
            <w:vAlign w:val="center"/>
          </w:tcPr>
          <w:p w14:paraId="6A180AA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关于全面推进政务公开工作的意见》</w:t>
            </w:r>
          </w:p>
        </w:tc>
        <w:tc>
          <w:tcPr>
            <w:tcW w:w="1800" w:type="dxa"/>
            <w:vAlign w:val="center"/>
          </w:tcPr>
          <w:p w14:paraId="7A8A3F2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按进展情况及时公开</w:t>
            </w:r>
          </w:p>
        </w:tc>
        <w:tc>
          <w:tcPr>
            <w:tcW w:w="1016" w:type="dxa"/>
            <w:vAlign w:val="center"/>
          </w:tcPr>
          <w:p w14:paraId="02E5BDE3">
            <w:pPr>
              <w:jc w:val="cente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0C12CC73">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52541D90">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43DED70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267D2217">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D7D0A0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3964FD36">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242C9699">
            <w:pPr>
              <w:rPr>
                <w:rFonts w:hint="eastAsia" w:ascii="仿宋_GB2312" w:hAnsi="宋体" w:eastAsia="仿宋_GB2312" w:cs="宋体"/>
                <w:bCs/>
                <w:sz w:val="18"/>
                <w:szCs w:val="18"/>
              </w:rPr>
            </w:pPr>
            <w:r>
              <w:rPr>
                <w:rFonts w:hint="eastAsia" w:ascii="仿宋_GB2312" w:eastAsia="仿宋_GB2312"/>
                <w:bCs/>
                <w:sz w:val="18"/>
                <w:szCs w:val="18"/>
              </w:rPr>
              <w:t>√</w:t>
            </w:r>
          </w:p>
        </w:tc>
      </w:tr>
      <w:tr w14:paraId="48F5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540" w:type="dxa"/>
            <w:vAlign w:val="center"/>
          </w:tcPr>
          <w:p w14:paraId="55F1722B">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6</w:t>
            </w:r>
          </w:p>
        </w:tc>
        <w:tc>
          <w:tcPr>
            <w:tcW w:w="806" w:type="dxa"/>
            <w:vMerge w:val="restart"/>
            <w:vAlign w:val="center"/>
          </w:tcPr>
          <w:p w14:paraId="323DDB0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政策</w:t>
            </w:r>
          </w:p>
          <w:p w14:paraId="2ECFF30B">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文件</w:t>
            </w:r>
          </w:p>
        </w:tc>
        <w:tc>
          <w:tcPr>
            <w:tcW w:w="1174" w:type="dxa"/>
            <w:vAlign w:val="center"/>
          </w:tcPr>
          <w:p w14:paraId="6D18C0D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重大政策解读及回应</w:t>
            </w:r>
          </w:p>
        </w:tc>
        <w:tc>
          <w:tcPr>
            <w:tcW w:w="2520" w:type="dxa"/>
            <w:vAlign w:val="center"/>
          </w:tcPr>
          <w:p w14:paraId="6C1C309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有关重大政策的解读与回应，安全生产相关热点问题的解读与回应</w:t>
            </w:r>
          </w:p>
        </w:tc>
        <w:tc>
          <w:tcPr>
            <w:tcW w:w="2520" w:type="dxa"/>
          </w:tcPr>
          <w:p w14:paraId="1561626C">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关于全面推进政务公开工作的意见》</w:t>
            </w:r>
          </w:p>
        </w:tc>
        <w:tc>
          <w:tcPr>
            <w:tcW w:w="1800" w:type="dxa"/>
            <w:vAlign w:val="center"/>
          </w:tcPr>
          <w:p w14:paraId="1A1A132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重大决策作出后及时公开</w:t>
            </w:r>
          </w:p>
        </w:tc>
        <w:tc>
          <w:tcPr>
            <w:tcW w:w="1016" w:type="dxa"/>
            <w:vAlign w:val="center"/>
          </w:tcPr>
          <w:p w14:paraId="251703F2">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27DDE7EC">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0146D294">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50B61EE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72F4246B">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9E53BA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7AD375DE">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02801B83">
            <w:pPr>
              <w:rPr>
                <w:rFonts w:hint="eastAsia" w:ascii="仿宋_GB2312" w:hAnsi="宋体" w:eastAsia="仿宋_GB2312" w:cs="宋体"/>
                <w:bCs/>
                <w:sz w:val="18"/>
                <w:szCs w:val="18"/>
              </w:rPr>
            </w:pPr>
            <w:r>
              <w:rPr>
                <w:rFonts w:hint="eastAsia" w:ascii="仿宋_GB2312" w:eastAsia="仿宋_GB2312"/>
                <w:bCs/>
                <w:sz w:val="18"/>
                <w:szCs w:val="18"/>
              </w:rPr>
              <w:t>　</w:t>
            </w:r>
          </w:p>
        </w:tc>
      </w:tr>
      <w:tr w14:paraId="0E75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540" w:type="dxa"/>
            <w:vAlign w:val="center"/>
          </w:tcPr>
          <w:p w14:paraId="27A36706">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7</w:t>
            </w:r>
          </w:p>
        </w:tc>
        <w:tc>
          <w:tcPr>
            <w:tcW w:w="806" w:type="dxa"/>
            <w:vMerge w:val="continue"/>
            <w:vAlign w:val="center"/>
          </w:tcPr>
          <w:p w14:paraId="3E79BDC5">
            <w:pPr>
              <w:rPr>
                <w:rFonts w:hint="eastAsia" w:ascii="仿宋_GB2312" w:hAnsi="宋体" w:eastAsia="仿宋_GB2312" w:cs="宋体"/>
                <w:color w:val="000000"/>
                <w:sz w:val="18"/>
                <w:szCs w:val="18"/>
              </w:rPr>
            </w:pPr>
          </w:p>
        </w:tc>
        <w:tc>
          <w:tcPr>
            <w:tcW w:w="1174" w:type="dxa"/>
            <w:vAlign w:val="center"/>
          </w:tcPr>
          <w:p w14:paraId="10834274">
            <w:pPr>
              <w:rPr>
                <w:rFonts w:hint="eastAsia" w:ascii="仿宋_GB2312" w:hAnsi="宋体" w:eastAsia="仿宋_GB2312" w:cs="宋体"/>
                <w:bCs/>
                <w:sz w:val="18"/>
                <w:szCs w:val="18"/>
              </w:rPr>
            </w:pPr>
            <w:r>
              <w:rPr>
                <w:rFonts w:hint="eastAsia" w:ascii="仿宋_GB2312" w:eastAsia="仿宋_GB2312"/>
                <w:bCs/>
                <w:sz w:val="18"/>
                <w:szCs w:val="18"/>
              </w:rPr>
              <w:t>重要会议</w:t>
            </w:r>
          </w:p>
        </w:tc>
        <w:tc>
          <w:tcPr>
            <w:tcW w:w="2520" w:type="dxa"/>
            <w:vAlign w:val="center"/>
          </w:tcPr>
          <w:p w14:paraId="0859680C">
            <w:pPr>
              <w:rPr>
                <w:rFonts w:hint="eastAsia" w:ascii="仿宋_GB2312" w:hAnsi="宋体" w:eastAsia="仿宋_GB2312" w:cs="宋体"/>
                <w:bCs/>
                <w:sz w:val="18"/>
                <w:szCs w:val="18"/>
              </w:rPr>
            </w:pPr>
            <w:r>
              <w:rPr>
                <w:rFonts w:hint="eastAsia" w:ascii="仿宋_GB2312" w:eastAsia="仿宋_GB2312"/>
                <w:bCs/>
                <w:sz w:val="18"/>
                <w:szCs w:val="18"/>
              </w:rPr>
              <w:t>通过会议讨论作出重要改革方案等重大决策时，经党委研究认为有必要公开讨论决策过程的会议</w:t>
            </w:r>
          </w:p>
        </w:tc>
        <w:tc>
          <w:tcPr>
            <w:tcW w:w="2520" w:type="dxa"/>
          </w:tcPr>
          <w:p w14:paraId="7E7D5BA8">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关于全面推进政务公开工作的意见》</w:t>
            </w:r>
          </w:p>
        </w:tc>
        <w:tc>
          <w:tcPr>
            <w:tcW w:w="1800" w:type="dxa"/>
            <w:vAlign w:val="center"/>
          </w:tcPr>
          <w:p w14:paraId="28D837F9">
            <w:pPr>
              <w:rPr>
                <w:rFonts w:hint="eastAsia" w:ascii="仿宋_GB2312" w:hAnsi="宋体" w:eastAsia="仿宋_GB2312" w:cs="宋体"/>
                <w:bCs/>
                <w:sz w:val="18"/>
                <w:szCs w:val="18"/>
              </w:rPr>
            </w:pPr>
            <w:r>
              <w:rPr>
                <w:rFonts w:hint="eastAsia" w:ascii="仿宋_GB2312" w:eastAsia="仿宋_GB2312"/>
                <w:bCs/>
                <w:sz w:val="18"/>
                <w:szCs w:val="18"/>
              </w:rPr>
              <w:t>提前一周发通知邀请</w:t>
            </w:r>
          </w:p>
        </w:tc>
        <w:tc>
          <w:tcPr>
            <w:tcW w:w="1016" w:type="dxa"/>
            <w:vAlign w:val="center"/>
          </w:tcPr>
          <w:p w14:paraId="61D3E0CC">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7FA2EEE1">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59CAF973">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0218F9D3">
            <w:pPr>
              <w:rPr>
                <w:rFonts w:hint="eastAsia" w:ascii="仿宋_GB2312" w:hAnsi="宋体" w:eastAsia="仿宋_GB2312" w:cs="宋体"/>
                <w:bCs/>
                <w:sz w:val="18"/>
                <w:szCs w:val="18"/>
              </w:rPr>
            </w:pPr>
            <w:r>
              <w:rPr>
                <w:rFonts w:hint="eastAsia" w:ascii="仿宋_GB2312" w:eastAsia="仿宋_GB2312"/>
                <w:bCs/>
                <w:sz w:val="18"/>
                <w:szCs w:val="18"/>
              </w:rPr>
              <w:t>√</w:t>
            </w:r>
          </w:p>
        </w:tc>
        <w:tc>
          <w:tcPr>
            <w:tcW w:w="630" w:type="dxa"/>
            <w:vAlign w:val="center"/>
          </w:tcPr>
          <w:p w14:paraId="0C686385">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6F9F0C7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0B17DC7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04CABFB">
            <w:pPr>
              <w:rPr>
                <w:rFonts w:hint="eastAsia" w:ascii="仿宋_GB2312" w:hAnsi="宋体" w:eastAsia="仿宋_GB2312" w:cs="宋体"/>
                <w:bCs/>
                <w:sz w:val="18"/>
                <w:szCs w:val="18"/>
              </w:rPr>
            </w:pPr>
            <w:r>
              <w:rPr>
                <w:rFonts w:hint="eastAsia" w:ascii="仿宋_GB2312" w:eastAsia="仿宋_GB2312"/>
                <w:bCs/>
                <w:sz w:val="18"/>
                <w:szCs w:val="18"/>
              </w:rPr>
              <w:t>√</w:t>
            </w:r>
          </w:p>
        </w:tc>
      </w:tr>
      <w:tr w14:paraId="7186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540" w:type="dxa"/>
            <w:vAlign w:val="center"/>
          </w:tcPr>
          <w:p w14:paraId="02F44E5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8</w:t>
            </w:r>
          </w:p>
        </w:tc>
        <w:tc>
          <w:tcPr>
            <w:tcW w:w="806" w:type="dxa"/>
            <w:vMerge w:val="continue"/>
            <w:vAlign w:val="center"/>
          </w:tcPr>
          <w:p w14:paraId="4114D63F">
            <w:pPr>
              <w:rPr>
                <w:rFonts w:hint="eastAsia" w:ascii="仿宋_GB2312" w:hAnsi="宋体" w:eastAsia="仿宋_GB2312" w:cs="宋体"/>
                <w:color w:val="000000"/>
                <w:sz w:val="18"/>
                <w:szCs w:val="18"/>
              </w:rPr>
            </w:pPr>
          </w:p>
        </w:tc>
        <w:tc>
          <w:tcPr>
            <w:tcW w:w="1174" w:type="dxa"/>
            <w:vAlign w:val="center"/>
          </w:tcPr>
          <w:p w14:paraId="24ABB7A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征集采纳社会公众意见情况</w:t>
            </w:r>
          </w:p>
        </w:tc>
        <w:tc>
          <w:tcPr>
            <w:tcW w:w="2520" w:type="dxa"/>
            <w:vAlign w:val="center"/>
          </w:tcPr>
          <w:p w14:paraId="1F84297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重大决策草案公布后征集到的社会公众意见情况、采纳与否情况及理由等</w:t>
            </w:r>
          </w:p>
        </w:tc>
        <w:tc>
          <w:tcPr>
            <w:tcW w:w="2520" w:type="dxa"/>
          </w:tcPr>
          <w:p w14:paraId="66F30CD6">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关于全面推进政务公开工作的意见》</w:t>
            </w:r>
          </w:p>
        </w:tc>
        <w:tc>
          <w:tcPr>
            <w:tcW w:w="1800" w:type="dxa"/>
            <w:vAlign w:val="center"/>
          </w:tcPr>
          <w:p w14:paraId="5679F56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征求意见时对外公布的时限内公开</w:t>
            </w:r>
          </w:p>
        </w:tc>
        <w:tc>
          <w:tcPr>
            <w:tcW w:w="1016" w:type="dxa"/>
            <w:vAlign w:val="center"/>
          </w:tcPr>
          <w:p w14:paraId="60354BDD">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195E914E">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2B0B2C6A">
            <w:pPr>
              <w:spacing w:line="240" w:lineRule="exact"/>
              <w:jc w:val="center"/>
              <w:rPr>
                <w:rFonts w:hint="eastAsia" w:ascii="仿宋_GB2312" w:eastAsia="仿宋_GB2312"/>
                <w:sz w:val="18"/>
                <w:szCs w:val="18"/>
                <w:lang w:eastAsia="zh-CN"/>
              </w:rPr>
            </w:pPr>
          </w:p>
        </w:tc>
        <w:tc>
          <w:tcPr>
            <w:tcW w:w="660" w:type="dxa"/>
            <w:vAlign w:val="center"/>
          </w:tcPr>
          <w:p w14:paraId="589335F8">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38E97A0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6DB15C42">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2C7E7C8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0F2D4813">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6DF5B52A">
            <w:pPr>
              <w:rPr>
                <w:rFonts w:hint="eastAsia" w:ascii="仿宋_GB2312" w:hAnsi="宋体" w:eastAsia="仿宋_GB2312" w:cs="宋体"/>
                <w:bCs/>
                <w:sz w:val="18"/>
                <w:szCs w:val="18"/>
              </w:rPr>
            </w:pPr>
            <w:r>
              <w:rPr>
                <w:rFonts w:hint="eastAsia" w:ascii="仿宋_GB2312" w:eastAsia="仿宋_GB2312"/>
                <w:bCs/>
                <w:sz w:val="18"/>
                <w:szCs w:val="18"/>
              </w:rPr>
              <w:t>√</w:t>
            </w:r>
          </w:p>
        </w:tc>
      </w:tr>
      <w:tr w14:paraId="28B7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540" w:type="dxa"/>
            <w:vAlign w:val="center"/>
          </w:tcPr>
          <w:p w14:paraId="5DA855E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9</w:t>
            </w:r>
          </w:p>
        </w:tc>
        <w:tc>
          <w:tcPr>
            <w:tcW w:w="806" w:type="dxa"/>
            <w:vMerge w:val="restart"/>
            <w:vAlign w:val="center"/>
          </w:tcPr>
          <w:p w14:paraId="09269CA4">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依法</w:t>
            </w:r>
          </w:p>
          <w:p w14:paraId="4D76EB4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行政</w:t>
            </w:r>
          </w:p>
          <w:p w14:paraId="55EDE024">
            <w:pPr>
              <w:jc w:val="center"/>
              <w:rPr>
                <w:rFonts w:hint="eastAsia" w:ascii="仿宋_GB2312" w:hAnsi="宋体" w:eastAsia="仿宋_GB2312" w:cs="宋体"/>
                <w:color w:val="000000"/>
                <w:sz w:val="18"/>
                <w:szCs w:val="18"/>
              </w:rPr>
            </w:pPr>
          </w:p>
        </w:tc>
        <w:tc>
          <w:tcPr>
            <w:tcW w:w="1174" w:type="dxa"/>
            <w:vAlign w:val="center"/>
          </w:tcPr>
          <w:p w14:paraId="317B013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行政许可</w:t>
            </w:r>
          </w:p>
        </w:tc>
        <w:tc>
          <w:tcPr>
            <w:tcW w:w="2520" w:type="dxa"/>
            <w:vAlign w:val="center"/>
          </w:tcPr>
          <w:p w14:paraId="20A89C1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办理行政许可和其他对外管理服务事项的依据、条件、程序</w:t>
            </w:r>
          </w:p>
        </w:tc>
        <w:tc>
          <w:tcPr>
            <w:tcW w:w="2520" w:type="dxa"/>
            <w:vAlign w:val="center"/>
          </w:tcPr>
          <w:p w14:paraId="75D391A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关于推进安全生产领域改革发展的意见》</w:t>
            </w:r>
          </w:p>
        </w:tc>
        <w:tc>
          <w:tcPr>
            <w:tcW w:w="1800" w:type="dxa"/>
            <w:vAlign w:val="center"/>
          </w:tcPr>
          <w:p w14:paraId="034BF6D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40B235C1">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154C47D9">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74D1A997">
            <w:pPr>
              <w:spacing w:line="240" w:lineRule="exact"/>
              <w:jc w:val="center"/>
              <w:rPr>
                <w:rFonts w:hint="eastAsia" w:ascii="仿宋_GB2312" w:eastAsia="仿宋_GB2312"/>
                <w:sz w:val="18"/>
                <w:szCs w:val="18"/>
                <w:lang w:eastAsia="zh-CN"/>
              </w:rPr>
            </w:pPr>
          </w:p>
        </w:tc>
        <w:tc>
          <w:tcPr>
            <w:tcW w:w="660" w:type="dxa"/>
            <w:vAlign w:val="center"/>
          </w:tcPr>
          <w:p w14:paraId="420987FE">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5DBDE39A">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27CC5C42">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0791102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292408B2">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5C7F317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1F8C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3F06A71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10</w:t>
            </w:r>
          </w:p>
        </w:tc>
        <w:tc>
          <w:tcPr>
            <w:tcW w:w="806" w:type="dxa"/>
            <w:vMerge w:val="continue"/>
            <w:vAlign w:val="center"/>
          </w:tcPr>
          <w:p w14:paraId="3766B3F9">
            <w:pPr>
              <w:jc w:val="center"/>
              <w:rPr>
                <w:rFonts w:hint="eastAsia" w:ascii="仿宋_GB2312" w:hAnsi="宋体" w:eastAsia="仿宋_GB2312" w:cs="宋体"/>
                <w:color w:val="000000"/>
                <w:sz w:val="18"/>
                <w:szCs w:val="18"/>
              </w:rPr>
            </w:pPr>
          </w:p>
        </w:tc>
        <w:tc>
          <w:tcPr>
            <w:tcW w:w="1174" w:type="dxa"/>
            <w:vAlign w:val="center"/>
          </w:tcPr>
          <w:p w14:paraId="615B770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行政处罚</w:t>
            </w:r>
          </w:p>
        </w:tc>
        <w:tc>
          <w:tcPr>
            <w:tcW w:w="2520" w:type="dxa"/>
            <w:vAlign w:val="center"/>
          </w:tcPr>
          <w:p w14:paraId="23D3DF85">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办理行政处罚的依据、条件、程序以及本级行政机关认为具有一定社会影响的行政处罚决定</w:t>
            </w:r>
          </w:p>
        </w:tc>
        <w:tc>
          <w:tcPr>
            <w:tcW w:w="2520" w:type="dxa"/>
            <w:vAlign w:val="center"/>
          </w:tcPr>
          <w:p w14:paraId="45E1E28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关于推进安全生产领域改革发展的意见》</w:t>
            </w:r>
          </w:p>
        </w:tc>
        <w:tc>
          <w:tcPr>
            <w:tcW w:w="1800" w:type="dxa"/>
            <w:vAlign w:val="center"/>
          </w:tcPr>
          <w:p w14:paraId="4A2A7CD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0B858ABF">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6422AC76">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3A58F02E">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64ECBDA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29F8375D">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6EE439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577DBF4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3A2C859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203A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540" w:type="dxa"/>
            <w:vAlign w:val="center"/>
          </w:tcPr>
          <w:p w14:paraId="3E50622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11</w:t>
            </w:r>
          </w:p>
        </w:tc>
        <w:tc>
          <w:tcPr>
            <w:tcW w:w="806" w:type="dxa"/>
            <w:vMerge w:val="continue"/>
            <w:vAlign w:val="center"/>
          </w:tcPr>
          <w:p w14:paraId="182AF6FE">
            <w:pPr>
              <w:rPr>
                <w:rFonts w:hint="eastAsia" w:ascii="仿宋_GB2312" w:hAnsi="宋体" w:eastAsia="仿宋_GB2312" w:cs="宋体"/>
                <w:color w:val="000000"/>
                <w:sz w:val="18"/>
                <w:szCs w:val="18"/>
              </w:rPr>
            </w:pPr>
          </w:p>
        </w:tc>
        <w:tc>
          <w:tcPr>
            <w:tcW w:w="1174" w:type="dxa"/>
            <w:vAlign w:val="center"/>
          </w:tcPr>
          <w:p w14:paraId="6BAAD58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行政强制</w:t>
            </w:r>
          </w:p>
        </w:tc>
        <w:tc>
          <w:tcPr>
            <w:tcW w:w="2520" w:type="dxa"/>
            <w:vAlign w:val="center"/>
          </w:tcPr>
          <w:p w14:paraId="31353FF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办理行政强制的依据、条件、程序</w:t>
            </w:r>
          </w:p>
        </w:tc>
        <w:tc>
          <w:tcPr>
            <w:tcW w:w="2520" w:type="dxa"/>
            <w:vAlign w:val="center"/>
          </w:tcPr>
          <w:p w14:paraId="7D04E26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中华人民共和国政府信息公开条例》《中华人民共和国突发事件应对法》《</w:t>
            </w:r>
            <w:r>
              <w:rPr>
                <w:rFonts w:hint="eastAsia" w:ascii="仿宋_GB2312" w:eastAsia="仿宋_GB2312"/>
                <w:bCs/>
                <w:color w:val="000000"/>
                <w:sz w:val="18"/>
                <w:szCs w:val="18"/>
              </w:rPr>
              <w:t>突发事件应急预案管理办法</w:t>
            </w:r>
            <w:r>
              <w:rPr>
                <w:rFonts w:hint="eastAsia" w:ascii="仿宋_GB2312" w:eastAsia="仿宋_GB2312"/>
                <w:bCs/>
                <w:color w:val="000000"/>
                <w:sz w:val="18"/>
                <w:szCs w:val="18"/>
                <w:lang w:eastAsia="zh-CN"/>
              </w:rPr>
              <w:t>》《</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03BC684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29CC5A32">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6D334B2C">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29F3B200">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6F4B5F2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6334DE32">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4249B8F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4E4A7291">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0259F9D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777F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540" w:type="dxa"/>
            <w:vAlign w:val="center"/>
          </w:tcPr>
          <w:p w14:paraId="005B4787">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12</w:t>
            </w:r>
          </w:p>
        </w:tc>
        <w:tc>
          <w:tcPr>
            <w:tcW w:w="806" w:type="dxa"/>
            <w:vMerge w:val="restart"/>
            <w:vAlign w:val="center"/>
          </w:tcPr>
          <w:p w14:paraId="576EB96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行政</w:t>
            </w:r>
          </w:p>
          <w:p w14:paraId="0139200A">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管理</w:t>
            </w:r>
          </w:p>
          <w:p w14:paraId="4EF850E8">
            <w:pPr>
              <w:jc w:val="center"/>
              <w:rPr>
                <w:rFonts w:hint="eastAsia" w:ascii="仿宋_GB2312" w:hAnsi="宋体" w:eastAsia="仿宋_GB2312" w:cs="宋体"/>
                <w:color w:val="000000"/>
                <w:sz w:val="18"/>
                <w:szCs w:val="18"/>
              </w:rPr>
            </w:pPr>
          </w:p>
        </w:tc>
        <w:tc>
          <w:tcPr>
            <w:tcW w:w="1174" w:type="dxa"/>
            <w:vAlign w:val="center"/>
          </w:tcPr>
          <w:p w14:paraId="0B1FB63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隐患管理</w:t>
            </w:r>
          </w:p>
        </w:tc>
        <w:tc>
          <w:tcPr>
            <w:tcW w:w="2520" w:type="dxa"/>
            <w:vAlign w:val="center"/>
          </w:tcPr>
          <w:p w14:paraId="5A7954C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重大隐患排查、挂牌督办及其整改情况，安全生产举报电话等</w:t>
            </w:r>
          </w:p>
        </w:tc>
        <w:tc>
          <w:tcPr>
            <w:tcW w:w="2520" w:type="dxa"/>
            <w:vAlign w:val="center"/>
          </w:tcPr>
          <w:p w14:paraId="05792C4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中华人民共和国安全生产法》《中华人民共和国政府信息公开条例》《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500C287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按进展情况及时公开</w:t>
            </w:r>
          </w:p>
        </w:tc>
        <w:tc>
          <w:tcPr>
            <w:tcW w:w="1016" w:type="dxa"/>
            <w:vAlign w:val="center"/>
          </w:tcPr>
          <w:p w14:paraId="0D0033AE">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1F1A260A">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36119D8E">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15B01ED9">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6DC1364A">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16F3927A">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4BDD880B">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7908E7EA">
            <w:pPr>
              <w:rPr>
                <w:rFonts w:hint="eastAsia" w:ascii="仿宋_GB2312" w:hAnsi="宋体" w:eastAsia="仿宋_GB2312" w:cs="宋体"/>
                <w:bCs/>
                <w:sz w:val="18"/>
                <w:szCs w:val="18"/>
              </w:rPr>
            </w:pPr>
            <w:r>
              <w:rPr>
                <w:rFonts w:hint="eastAsia" w:ascii="仿宋_GB2312" w:eastAsia="仿宋_GB2312"/>
                <w:bCs/>
                <w:sz w:val="18"/>
                <w:szCs w:val="18"/>
              </w:rPr>
              <w:t>√</w:t>
            </w:r>
          </w:p>
        </w:tc>
      </w:tr>
      <w:tr w14:paraId="4835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540" w:type="dxa"/>
            <w:vAlign w:val="center"/>
          </w:tcPr>
          <w:p w14:paraId="4837D3BE">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13</w:t>
            </w:r>
          </w:p>
        </w:tc>
        <w:tc>
          <w:tcPr>
            <w:tcW w:w="806" w:type="dxa"/>
            <w:vMerge w:val="continue"/>
            <w:vAlign w:val="center"/>
          </w:tcPr>
          <w:p w14:paraId="270E1450">
            <w:pPr>
              <w:jc w:val="center"/>
              <w:rPr>
                <w:rFonts w:hint="eastAsia" w:ascii="仿宋_GB2312" w:hAnsi="宋体" w:eastAsia="仿宋_GB2312" w:cs="宋体"/>
                <w:color w:val="000000"/>
                <w:sz w:val="18"/>
                <w:szCs w:val="18"/>
              </w:rPr>
            </w:pPr>
          </w:p>
        </w:tc>
        <w:tc>
          <w:tcPr>
            <w:tcW w:w="1174" w:type="dxa"/>
            <w:vAlign w:val="center"/>
          </w:tcPr>
          <w:p w14:paraId="458DDE5A">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应急管理</w:t>
            </w:r>
          </w:p>
        </w:tc>
        <w:tc>
          <w:tcPr>
            <w:tcW w:w="2520" w:type="dxa"/>
            <w:vAlign w:val="center"/>
          </w:tcPr>
          <w:p w14:paraId="64C4A756">
            <w:pPr>
              <w:rPr>
                <w:rFonts w:hint="eastAsia" w:ascii="仿宋_GB2312" w:hAnsi="宋体" w:eastAsia="仿宋_GB2312" w:cs="宋体"/>
                <w:bCs/>
                <w:sz w:val="18"/>
                <w:szCs w:val="18"/>
              </w:rPr>
            </w:pPr>
            <w:r>
              <w:rPr>
                <w:rFonts w:hint="eastAsia" w:ascii="仿宋_GB2312" w:eastAsia="仿宋_GB2312"/>
                <w:bCs/>
                <w:sz w:val="18"/>
                <w:szCs w:val="18"/>
              </w:rPr>
              <w:t xml:space="preserve">承担处置主责、非敏感的应急信息，包括事故灾害类预警信息、事故信息、事故后采取的应急处置措施和应对结果等  </w:t>
            </w:r>
          </w:p>
        </w:tc>
        <w:tc>
          <w:tcPr>
            <w:tcW w:w="2520" w:type="dxa"/>
            <w:vAlign w:val="center"/>
          </w:tcPr>
          <w:p w14:paraId="0426A09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中华人民共和国政府信息公开条例》《中华人民共和国突发事件应对法》《</w:t>
            </w:r>
            <w:r>
              <w:rPr>
                <w:rFonts w:hint="eastAsia" w:ascii="仿宋_GB2312" w:eastAsia="仿宋_GB2312"/>
                <w:bCs/>
                <w:color w:val="000000"/>
                <w:sz w:val="18"/>
                <w:szCs w:val="18"/>
              </w:rPr>
              <w:t>关于全面加强政务公开工作的意见》</w:t>
            </w:r>
          </w:p>
        </w:tc>
        <w:tc>
          <w:tcPr>
            <w:tcW w:w="1800" w:type="dxa"/>
            <w:vAlign w:val="center"/>
          </w:tcPr>
          <w:p w14:paraId="502110B5">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按进展情况及时公开</w:t>
            </w:r>
          </w:p>
        </w:tc>
        <w:tc>
          <w:tcPr>
            <w:tcW w:w="1016" w:type="dxa"/>
            <w:vAlign w:val="center"/>
          </w:tcPr>
          <w:p w14:paraId="27183A6C">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1E0C38B9">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605486B2">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EF78897">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4C5FDCB9">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D570243">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3C6F5BF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1D160E40">
            <w:pPr>
              <w:rPr>
                <w:rFonts w:hint="eastAsia" w:ascii="仿宋_GB2312" w:hAnsi="宋体" w:eastAsia="仿宋_GB2312" w:cs="宋体"/>
                <w:bCs/>
                <w:sz w:val="18"/>
                <w:szCs w:val="18"/>
              </w:rPr>
            </w:pPr>
            <w:r>
              <w:rPr>
                <w:rFonts w:hint="eastAsia" w:ascii="仿宋_GB2312" w:eastAsia="仿宋_GB2312"/>
                <w:bCs/>
                <w:sz w:val="18"/>
                <w:szCs w:val="18"/>
              </w:rPr>
              <w:t>√</w:t>
            </w:r>
          </w:p>
        </w:tc>
      </w:tr>
      <w:tr w14:paraId="6728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540" w:type="dxa"/>
            <w:vAlign w:val="center"/>
          </w:tcPr>
          <w:p w14:paraId="29AB1DEA">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14</w:t>
            </w:r>
          </w:p>
        </w:tc>
        <w:tc>
          <w:tcPr>
            <w:tcW w:w="806" w:type="dxa"/>
            <w:vMerge w:val="continue"/>
            <w:vAlign w:val="center"/>
          </w:tcPr>
          <w:p w14:paraId="05FBB06C">
            <w:pPr>
              <w:rPr>
                <w:rFonts w:hint="eastAsia" w:ascii="仿宋_GB2312" w:hAnsi="宋体" w:eastAsia="仿宋_GB2312" w:cs="宋体"/>
                <w:color w:val="000000"/>
                <w:sz w:val="18"/>
                <w:szCs w:val="18"/>
              </w:rPr>
            </w:pPr>
          </w:p>
        </w:tc>
        <w:tc>
          <w:tcPr>
            <w:tcW w:w="1174" w:type="dxa"/>
            <w:vAlign w:val="center"/>
          </w:tcPr>
          <w:p w14:paraId="6081167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黑名单管理</w:t>
            </w:r>
          </w:p>
        </w:tc>
        <w:tc>
          <w:tcPr>
            <w:tcW w:w="2520" w:type="dxa"/>
            <w:vAlign w:val="center"/>
          </w:tcPr>
          <w:p w14:paraId="7601420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列入或撤销纳入安全生产黑名单管理的企业信息，具体企业名称、证照编号、经营地址、负责人姓名等</w:t>
            </w:r>
          </w:p>
        </w:tc>
        <w:tc>
          <w:tcPr>
            <w:tcW w:w="2520" w:type="dxa"/>
            <w:vAlign w:val="center"/>
          </w:tcPr>
          <w:p w14:paraId="721448B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社会信用体系建设规划纲要（2014</w:t>
            </w:r>
            <w:r>
              <w:rPr>
                <w:rFonts w:hint="eastAsia" w:ascii="仿宋_GB2312" w:eastAsia="仿宋_GB2312"/>
                <w:bCs/>
                <w:color w:val="000000"/>
                <w:sz w:val="18"/>
                <w:szCs w:val="18"/>
                <w:lang w:eastAsia="zh-CN"/>
              </w:rPr>
              <w:t>—</w:t>
            </w:r>
            <w:r>
              <w:rPr>
                <w:rFonts w:hint="eastAsia" w:ascii="仿宋_GB2312" w:eastAsia="仿宋_GB2312"/>
                <w:bCs/>
                <w:color w:val="000000"/>
                <w:sz w:val="18"/>
                <w:szCs w:val="18"/>
              </w:rPr>
              <w:t>2020年）》</w:t>
            </w:r>
          </w:p>
        </w:tc>
        <w:tc>
          <w:tcPr>
            <w:tcW w:w="1800" w:type="dxa"/>
            <w:vAlign w:val="center"/>
          </w:tcPr>
          <w:p w14:paraId="7DBE20DA">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3487F08C">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687BBDB8">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607E0B66">
            <w:pPr>
              <w:spacing w:line="240" w:lineRule="exact"/>
              <w:jc w:val="center"/>
              <w:rPr>
                <w:rFonts w:hint="eastAsia" w:ascii="仿宋_GB2312" w:eastAsia="仿宋_GB2312"/>
                <w:sz w:val="18"/>
                <w:szCs w:val="18"/>
                <w:lang w:eastAsia="zh-CN"/>
              </w:rPr>
            </w:pPr>
          </w:p>
        </w:tc>
        <w:tc>
          <w:tcPr>
            <w:tcW w:w="660" w:type="dxa"/>
            <w:vAlign w:val="center"/>
          </w:tcPr>
          <w:p w14:paraId="34DF4D28">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6A763D3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4EB88C6A">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210C68B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7C227481">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36B62E12">
            <w:pPr>
              <w:rPr>
                <w:rFonts w:hint="eastAsia" w:ascii="仿宋_GB2312" w:hAnsi="宋体" w:eastAsia="仿宋_GB2312" w:cs="宋体"/>
                <w:bCs/>
                <w:sz w:val="18"/>
                <w:szCs w:val="18"/>
              </w:rPr>
            </w:pPr>
            <w:r>
              <w:rPr>
                <w:rFonts w:hint="eastAsia" w:ascii="仿宋_GB2312" w:eastAsia="仿宋_GB2312"/>
                <w:bCs/>
                <w:sz w:val="18"/>
                <w:szCs w:val="18"/>
              </w:rPr>
              <w:t>　</w:t>
            </w:r>
          </w:p>
        </w:tc>
      </w:tr>
      <w:tr w14:paraId="2025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11B35FB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15</w:t>
            </w:r>
          </w:p>
        </w:tc>
        <w:tc>
          <w:tcPr>
            <w:tcW w:w="806" w:type="dxa"/>
            <w:vMerge w:val="continue"/>
            <w:vAlign w:val="center"/>
          </w:tcPr>
          <w:p w14:paraId="1B8D9213">
            <w:pPr>
              <w:jc w:val="center"/>
              <w:rPr>
                <w:rFonts w:hint="eastAsia" w:ascii="仿宋_GB2312" w:hAnsi="宋体" w:eastAsia="仿宋_GB2312" w:cs="宋体"/>
                <w:color w:val="000000"/>
                <w:sz w:val="18"/>
                <w:szCs w:val="18"/>
              </w:rPr>
            </w:pPr>
          </w:p>
        </w:tc>
        <w:tc>
          <w:tcPr>
            <w:tcW w:w="1174" w:type="dxa"/>
            <w:vAlign w:val="center"/>
          </w:tcPr>
          <w:p w14:paraId="008D7E2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事故通报</w:t>
            </w:r>
          </w:p>
        </w:tc>
        <w:tc>
          <w:tcPr>
            <w:tcW w:w="2520" w:type="dxa"/>
            <w:vAlign w:val="center"/>
          </w:tcPr>
          <w:p w14:paraId="3CDC7BC9">
            <w:pPr>
              <w:jc w:val="left"/>
              <w:rPr>
                <w:rFonts w:hint="eastAsia" w:ascii="仿宋_GB2312" w:hAnsi="宋体" w:eastAsia="仿宋_GB2312" w:cs="宋体"/>
                <w:bCs/>
                <w:sz w:val="18"/>
                <w:szCs w:val="18"/>
              </w:rPr>
            </w:pPr>
            <w:r>
              <w:rPr>
                <w:rFonts w:hint="eastAsia" w:ascii="仿宋_GB2312" w:eastAsia="仿宋_GB2312"/>
                <w:bCs/>
                <w:sz w:val="18"/>
                <w:szCs w:val="18"/>
              </w:rPr>
              <w:t>1、事故信息:本部门接报查实的各类生产安全事故情况（事故发生时间、地点、伤亡情况、简要经过）                         2、典型事故通报:各类典型安全生产事故情况通报，主要包括发生时间、地点、起因、经过、结果、相关领导批示情况、预防性措施建议等内容                       3、事故调查报告：依照事故调查处理权限，经批复的生产安全事故调查报告，依法应当保密的除外</w:t>
            </w:r>
          </w:p>
        </w:tc>
        <w:tc>
          <w:tcPr>
            <w:tcW w:w="2520" w:type="dxa"/>
            <w:vAlign w:val="center"/>
          </w:tcPr>
          <w:p w14:paraId="2C7A80C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中华人民共和国安全生产法》《中华人民共和国政府信息公开条例》《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38958DF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按照中央有关要求公开</w:t>
            </w:r>
          </w:p>
        </w:tc>
        <w:tc>
          <w:tcPr>
            <w:tcW w:w="1016" w:type="dxa"/>
            <w:vAlign w:val="center"/>
          </w:tcPr>
          <w:p w14:paraId="28611703">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31F9CFE8">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5AFB1F19">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5B03482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5CC58D41">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28FC7C5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41675D78">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522BB41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3440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540" w:type="dxa"/>
            <w:vAlign w:val="center"/>
          </w:tcPr>
          <w:p w14:paraId="7B2C7C7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16</w:t>
            </w:r>
          </w:p>
        </w:tc>
        <w:tc>
          <w:tcPr>
            <w:tcW w:w="806" w:type="dxa"/>
            <w:vMerge w:val="continue"/>
            <w:vAlign w:val="center"/>
          </w:tcPr>
          <w:p w14:paraId="1B6347AB">
            <w:pPr>
              <w:rPr>
                <w:rFonts w:hint="eastAsia" w:ascii="仿宋_GB2312" w:hAnsi="宋体" w:eastAsia="仿宋_GB2312" w:cs="宋体"/>
                <w:color w:val="000000"/>
                <w:sz w:val="18"/>
                <w:szCs w:val="18"/>
              </w:rPr>
            </w:pPr>
          </w:p>
        </w:tc>
        <w:tc>
          <w:tcPr>
            <w:tcW w:w="1174" w:type="dxa"/>
            <w:vAlign w:val="center"/>
          </w:tcPr>
          <w:p w14:paraId="4195C6CC">
            <w:pPr>
              <w:rPr>
                <w:rFonts w:hint="eastAsia" w:ascii="仿宋_GB2312" w:hAnsi="宋体" w:eastAsia="仿宋_GB2312" w:cs="宋体"/>
                <w:bCs/>
                <w:sz w:val="18"/>
                <w:szCs w:val="18"/>
              </w:rPr>
            </w:pPr>
            <w:r>
              <w:rPr>
                <w:rFonts w:hint="eastAsia" w:ascii="仿宋_GB2312" w:eastAsia="仿宋_GB2312"/>
                <w:bCs/>
                <w:sz w:val="18"/>
                <w:szCs w:val="18"/>
              </w:rPr>
              <w:t>动态信息</w:t>
            </w:r>
          </w:p>
        </w:tc>
        <w:tc>
          <w:tcPr>
            <w:tcW w:w="2520" w:type="dxa"/>
            <w:vAlign w:val="center"/>
          </w:tcPr>
          <w:p w14:paraId="276D85F5">
            <w:pPr>
              <w:rPr>
                <w:rFonts w:hint="eastAsia" w:ascii="仿宋_GB2312" w:hAnsi="宋体" w:eastAsia="仿宋_GB2312" w:cs="宋体"/>
                <w:bCs/>
                <w:sz w:val="18"/>
                <w:szCs w:val="18"/>
              </w:rPr>
            </w:pPr>
            <w:r>
              <w:rPr>
                <w:rFonts w:hint="eastAsia" w:ascii="仿宋_GB2312" w:eastAsia="仿宋_GB2312"/>
                <w:bCs/>
                <w:sz w:val="18"/>
                <w:szCs w:val="18"/>
              </w:rPr>
              <w:t>业务工作动态、安全生产执法检查动态</w:t>
            </w:r>
          </w:p>
        </w:tc>
        <w:tc>
          <w:tcPr>
            <w:tcW w:w="2520" w:type="dxa"/>
            <w:vAlign w:val="center"/>
          </w:tcPr>
          <w:p w14:paraId="6467CF21">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中共中央 国务院关于推进安全生产领域改革发展的意见》</w:t>
            </w:r>
          </w:p>
        </w:tc>
        <w:tc>
          <w:tcPr>
            <w:tcW w:w="1800" w:type="dxa"/>
            <w:vAlign w:val="center"/>
          </w:tcPr>
          <w:p w14:paraId="393FFD64">
            <w:pPr>
              <w:rPr>
                <w:rFonts w:hint="eastAsia" w:ascii="仿宋_GB2312" w:hAnsi="宋体" w:eastAsia="仿宋_GB2312" w:cs="宋体"/>
                <w:bCs/>
                <w:sz w:val="18"/>
                <w:szCs w:val="18"/>
              </w:rPr>
            </w:pPr>
            <w:r>
              <w:rPr>
                <w:rFonts w:hint="eastAsia" w:ascii="仿宋_GB2312" w:eastAsia="仿宋_GB2312"/>
                <w:bCs/>
                <w:sz w:val="18"/>
                <w:szCs w:val="18"/>
              </w:rPr>
              <w:t>按进展情况及时公开</w:t>
            </w:r>
          </w:p>
        </w:tc>
        <w:tc>
          <w:tcPr>
            <w:tcW w:w="1016" w:type="dxa"/>
            <w:vAlign w:val="center"/>
          </w:tcPr>
          <w:p w14:paraId="0EBA0CBA">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39B6A6E0">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09D882FC">
            <w:pPr>
              <w:spacing w:line="240" w:lineRule="exact"/>
              <w:jc w:val="center"/>
              <w:rPr>
                <w:rFonts w:hint="eastAsia" w:ascii="仿宋_GB2312" w:eastAsia="仿宋_GB2312"/>
                <w:sz w:val="18"/>
                <w:szCs w:val="18"/>
              </w:rPr>
            </w:pPr>
            <w:r>
              <w:rPr>
                <w:rFonts w:hint="eastAsia" w:ascii="仿宋_GB2312" w:eastAsia="仿宋_GB2312"/>
                <w:sz w:val="18"/>
                <w:szCs w:val="18"/>
              </w:rPr>
              <w:t>■其他</w:t>
            </w:r>
          </w:p>
        </w:tc>
        <w:tc>
          <w:tcPr>
            <w:tcW w:w="660" w:type="dxa"/>
            <w:vAlign w:val="center"/>
          </w:tcPr>
          <w:p w14:paraId="42F7E5A8">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65E871E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5B880A31">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1B7FAB2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1701215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69CF098">
            <w:pPr>
              <w:rPr>
                <w:rFonts w:hint="eastAsia" w:ascii="仿宋_GB2312" w:hAnsi="宋体" w:eastAsia="仿宋_GB2312" w:cs="宋体"/>
                <w:bCs/>
                <w:sz w:val="18"/>
                <w:szCs w:val="18"/>
              </w:rPr>
            </w:pPr>
            <w:r>
              <w:rPr>
                <w:rFonts w:hint="eastAsia" w:ascii="仿宋_GB2312" w:eastAsia="仿宋_GB2312"/>
                <w:bCs/>
                <w:sz w:val="18"/>
                <w:szCs w:val="18"/>
              </w:rPr>
              <w:t>√</w:t>
            </w:r>
          </w:p>
        </w:tc>
      </w:tr>
      <w:tr w14:paraId="33BF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8" w:hRule="atLeast"/>
        </w:trPr>
        <w:tc>
          <w:tcPr>
            <w:tcW w:w="540" w:type="dxa"/>
            <w:vAlign w:val="center"/>
          </w:tcPr>
          <w:p w14:paraId="4A7A361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17</w:t>
            </w:r>
          </w:p>
        </w:tc>
        <w:tc>
          <w:tcPr>
            <w:tcW w:w="806" w:type="dxa"/>
            <w:vAlign w:val="center"/>
          </w:tcPr>
          <w:p w14:paraId="7C946BB1">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行政</w:t>
            </w:r>
          </w:p>
          <w:p w14:paraId="70B1B4CA">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管理</w:t>
            </w:r>
          </w:p>
        </w:tc>
        <w:tc>
          <w:tcPr>
            <w:tcW w:w="1174" w:type="dxa"/>
            <w:vAlign w:val="center"/>
          </w:tcPr>
          <w:p w14:paraId="17AE732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安全生产预警提示信息</w:t>
            </w:r>
          </w:p>
        </w:tc>
        <w:tc>
          <w:tcPr>
            <w:tcW w:w="2520" w:type="dxa"/>
            <w:vAlign w:val="center"/>
          </w:tcPr>
          <w:p w14:paraId="20372A85">
            <w:pPr>
              <w:rPr>
                <w:rFonts w:hint="eastAsia" w:ascii="仿宋_GB2312" w:hAnsi="宋体" w:eastAsia="仿宋_GB2312" w:cs="宋体"/>
                <w:bCs/>
                <w:color w:val="000000"/>
                <w:sz w:val="18"/>
                <w:szCs w:val="18"/>
              </w:rPr>
            </w:pPr>
            <w:r>
              <w:rPr>
                <w:rFonts w:hint="eastAsia" w:ascii="仿宋_GB2312" w:hAnsi="宋体" w:eastAsia="仿宋_GB2312" w:cs="宋体"/>
                <w:bCs/>
                <w:color w:val="000000"/>
                <w:sz w:val="18"/>
                <w:szCs w:val="18"/>
              </w:rPr>
              <w:t>气象及灾害预警信息            不同时段、不同领域安全生产提示信息</w:t>
            </w:r>
          </w:p>
        </w:tc>
        <w:tc>
          <w:tcPr>
            <w:tcW w:w="2520" w:type="dxa"/>
            <w:vAlign w:val="center"/>
          </w:tcPr>
          <w:p w14:paraId="3566F5A0">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中共中央 国务院关于推进安全生产领域改革发展的意见》</w:t>
            </w:r>
          </w:p>
        </w:tc>
        <w:tc>
          <w:tcPr>
            <w:tcW w:w="1800" w:type="dxa"/>
            <w:vAlign w:val="center"/>
          </w:tcPr>
          <w:p w14:paraId="7FD52D5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信息形成后及时公开</w:t>
            </w:r>
          </w:p>
        </w:tc>
        <w:tc>
          <w:tcPr>
            <w:tcW w:w="1016" w:type="dxa"/>
            <w:vAlign w:val="center"/>
          </w:tcPr>
          <w:p w14:paraId="5C9C55AE">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02EC9E80">
            <w:pPr>
              <w:spacing w:line="240" w:lineRule="exact"/>
              <w:jc w:val="center"/>
              <w:rPr>
                <w:rFonts w:hint="eastAsia" w:ascii="仿宋_GB2312" w:eastAsia="仿宋_GB2312"/>
                <w:sz w:val="18"/>
                <w:szCs w:val="18"/>
              </w:rPr>
            </w:pPr>
            <w:r>
              <w:rPr>
                <w:rFonts w:hint="eastAsia" w:ascii="仿宋_GB2312" w:eastAsia="仿宋_GB2312"/>
                <w:sz w:val="18"/>
                <w:szCs w:val="18"/>
              </w:rPr>
              <w:t>■政府网站     ■其他</w:t>
            </w:r>
          </w:p>
        </w:tc>
        <w:tc>
          <w:tcPr>
            <w:tcW w:w="660" w:type="dxa"/>
            <w:vAlign w:val="center"/>
          </w:tcPr>
          <w:p w14:paraId="15D2E7E2">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646D5D60">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747D18D0">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8C3C182">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001D8051">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E1B44CA">
            <w:pPr>
              <w:rPr>
                <w:rFonts w:hint="eastAsia" w:ascii="仿宋_GB2312" w:hAnsi="宋体" w:eastAsia="仿宋_GB2312" w:cs="宋体"/>
                <w:bCs/>
                <w:sz w:val="18"/>
                <w:szCs w:val="18"/>
              </w:rPr>
            </w:pPr>
            <w:r>
              <w:rPr>
                <w:rFonts w:hint="eastAsia" w:ascii="仿宋_GB2312" w:eastAsia="仿宋_GB2312"/>
                <w:bCs/>
                <w:sz w:val="18"/>
                <w:szCs w:val="18"/>
              </w:rPr>
              <w:t>√</w:t>
            </w:r>
          </w:p>
        </w:tc>
      </w:tr>
      <w:tr w14:paraId="5252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540" w:type="dxa"/>
            <w:vAlign w:val="center"/>
          </w:tcPr>
          <w:p w14:paraId="217CBFFC">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18</w:t>
            </w:r>
          </w:p>
        </w:tc>
        <w:tc>
          <w:tcPr>
            <w:tcW w:w="806" w:type="dxa"/>
            <w:vMerge w:val="restart"/>
            <w:vAlign w:val="center"/>
          </w:tcPr>
          <w:p w14:paraId="4C428FE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公共</w:t>
            </w:r>
          </w:p>
          <w:p w14:paraId="3C8477A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服务</w:t>
            </w:r>
          </w:p>
        </w:tc>
        <w:tc>
          <w:tcPr>
            <w:tcW w:w="1174" w:type="dxa"/>
            <w:vAlign w:val="center"/>
          </w:tcPr>
          <w:p w14:paraId="1BCC7E9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政务公开目录</w:t>
            </w:r>
          </w:p>
        </w:tc>
        <w:tc>
          <w:tcPr>
            <w:tcW w:w="2520" w:type="dxa"/>
            <w:vAlign w:val="center"/>
          </w:tcPr>
          <w:p w14:paraId="1AB8CB8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政务公开事项的索引、名称、内容概述、生成日期等</w:t>
            </w:r>
          </w:p>
        </w:tc>
        <w:tc>
          <w:tcPr>
            <w:tcW w:w="2520" w:type="dxa"/>
            <w:vAlign w:val="center"/>
          </w:tcPr>
          <w:p w14:paraId="472B813F">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中共中央 国务院关于推进安全生产领域改革发展的意见》</w:t>
            </w:r>
          </w:p>
        </w:tc>
        <w:tc>
          <w:tcPr>
            <w:tcW w:w="1800" w:type="dxa"/>
            <w:vAlign w:val="center"/>
          </w:tcPr>
          <w:p w14:paraId="493857C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按进展情况及时公开</w:t>
            </w:r>
          </w:p>
        </w:tc>
        <w:tc>
          <w:tcPr>
            <w:tcW w:w="1016" w:type="dxa"/>
            <w:vAlign w:val="center"/>
          </w:tcPr>
          <w:p w14:paraId="499D359E">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0FD8F2CB">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1B02CC88">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3424681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7567275C">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0E24439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500AAD85">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24C04E4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5926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540" w:type="dxa"/>
            <w:vAlign w:val="center"/>
          </w:tcPr>
          <w:p w14:paraId="74DCC20B">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19</w:t>
            </w:r>
          </w:p>
        </w:tc>
        <w:tc>
          <w:tcPr>
            <w:tcW w:w="806" w:type="dxa"/>
            <w:vMerge w:val="continue"/>
            <w:vAlign w:val="center"/>
          </w:tcPr>
          <w:p w14:paraId="33E977A3">
            <w:pPr>
              <w:rPr>
                <w:rFonts w:hint="eastAsia" w:ascii="仿宋_GB2312" w:hAnsi="宋体" w:eastAsia="仿宋_GB2312" w:cs="宋体"/>
                <w:color w:val="000000"/>
                <w:sz w:val="18"/>
                <w:szCs w:val="18"/>
              </w:rPr>
            </w:pPr>
          </w:p>
        </w:tc>
        <w:tc>
          <w:tcPr>
            <w:tcW w:w="1174" w:type="dxa"/>
            <w:vAlign w:val="center"/>
          </w:tcPr>
          <w:p w14:paraId="43E35D6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政务公开标准</w:t>
            </w:r>
          </w:p>
        </w:tc>
        <w:tc>
          <w:tcPr>
            <w:tcW w:w="2520" w:type="dxa"/>
            <w:vAlign w:val="center"/>
          </w:tcPr>
          <w:p w14:paraId="5EF2FEF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政府信息公开指南等流程性信息</w:t>
            </w:r>
          </w:p>
        </w:tc>
        <w:tc>
          <w:tcPr>
            <w:tcW w:w="2520" w:type="dxa"/>
            <w:vAlign w:val="center"/>
          </w:tcPr>
          <w:p w14:paraId="540F052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w:t>
            </w:r>
          </w:p>
        </w:tc>
        <w:tc>
          <w:tcPr>
            <w:tcW w:w="1800" w:type="dxa"/>
            <w:vAlign w:val="center"/>
          </w:tcPr>
          <w:p w14:paraId="4AFA1D85">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按进展情况及时公开</w:t>
            </w:r>
          </w:p>
        </w:tc>
        <w:tc>
          <w:tcPr>
            <w:tcW w:w="1016" w:type="dxa"/>
            <w:vAlign w:val="center"/>
          </w:tcPr>
          <w:p w14:paraId="36E462F9">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5B0ADE78">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51C5F5DC">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8A3C42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7408ECE5">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0D32E03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6F76EC92">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1FCC758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5AC4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76DD251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20</w:t>
            </w:r>
          </w:p>
        </w:tc>
        <w:tc>
          <w:tcPr>
            <w:tcW w:w="806" w:type="dxa"/>
            <w:vMerge w:val="restart"/>
            <w:vAlign w:val="center"/>
          </w:tcPr>
          <w:p w14:paraId="6D3BA877">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公共</w:t>
            </w:r>
          </w:p>
          <w:p w14:paraId="12BF4A34">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服务</w:t>
            </w:r>
          </w:p>
        </w:tc>
        <w:tc>
          <w:tcPr>
            <w:tcW w:w="1174" w:type="dxa"/>
            <w:vAlign w:val="center"/>
          </w:tcPr>
          <w:p w14:paraId="66CAF847">
            <w:pPr>
              <w:rPr>
                <w:rFonts w:hint="eastAsia" w:ascii="仿宋_GB2312" w:hAnsi="宋体" w:eastAsia="仿宋_GB2312" w:cs="宋体"/>
                <w:bCs/>
                <w:sz w:val="18"/>
                <w:szCs w:val="18"/>
              </w:rPr>
            </w:pPr>
            <w:r>
              <w:rPr>
                <w:rFonts w:hint="eastAsia" w:ascii="仿宋_GB2312" w:eastAsia="仿宋_GB2312"/>
                <w:bCs/>
                <w:sz w:val="18"/>
                <w:szCs w:val="18"/>
              </w:rPr>
              <w:t>权力清单及责任清单</w:t>
            </w:r>
          </w:p>
        </w:tc>
        <w:tc>
          <w:tcPr>
            <w:tcW w:w="2520" w:type="dxa"/>
            <w:vAlign w:val="center"/>
          </w:tcPr>
          <w:p w14:paraId="5EB99AF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同级政府审批通过的行政执法主体信息和行政许可、行政处罚、行政强制、行政检查、行政确认、行政奖励及其他行政职权等行政执法职权职责清单</w:t>
            </w:r>
          </w:p>
        </w:tc>
        <w:tc>
          <w:tcPr>
            <w:tcW w:w="2520" w:type="dxa"/>
            <w:vAlign w:val="center"/>
          </w:tcPr>
          <w:p w14:paraId="03BA3EF8">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5FBC307B">
            <w:pPr>
              <w:rPr>
                <w:rFonts w:hint="eastAsia" w:ascii="仿宋_GB2312" w:hAnsi="宋体" w:eastAsia="仿宋_GB2312" w:cs="宋体"/>
                <w:bCs/>
                <w:sz w:val="18"/>
                <w:szCs w:val="18"/>
              </w:rPr>
            </w:pPr>
            <w:r>
              <w:rPr>
                <w:rFonts w:hint="eastAsia" w:ascii="仿宋_GB2312" w:eastAsia="仿宋_GB2312"/>
                <w:bCs/>
                <w:sz w:val="18"/>
                <w:szCs w:val="18"/>
              </w:rPr>
              <w:t>信息形成或者变更20个工作日内，如有更新，及时公开</w:t>
            </w:r>
          </w:p>
        </w:tc>
        <w:tc>
          <w:tcPr>
            <w:tcW w:w="1016" w:type="dxa"/>
            <w:vAlign w:val="center"/>
          </w:tcPr>
          <w:p w14:paraId="2C4CA99D">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6838F518">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59921363">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1AB57EF5">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2673444C">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D6ED825">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5ACDF29D">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9D4D814">
            <w:pPr>
              <w:rPr>
                <w:rFonts w:hint="eastAsia" w:ascii="仿宋_GB2312" w:hAnsi="宋体" w:eastAsia="仿宋_GB2312" w:cs="宋体"/>
                <w:bCs/>
                <w:sz w:val="18"/>
                <w:szCs w:val="18"/>
              </w:rPr>
            </w:pPr>
            <w:r>
              <w:rPr>
                <w:rFonts w:hint="eastAsia" w:ascii="仿宋_GB2312" w:eastAsia="仿宋_GB2312"/>
                <w:bCs/>
                <w:sz w:val="18"/>
                <w:szCs w:val="18"/>
              </w:rPr>
              <w:t>　</w:t>
            </w:r>
          </w:p>
        </w:tc>
      </w:tr>
      <w:tr w14:paraId="779C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5A3656B4">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21</w:t>
            </w:r>
          </w:p>
        </w:tc>
        <w:tc>
          <w:tcPr>
            <w:tcW w:w="806" w:type="dxa"/>
            <w:vMerge w:val="continue"/>
            <w:vAlign w:val="center"/>
          </w:tcPr>
          <w:p w14:paraId="464D2629">
            <w:pPr>
              <w:rPr>
                <w:rFonts w:hint="eastAsia" w:ascii="仿宋_GB2312" w:hAnsi="宋体" w:eastAsia="仿宋_GB2312" w:cs="宋体"/>
                <w:color w:val="000000"/>
                <w:sz w:val="18"/>
                <w:szCs w:val="18"/>
              </w:rPr>
            </w:pPr>
          </w:p>
        </w:tc>
        <w:tc>
          <w:tcPr>
            <w:tcW w:w="1174" w:type="dxa"/>
            <w:vAlign w:val="center"/>
          </w:tcPr>
          <w:p w14:paraId="575C96D0">
            <w:pPr>
              <w:rPr>
                <w:rFonts w:hint="eastAsia" w:ascii="仿宋_GB2312" w:hAnsi="宋体" w:eastAsia="仿宋_GB2312" w:cs="宋体"/>
                <w:bCs/>
                <w:sz w:val="18"/>
                <w:szCs w:val="18"/>
              </w:rPr>
            </w:pPr>
            <w:r>
              <w:rPr>
                <w:rFonts w:hint="eastAsia" w:ascii="仿宋_GB2312" w:eastAsia="仿宋_GB2312"/>
                <w:bCs/>
                <w:sz w:val="18"/>
                <w:szCs w:val="18"/>
              </w:rPr>
              <w:t>主要业务办事指南</w:t>
            </w:r>
          </w:p>
        </w:tc>
        <w:tc>
          <w:tcPr>
            <w:tcW w:w="2520" w:type="dxa"/>
            <w:vAlign w:val="center"/>
          </w:tcPr>
          <w:p w14:paraId="0FAFC16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主要业务工作的办事依据、程序、时限，办事时间、地点、部门、联系方式及相关办理结果</w:t>
            </w:r>
          </w:p>
        </w:tc>
        <w:tc>
          <w:tcPr>
            <w:tcW w:w="2520" w:type="dxa"/>
            <w:vAlign w:val="center"/>
          </w:tcPr>
          <w:p w14:paraId="04BAD08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6A510115">
            <w:pPr>
              <w:rPr>
                <w:rFonts w:hint="eastAsia" w:ascii="仿宋_GB2312" w:hAnsi="宋体" w:eastAsia="仿宋_GB2312" w:cs="宋体"/>
                <w:bCs/>
                <w:sz w:val="18"/>
                <w:szCs w:val="18"/>
              </w:rPr>
            </w:pPr>
            <w:r>
              <w:rPr>
                <w:rFonts w:hint="eastAsia" w:ascii="仿宋_GB2312" w:eastAsia="仿宋_GB2312"/>
                <w:bCs/>
                <w:sz w:val="18"/>
                <w:szCs w:val="18"/>
              </w:rPr>
              <w:t>信息形成或者变更之日起20个工作日内</w:t>
            </w:r>
          </w:p>
        </w:tc>
        <w:tc>
          <w:tcPr>
            <w:tcW w:w="1016" w:type="dxa"/>
            <w:vAlign w:val="center"/>
          </w:tcPr>
          <w:p w14:paraId="67BDE3DC">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50DE8925">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0DA57D6A">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D6224BF">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1401A3BD">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78BA612">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7E31E8D1">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6F192FCF">
            <w:pPr>
              <w:rPr>
                <w:rFonts w:hint="eastAsia" w:ascii="仿宋_GB2312" w:hAnsi="宋体" w:eastAsia="仿宋_GB2312" w:cs="宋体"/>
                <w:bCs/>
                <w:sz w:val="18"/>
                <w:szCs w:val="18"/>
              </w:rPr>
            </w:pPr>
            <w:r>
              <w:rPr>
                <w:rFonts w:hint="eastAsia" w:ascii="仿宋_GB2312" w:eastAsia="仿宋_GB2312"/>
                <w:bCs/>
                <w:sz w:val="18"/>
                <w:szCs w:val="18"/>
              </w:rPr>
              <w:t>　</w:t>
            </w:r>
          </w:p>
        </w:tc>
      </w:tr>
      <w:tr w14:paraId="443F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57A915A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22</w:t>
            </w:r>
          </w:p>
        </w:tc>
        <w:tc>
          <w:tcPr>
            <w:tcW w:w="806" w:type="dxa"/>
            <w:vMerge w:val="continue"/>
            <w:vAlign w:val="center"/>
          </w:tcPr>
          <w:p w14:paraId="6881E767">
            <w:pPr>
              <w:rPr>
                <w:rFonts w:hint="eastAsia" w:ascii="仿宋_GB2312" w:hAnsi="宋体" w:eastAsia="仿宋_GB2312" w:cs="宋体"/>
                <w:color w:val="000000"/>
                <w:sz w:val="18"/>
                <w:szCs w:val="18"/>
              </w:rPr>
            </w:pPr>
          </w:p>
        </w:tc>
        <w:tc>
          <w:tcPr>
            <w:tcW w:w="1174" w:type="dxa"/>
            <w:vAlign w:val="center"/>
          </w:tcPr>
          <w:p w14:paraId="7E2F9982">
            <w:pPr>
              <w:rPr>
                <w:rFonts w:hint="eastAsia" w:ascii="仿宋_GB2312" w:hAnsi="宋体" w:eastAsia="仿宋_GB2312" w:cs="宋体"/>
                <w:bCs/>
                <w:sz w:val="18"/>
                <w:szCs w:val="18"/>
              </w:rPr>
            </w:pPr>
            <w:r>
              <w:rPr>
                <w:rFonts w:hint="eastAsia" w:ascii="仿宋_GB2312" w:eastAsia="仿宋_GB2312"/>
                <w:bCs/>
                <w:sz w:val="18"/>
                <w:szCs w:val="18"/>
              </w:rPr>
              <w:t>年度报告</w:t>
            </w:r>
          </w:p>
        </w:tc>
        <w:tc>
          <w:tcPr>
            <w:tcW w:w="2520" w:type="dxa"/>
            <w:vAlign w:val="center"/>
          </w:tcPr>
          <w:p w14:paraId="2B00EB00">
            <w:pPr>
              <w:rPr>
                <w:rFonts w:hint="eastAsia" w:ascii="仿宋_GB2312" w:hAnsi="宋体" w:eastAsia="仿宋_GB2312" w:cs="宋体"/>
                <w:bCs/>
                <w:sz w:val="18"/>
                <w:szCs w:val="18"/>
              </w:rPr>
            </w:pPr>
            <w:r>
              <w:rPr>
                <w:rFonts w:hint="eastAsia" w:ascii="仿宋_GB2312" w:eastAsia="仿宋_GB2312"/>
                <w:bCs/>
                <w:sz w:val="18"/>
                <w:szCs w:val="18"/>
              </w:rPr>
              <w:t>政府信息公开年度报告及相关统计报表</w:t>
            </w:r>
          </w:p>
        </w:tc>
        <w:tc>
          <w:tcPr>
            <w:tcW w:w="2520" w:type="dxa"/>
            <w:vAlign w:val="center"/>
          </w:tcPr>
          <w:p w14:paraId="6F2BA753">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w:t>
            </w:r>
          </w:p>
        </w:tc>
        <w:tc>
          <w:tcPr>
            <w:tcW w:w="1800" w:type="dxa"/>
            <w:vAlign w:val="center"/>
          </w:tcPr>
          <w:p w14:paraId="7613C5AA">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每年1月31日前</w:t>
            </w:r>
          </w:p>
        </w:tc>
        <w:tc>
          <w:tcPr>
            <w:tcW w:w="1016" w:type="dxa"/>
            <w:vAlign w:val="center"/>
          </w:tcPr>
          <w:p w14:paraId="592135DE">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38C0D12E">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201A2815">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7B53656">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653220DA">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418032C">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5AF2B242">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24599622">
            <w:pPr>
              <w:rPr>
                <w:rFonts w:hint="eastAsia" w:ascii="仿宋_GB2312" w:hAnsi="宋体" w:eastAsia="仿宋_GB2312" w:cs="宋体"/>
                <w:bCs/>
                <w:sz w:val="18"/>
                <w:szCs w:val="18"/>
              </w:rPr>
            </w:pPr>
            <w:r>
              <w:rPr>
                <w:rFonts w:hint="eastAsia" w:ascii="仿宋_GB2312" w:eastAsia="仿宋_GB2312"/>
                <w:bCs/>
                <w:sz w:val="18"/>
                <w:szCs w:val="18"/>
              </w:rPr>
              <w:t>　</w:t>
            </w:r>
          </w:p>
        </w:tc>
      </w:tr>
      <w:tr w14:paraId="00C9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7EA7D77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23</w:t>
            </w:r>
          </w:p>
        </w:tc>
        <w:tc>
          <w:tcPr>
            <w:tcW w:w="806" w:type="dxa"/>
            <w:vAlign w:val="center"/>
          </w:tcPr>
          <w:p w14:paraId="16DFFE9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重点</w:t>
            </w:r>
          </w:p>
          <w:p w14:paraId="4B7C9ED9">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领域</w:t>
            </w:r>
          </w:p>
          <w:p w14:paraId="6C9CC2C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信息</w:t>
            </w:r>
          </w:p>
          <w:p w14:paraId="2020EEE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公开</w:t>
            </w:r>
          </w:p>
        </w:tc>
        <w:tc>
          <w:tcPr>
            <w:tcW w:w="1174" w:type="dxa"/>
            <w:vAlign w:val="center"/>
          </w:tcPr>
          <w:p w14:paraId="2F5F3A70">
            <w:pPr>
              <w:rPr>
                <w:rFonts w:hint="eastAsia" w:ascii="仿宋_GB2312" w:hAnsi="宋体" w:eastAsia="仿宋_GB2312" w:cs="宋体"/>
                <w:bCs/>
                <w:sz w:val="18"/>
                <w:szCs w:val="18"/>
              </w:rPr>
            </w:pPr>
            <w:r>
              <w:rPr>
                <w:rFonts w:hint="eastAsia" w:ascii="仿宋_GB2312" w:eastAsia="仿宋_GB2312"/>
                <w:bCs/>
                <w:sz w:val="18"/>
                <w:szCs w:val="18"/>
              </w:rPr>
              <w:t>财政资金信息</w:t>
            </w:r>
          </w:p>
        </w:tc>
        <w:tc>
          <w:tcPr>
            <w:tcW w:w="2520" w:type="dxa"/>
            <w:vAlign w:val="center"/>
          </w:tcPr>
          <w:p w14:paraId="423D1DAA">
            <w:pPr>
              <w:rPr>
                <w:rFonts w:hint="eastAsia" w:ascii="仿宋_GB2312" w:eastAsia="仿宋_GB2312"/>
                <w:bCs/>
                <w:sz w:val="18"/>
                <w:szCs w:val="18"/>
              </w:rPr>
            </w:pPr>
            <w:r>
              <w:rPr>
                <w:rFonts w:hint="eastAsia" w:ascii="仿宋_GB2312" w:eastAsia="仿宋_GB2312"/>
                <w:bCs/>
                <w:sz w:val="18"/>
                <w:szCs w:val="18"/>
              </w:rPr>
              <w:t>预算、决算</w:t>
            </w:r>
          </w:p>
          <w:p w14:paraId="0C4AEF15">
            <w:pPr>
              <w:rPr>
                <w:rFonts w:hint="eastAsia" w:ascii="仿宋_GB2312" w:eastAsia="仿宋_GB2312"/>
                <w:bCs/>
                <w:sz w:val="18"/>
                <w:szCs w:val="18"/>
              </w:rPr>
            </w:pPr>
            <w:r>
              <w:rPr>
                <w:rFonts w:hint="eastAsia" w:ascii="仿宋_GB2312" w:eastAsia="仿宋_GB2312"/>
                <w:bCs/>
                <w:sz w:val="18"/>
                <w:szCs w:val="18"/>
              </w:rPr>
              <w:t>“三公”经费</w:t>
            </w:r>
          </w:p>
          <w:p w14:paraId="39F17FF0">
            <w:pPr>
              <w:rPr>
                <w:rFonts w:hint="eastAsia" w:ascii="仿宋_GB2312" w:hAnsi="宋体" w:eastAsia="仿宋_GB2312" w:cs="宋体"/>
                <w:bCs/>
                <w:sz w:val="18"/>
                <w:szCs w:val="18"/>
              </w:rPr>
            </w:pPr>
            <w:r>
              <w:rPr>
                <w:rFonts w:hint="eastAsia" w:ascii="仿宋_GB2312" w:eastAsia="仿宋_GB2312"/>
                <w:bCs/>
                <w:sz w:val="18"/>
                <w:szCs w:val="18"/>
              </w:rPr>
              <w:t>安全生产专项资金使用等财政资金信息</w:t>
            </w:r>
          </w:p>
        </w:tc>
        <w:tc>
          <w:tcPr>
            <w:tcW w:w="2520" w:type="dxa"/>
            <w:vAlign w:val="center"/>
          </w:tcPr>
          <w:p w14:paraId="09AA056D">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国务院关于深化预算管理制度改革的决定</w:t>
            </w:r>
            <w:r>
              <w:rPr>
                <w:rFonts w:hint="eastAsia" w:ascii="仿宋_GB2312" w:eastAsia="仿宋_GB2312"/>
                <w:bCs/>
                <w:sz w:val="18"/>
                <w:szCs w:val="18"/>
                <w:lang w:eastAsia="zh-CN"/>
              </w:rPr>
              <w:t>》《</w:t>
            </w:r>
            <w:r>
              <w:rPr>
                <w:rFonts w:hint="eastAsia" w:ascii="仿宋_GB2312" w:eastAsia="仿宋_GB2312"/>
                <w:bCs/>
                <w:sz w:val="18"/>
                <w:szCs w:val="18"/>
              </w:rPr>
              <w:t>国务院办公厅关于进一步推进预算公开工作意见的通知》</w:t>
            </w:r>
          </w:p>
        </w:tc>
        <w:tc>
          <w:tcPr>
            <w:tcW w:w="1800" w:type="dxa"/>
            <w:vAlign w:val="center"/>
          </w:tcPr>
          <w:p w14:paraId="75EADFC3">
            <w:pPr>
              <w:rPr>
                <w:rFonts w:hint="eastAsia" w:ascii="仿宋_GB2312" w:hAnsi="宋体" w:eastAsia="仿宋_GB2312" w:cs="宋体"/>
                <w:bCs/>
                <w:sz w:val="18"/>
                <w:szCs w:val="18"/>
              </w:rPr>
            </w:pPr>
            <w:r>
              <w:rPr>
                <w:rFonts w:hint="eastAsia" w:ascii="仿宋_GB2312" w:eastAsia="仿宋_GB2312"/>
                <w:bCs/>
                <w:sz w:val="18"/>
                <w:szCs w:val="18"/>
              </w:rPr>
              <w:t>按中央要求时限公开</w:t>
            </w:r>
          </w:p>
        </w:tc>
        <w:tc>
          <w:tcPr>
            <w:tcW w:w="1016" w:type="dxa"/>
            <w:vAlign w:val="center"/>
          </w:tcPr>
          <w:p w14:paraId="30CE700F">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14A91D1C">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6AE451E1">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17268A74">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03ABC219">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6B71A59F">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6A004E6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55D44A6F">
            <w:pPr>
              <w:rPr>
                <w:rFonts w:hint="eastAsia" w:ascii="仿宋_GB2312" w:hAnsi="宋体" w:eastAsia="仿宋_GB2312" w:cs="宋体"/>
                <w:bCs/>
                <w:sz w:val="18"/>
                <w:szCs w:val="18"/>
              </w:rPr>
            </w:pPr>
            <w:r>
              <w:rPr>
                <w:rFonts w:hint="eastAsia" w:ascii="仿宋_GB2312" w:eastAsia="仿宋_GB2312"/>
                <w:bCs/>
                <w:sz w:val="18"/>
                <w:szCs w:val="18"/>
              </w:rPr>
              <w:t>√</w:t>
            </w:r>
          </w:p>
        </w:tc>
      </w:tr>
      <w:tr w14:paraId="3A34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540" w:type="dxa"/>
            <w:vAlign w:val="center"/>
          </w:tcPr>
          <w:p w14:paraId="74DFFEE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24</w:t>
            </w:r>
          </w:p>
        </w:tc>
        <w:tc>
          <w:tcPr>
            <w:tcW w:w="806" w:type="dxa"/>
            <w:vMerge w:val="restart"/>
            <w:vAlign w:val="center"/>
          </w:tcPr>
          <w:p w14:paraId="4B081A35">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重点</w:t>
            </w:r>
          </w:p>
          <w:p w14:paraId="6F1A9F07">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领域</w:t>
            </w:r>
          </w:p>
          <w:p w14:paraId="25629CD5">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信息</w:t>
            </w:r>
          </w:p>
          <w:p w14:paraId="4930AA8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公开</w:t>
            </w:r>
          </w:p>
          <w:p w14:paraId="240F6D92">
            <w:pPr>
              <w:jc w:val="center"/>
              <w:rPr>
                <w:rFonts w:hint="eastAsia" w:ascii="仿宋_GB2312" w:hAnsi="宋体" w:eastAsia="仿宋_GB2312" w:cs="宋体"/>
                <w:color w:val="000000"/>
                <w:sz w:val="18"/>
                <w:szCs w:val="18"/>
              </w:rPr>
            </w:pPr>
          </w:p>
        </w:tc>
        <w:tc>
          <w:tcPr>
            <w:tcW w:w="1174" w:type="dxa"/>
            <w:vAlign w:val="center"/>
          </w:tcPr>
          <w:p w14:paraId="45F036F8">
            <w:pPr>
              <w:rPr>
                <w:rFonts w:hint="eastAsia" w:ascii="仿宋_GB2312" w:hAnsi="宋体" w:eastAsia="仿宋_GB2312" w:cs="宋体"/>
                <w:bCs/>
                <w:sz w:val="18"/>
                <w:szCs w:val="18"/>
              </w:rPr>
            </w:pPr>
            <w:r>
              <w:rPr>
                <w:rFonts w:hint="eastAsia" w:ascii="仿宋_GB2312" w:eastAsia="仿宋_GB2312"/>
                <w:bCs/>
                <w:sz w:val="18"/>
                <w:szCs w:val="18"/>
              </w:rPr>
              <w:t>政府采购信息</w:t>
            </w:r>
          </w:p>
        </w:tc>
        <w:tc>
          <w:tcPr>
            <w:tcW w:w="2520" w:type="dxa"/>
            <w:vAlign w:val="center"/>
          </w:tcPr>
          <w:p w14:paraId="65FB7F99">
            <w:pPr>
              <w:rPr>
                <w:rFonts w:hint="eastAsia" w:ascii="仿宋_GB2312" w:hAnsi="宋体" w:eastAsia="仿宋_GB2312" w:cs="宋体"/>
                <w:bCs/>
                <w:sz w:val="18"/>
                <w:szCs w:val="18"/>
              </w:rPr>
            </w:pPr>
            <w:r>
              <w:rPr>
                <w:rFonts w:hint="eastAsia" w:ascii="仿宋_GB2312" w:eastAsia="仿宋_GB2312"/>
                <w:bCs/>
                <w:sz w:val="18"/>
                <w:szCs w:val="18"/>
              </w:rPr>
              <w:t>本单位采购实施情况相关信息</w:t>
            </w:r>
          </w:p>
        </w:tc>
        <w:tc>
          <w:tcPr>
            <w:tcW w:w="2520" w:type="dxa"/>
            <w:vAlign w:val="center"/>
          </w:tcPr>
          <w:p w14:paraId="4C35D4E2">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国务院关于深化预算管理制度改革的决定》、中办、国办印发《关于进一步推进预算公开工作的意见》的通知</w:t>
            </w:r>
          </w:p>
        </w:tc>
        <w:tc>
          <w:tcPr>
            <w:tcW w:w="1800" w:type="dxa"/>
            <w:vAlign w:val="center"/>
          </w:tcPr>
          <w:p w14:paraId="54F70DA9">
            <w:pPr>
              <w:rPr>
                <w:rFonts w:hint="eastAsia" w:ascii="仿宋_GB2312" w:hAnsi="宋体" w:eastAsia="仿宋_GB2312" w:cs="宋体"/>
                <w:bCs/>
                <w:sz w:val="18"/>
                <w:szCs w:val="18"/>
              </w:rPr>
            </w:pPr>
            <w:r>
              <w:rPr>
                <w:rFonts w:hint="eastAsia" w:ascii="仿宋_GB2312" w:eastAsia="仿宋_GB2312"/>
                <w:bCs/>
                <w:sz w:val="18"/>
                <w:szCs w:val="18"/>
              </w:rPr>
              <w:t>按进展情况及时公开</w:t>
            </w:r>
          </w:p>
        </w:tc>
        <w:tc>
          <w:tcPr>
            <w:tcW w:w="1016" w:type="dxa"/>
            <w:vAlign w:val="center"/>
          </w:tcPr>
          <w:p w14:paraId="5147A5FE">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54857B7E">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42C67714">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4990EB5B">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3FF18AE5">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8C99E9B">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7B9E6C50">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1BC85918">
            <w:pPr>
              <w:rPr>
                <w:rFonts w:hint="eastAsia" w:ascii="仿宋_GB2312" w:hAnsi="宋体" w:eastAsia="仿宋_GB2312" w:cs="宋体"/>
                <w:bCs/>
                <w:sz w:val="18"/>
                <w:szCs w:val="18"/>
              </w:rPr>
            </w:pPr>
            <w:r>
              <w:rPr>
                <w:rFonts w:hint="eastAsia" w:ascii="仿宋_GB2312" w:eastAsia="仿宋_GB2312"/>
                <w:bCs/>
                <w:sz w:val="18"/>
                <w:szCs w:val="18"/>
              </w:rPr>
              <w:t>√</w:t>
            </w:r>
          </w:p>
        </w:tc>
      </w:tr>
      <w:tr w14:paraId="4D42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540" w:type="dxa"/>
            <w:vAlign w:val="center"/>
          </w:tcPr>
          <w:p w14:paraId="53960789">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25</w:t>
            </w:r>
          </w:p>
        </w:tc>
        <w:tc>
          <w:tcPr>
            <w:tcW w:w="806" w:type="dxa"/>
            <w:vMerge w:val="continue"/>
            <w:vAlign w:val="center"/>
          </w:tcPr>
          <w:p w14:paraId="3BE76CEA">
            <w:pPr>
              <w:rPr>
                <w:rFonts w:hint="eastAsia" w:ascii="仿宋_GB2312" w:hAnsi="宋体" w:eastAsia="仿宋_GB2312" w:cs="宋体"/>
                <w:color w:val="000000"/>
                <w:sz w:val="18"/>
                <w:szCs w:val="18"/>
              </w:rPr>
            </w:pPr>
          </w:p>
        </w:tc>
        <w:tc>
          <w:tcPr>
            <w:tcW w:w="1174" w:type="dxa"/>
            <w:vAlign w:val="center"/>
          </w:tcPr>
          <w:p w14:paraId="5DB1DE1C">
            <w:pPr>
              <w:rPr>
                <w:rFonts w:hint="eastAsia" w:ascii="仿宋_GB2312" w:hAnsi="宋体" w:eastAsia="仿宋_GB2312" w:cs="宋体"/>
                <w:bCs/>
                <w:sz w:val="18"/>
                <w:szCs w:val="18"/>
              </w:rPr>
            </w:pPr>
            <w:r>
              <w:rPr>
                <w:rFonts w:hint="eastAsia" w:ascii="仿宋_GB2312" w:eastAsia="仿宋_GB2312"/>
                <w:bCs/>
                <w:sz w:val="18"/>
                <w:szCs w:val="18"/>
              </w:rPr>
              <w:t>办事纪律和监督管理</w:t>
            </w:r>
          </w:p>
        </w:tc>
        <w:tc>
          <w:tcPr>
            <w:tcW w:w="2520" w:type="dxa"/>
            <w:vAlign w:val="center"/>
          </w:tcPr>
          <w:p w14:paraId="43677DC4">
            <w:pPr>
              <w:rPr>
                <w:rFonts w:hint="eastAsia" w:ascii="仿宋_GB2312" w:hAnsi="宋体" w:eastAsia="仿宋_GB2312" w:cs="宋体"/>
                <w:bCs/>
                <w:sz w:val="18"/>
                <w:szCs w:val="18"/>
              </w:rPr>
            </w:pPr>
            <w:r>
              <w:rPr>
                <w:rFonts w:hint="eastAsia" w:ascii="仿宋_GB2312" w:eastAsia="仿宋_GB2312"/>
                <w:bCs/>
                <w:sz w:val="18"/>
                <w:szCs w:val="18"/>
              </w:rPr>
              <w:t>本单位的办事纪律,受理投诉、举报、信访的途径等内容</w:t>
            </w:r>
          </w:p>
        </w:tc>
        <w:tc>
          <w:tcPr>
            <w:tcW w:w="2520" w:type="dxa"/>
            <w:vAlign w:val="center"/>
          </w:tcPr>
          <w:p w14:paraId="7E1D44B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390FE9B9">
            <w:pPr>
              <w:rPr>
                <w:rFonts w:hint="eastAsia" w:ascii="仿宋_GB2312" w:hAnsi="宋体" w:eastAsia="仿宋_GB2312" w:cs="宋体"/>
                <w:bCs/>
                <w:sz w:val="18"/>
                <w:szCs w:val="18"/>
              </w:rPr>
            </w:pPr>
            <w:r>
              <w:rPr>
                <w:rFonts w:hint="eastAsia" w:ascii="仿宋_GB2312" w:eastAsia="仿宋_GB2312"/>
                <w:bCs/>
                <w:sz w:val="18"/>
                <w:szCs w:val="18"/>
              </w:rPr>
              <w:t>按进展情况及时公开</w:t>
            </w:r>
          </w:p>
        </w:tc>
        <w:tc>
          <w:tcPr>
            <w:tcW w:w="1016" w:type="dxa"/>
            <w:vAlign w:val="center"/>
          </w:tcPr>
          <w:p w14:paraId="0184C3BA">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251632BB">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6DCF5DBE">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10215DC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17A1BD75">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A98EDC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6D569ADA">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789AC34">
            <w:pPr>
              <w:rPr>
                <w:rFonts w:hint="eastAsia" w:ascii="仿宋_GB2312" w:hAnsi="宋体" w:eastAsia="仿宋_GB2312" w:cs="宋体"/>
                <w:bCs/>
                <w:sz w:val="18"/>
                <w:szCs w:val="18"/>
              </w:rPr>
            </w:pPr>
            <w:r>
              <w:rPr>
                <w:rFonts w:hint="eastAsia" w:ascii="仿宋_GB2312" w:eastAsia="仿宋_GB2312"/>
                <w:bCs/>
                <w:sz w:val="18"/>
                <w:szCs w:val="18"/>
              </w:rPr>
              <w:t>√</w:t>
            </w:r>
          </w:p>
        </w:tc>
      </w:tr>
      <w:tr w14:paraId="6DA9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45942A25">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26</w:t>
            </w:r>
          </w:p>
        </w:tc>
        <w:tc>
          <w:tcPr>
            <w:tcW w:w="806" w:type="dxa"/>
            <w:vMerge w:val="continue"/>
            <w:vAlign w:val="center"/>
          </w:tcPr>
          <w:p w14:paraId="13A82BCC">
            <w:pPr>
              <w:jc w:val="center"/>
              <w:rPr>
                <w:rFonts w:hint="eastAsia" w:ascii="仿宋_GB2312" w:hAnsi="宋体" w:eastAsia="仿宋_GB2312" w:cs="宋体"/>
                <w:color w:val="000000"/>
                <w:sz w:val="18"/>
                <w:szCs w:val="18"/>
              </w:rPr>
            </w:pPr>
          </w:p>
        </w:tc>
        <w:tc>
          <w:tcPr>
            <w:tcW w:w="1174" w:type="dxa"/>
            <w:vAlign w:val="center"/>
          </w:tcPr>
          <w:p w14:paraId="1965529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重大工程项目信息</w:t>
            </w:r>
          </w:p>
        </w:tc>
        <w:tc>
          <w:tcPr>
            <w:tcW w:w="2520" w:type="dxa"/>
            <w:vAlign w:val="center"/>
          </w:tcPr>
          <w:p w14:paraId="6775226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项目名称、执行措施、责任分工、取得成效、后续举措等</w:t>
            </w:r>
          </w:p>
        </w:tc>
        <w:tc>
          <w:tcPr>
            <w:tcW w:w="2520" w:type="dxa"/>
            <w:vAlign w:val="center"/>
          </w:tcPr>
          <w:p w14:paraId="4C07A56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国务院办公厅关于推进重大建设项目批准和实施领域政府信息公开的意见》</w:t>
            </w:r>
          </w:p>
        </w:tc>
        <w:tc>
          <w:tcPr>
            <w:tcW w:w="1800" w:type="dxa"/>
            <w:vAlign w:val="center"/>
          </w:tcPr>
          <w:p w14:paraId="00CE284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按照中央有关要求公开</w:t>
            </w:r>
          </w:p>
        </w:tc>
        <w:tc>
          <w:tcPr>
            <w:tcW w:w="1016" w:type="dxa"/>
            <w:vAlign w:val="center"/>
          </w:tcPr>
          <w:p w14:paraId="6BCEC428">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50476086">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■政府网站</w:t>
            </w:r>
          </w:p>
          <w:p w14:paraId="1DFCDDA4">
            <w:pPr>
              <w:spacing w:line="240" w:lineRule="exact"/>
              <w:jc w:val="center"/>
              <w:rPr>
                <w:rFonts w:hint="eastAsia" w:ascii="仿宋_GB2312" w:eastAsia="仿宋_GB2312"/>
                <w:sz w:val="18"/>
                <w:szCs w:val="18"/>
                <w:lang w:eastAsia="zh-CN"/>
              </w:rPr>
            </w:pPr>
          </w:p>
        </w:tc>
        <w:tc>
          <w:tcPr>
            <w:tcW w:w="660" w:type="dxa"/>
            <w:vAlign w:val="center"/>
          </w:tcPr>
          <w:p w14:paraId="051452A8">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5511F8B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7FE60A31">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0161E3B8">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7EB02CDC">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3699621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37DD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5B51F87E">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27</w:t>
            </w:r>
          </w:p>
        </w:tc>
        <w:tc>
          <w:tcPr>
            <w:tcW w:w="806" w:type="dxa"/>
            <w:vMerge w:val="continue"/>
            <w:vAlign w:val="center"/>
          </w:tcPr>
          <w:p w14:paraId="52088D35">
            <w:pPr>
              <w:rPr>
                <w:rFonts w:hint="eastAsia" w:ascii="仿宋_GB2312" w:hAnsi="宋体" w:eastAsia="仿宋_GB2312" w:cs="宋体"/>
                <w:color w:val="000000"/>
                <w:sz w:val="18"/>
                <w:szCs w:val="18"/>
              </w:rPr>
            </w:pPr>
          </w:p>
        </w:tc>
        <w:tc>
          <w:tcPr>
            <w:tcW w:w="1174" w:type="dxa"/>
            <w:vAlign w:val="center"/>
          </w:tcPr>
          <w:p w14:paraId="4DDA0B7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检查和巡查发现安全监管监察问题</w:t>
            </w:r>
          </w:p>
        </w:tc>
        <w:tc>
          <w:tcPr>
            <w:tcW w:w="2520" w:type="dxa"/>
            <w:vAlign w:val="center"/>
          </w:tcPr>
          <w:p w14:paraId="4B0FABE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检查和巡查发现的、并要求向社会公开的问题及整改落实情况</w:t>
            </w:r>
          </w:p>
        </w:tc>
        <w:tc>
          <w:tcPr>
            <w:tcW w:w="2520" w:type="dxa"/>
            <w:vAlign w:val="center"/>
          </w:tcPr>
          <w:p w14:paraId="29088ED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11F78F82">
            <w:pPr>
              <w:rPr>
                <w:rFonts w:hint="eastAsia" w:ascii="仿宋_GB2312" w:hAnsi="宋体" w:eastAsia="仿宋_GB2312" w:cs="宋体"/>
                <w:bCs/>
                <w:sz w:val="18"/>
                <w:szCs w:val="18"/>
              </w:rPr>
            </w:pPr>
            <w:r>
              <w:rPr>
                <w:rFonts w:hint="eastAsia" w:ascii="仿宋_GB2312" w:eastAsia="仿宋_GB2312"/>
                <w:bCs/>
                <w:sz w:val="18"/>
                <w:szCs w:val="18"/>
              </w:rPr>
              <w:t>按进展情况及时公开</w:t>
            </w:r>
          </w:p>
        </w:tc>
        <w:tc>
          <w:tcPr>
            <w:tcW w:w="1016" w:type="dxa"/>
            <w:vAlign w:val="center"/>
          </w:tcPr>
          <w:p w14:paraId="00385CFA">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5D144D05">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21B54B23">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5C17BCA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3749290E">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429891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394F30B5">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17C7FE1">
            <w:pPr>
              <w:rPr>
                <w:rFonts w:hint="eastAsia" w:ascii="仿宋_GB2312" w:hAnsi="宋体" w:eastAsia="仿宋_GB2312" w:cs="宋体"/>
                <w:bCs/>
                <w:sz w:val="18"/>
                <w:szCs w:val="18"/>
              </w:rPr>
            </w:pPr>
            <w:r>
              <w:rPr>
                <w:rFonts w:hint="eastAsia" w:ascii="仿宋_GB2312" w:eastAsia="仿宋_GB2312"/>
                <w:bCs/>
                <w:sz w:val="18"/>
                <w:szCs w:val="18"/>
              </w:rPr>
              <w:t>√</w:t>
            </w:r>
          </w:p>
        </w:tc>
      </w:tr>
      <w:tr w14:paraId="5185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540" w:type="dxa"/>
            <w:vAlign w:val="center"/>
          </w:tcPr>
          <w:p w14:paraId="1EEDDAD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28</w:t>
            </w:r>
          </w:p>
        </w:tc>
        <w:tc>
          <w:tcPr>
            <w:tcW w:w="806" w:type="dxa"/>
            <w:vMerge w:val="continue"/>
            <w:vAlign w:val="center"/>
          </w:tcPr>
          <w:p w14:paraId="5BC9A516">
            <w:pPr>
              <w:rPr>
                <w:rFonts w:hint="eastAsia" w:ascii="仿宋_GB2312" w:hAnsi="宋体" w:eastAsia="仿宋_GB2312" w:cs="宋体"/>
                <w:color w:val="000000"/>
                <w:sz w:val="18"/>
                <w:szCs w:val="18"/>
              </w:rPr>
            </w:pPr>
          </w:p>
        </w:tc>
        <w:tc>
          <w:tcPr>
            <w:tcW w:w="1174" w:type="dxa"/>
            <w:vAlign w:val="center"/>
          </w:tcPr>
          <w:p w14:paraId="70668AB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建议提案办理</w:t>
            </w:r>
          </w:p>
        </w:tc>
        <w:tc>
          <w:tcPr>
            <w:tcW w:w="2520" w:type="dxa"/>
            <w:vAlign w:val="center"/>
          </w:tcPr>
          <w:p w14:paraId="6C1E82BB">
            <w:pPr>
              <w:rPr>
                <w:rFonts w:hint="eastAsia" w:ascii="仿宋_GB2312" w:eastAsia="仿宋_GB2312"/>
                <w:bCs/>
                <w:color w:val="000000"/>
                <w:sz w:val="18"/>
                <w:szCs w:val="18"/>
              </w:rPr>
            </w:pPr>
            <w:r>
              <w:rPr>
                <w:rFonts w:hint="eastAsia" w:ascii="仿宋_GB2312" w:eastAsia="仿宋_GB2312"/>
                <w:bCs/>
                <w:color w:val="000000"/>
                <w:sz w:val="18"/>
                <w:szCs w:val="18"/>
              </w:rPr>
              <w:t xml:space="preserve">办理制度与推进情况            </w:t>
            </w:r>
          </w:p>
          <w:p w14:paraId="0C59D010">
            <w:pPr>
              <w:rPr>
                <w:rFonts w:hint="eastAsia" w:ascii="仿宋_GB2312" w:eastAsia="仿宋_GB2312"/>
                <w:bCs/>
                <w:color w:val="000000"/>
                <w:sz w:val="18"/>
                <w:szCs w:val="18"/>
              </w:rPr>
            </w:pPr>
            <w:r>
              <w:rPr>
                <w:rFonts w:hint="eastAsia" w:ascii="仿宋_GB2312" w:eastAsia="仿宋_GB2312"/>
                <w:bCs/>
                <w:color w:val="000000"/>
                <w:sz w:val="18"/>
                <w:szCs w:val="18"/>
              </w:rPr>
              <w:t xml:space="preserve">人大代表建议办理              </w:t>
            </w:r>
          </w:p>
          <w:p w14:paraId="007AE4C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政协委员提案办理</w:t>
            </w:r>
          </w:p>
        </w:tc>
        <w:tc>
          <w:tcPr>
            <w:tcW w:w="2520" w:type="dxa"/>
            <w:vAlign w:val="center"/>
          </w:tcPr>
          <w:p w14:paraId="4ABFE49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国务院办公厅关于做好全国人大代表建议和全国政协委员提案办理结果公开工作的通知》</w:t>
            </w:r>
          </w:p>
        </w:tc>
        <w:tc>
          <w:tcPr>
            <w:tcW w:w="1800" w:type="dxa"/>
            <w:vAlign w:val="center"/>
          </w:tcPr>
          <w:p w14:paraId="1F5F687A">
            <w:pPr>
              <w:rPr>
                <w:rFonts w:hint="eastAsia" w:ascii="仿宋_GB2312" w:hAnsi="宋体" w:eastAsia="仿宋_GB2312" w:cs="宋体"/>
                <w:bCs/>
                <w:sz w:val="18"/>
                <w:szCs w:val="18"/>
              </w:rPr>
            </w:pPr>
            <w:r>
              <w:rPr>
                <w:rFonts w:hint="eastAsia" w:ascii="仿宋_GB2312" w:eastAsia="仿宋_GB2312"/>
                <w:bCs/>
                <w:sz w:val="18"/>
                <w:szCs w:val="18"/>
              </w:rPr>
              <w:t>按照中央有关要求公开</w:t>
            </w:r>
          </w:p>
        </w:tc>
        <w:tc>
          <w:tcPr>
            <w:tcW w:w="1016" w:type="dxa"/>
            <w:vAlign w:val="center"/>
          </w:tcPr>
          <w:p w14:paraId="0EBD30F4">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7C0FBDE3">
            <w:pPr>
              <w:spacing w:line="240" w:lineRule="exact"/>
              <w:jc w:val="center"/>
              <w:rPr>
                <w:rFonts w:hint="eastAsia" w:ascii="仿宋_GB2312" w:hAnsi="宋体" w:eastAsia="仿宋_GB2312" w:cs="宋体"/>
                <w:bCs/>
                <w:sz w:val="18"/>
                <w:szCs w:val="18"/>
              </w:rPr>
            </w:pPr>
            <w:r>
              <w:rPr>
                <w:rFonts w:hint="eastAsia" w:ascii="仿宋_GB2312" w:eastAsia="仿宋_GB2312"/>
                <w:sz w:val="18"/>
                <w:szCs w:val="18"/>
              </w:rPr>
              <w:t>■政府网站</w:t>
            </w:r>
          </w:p>
        </w:tc>
        <w:tc>
          <w:tcPr>
            <w:tcW w:w="660" w:type="dxa"/>
            <w:vAlign w:val="center"/>
          </w:tcPr>
          <w:p w14:paraId="33D0CCEC">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1CA20AC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3E943EFC">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747AD7A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44499BD8">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34CC994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bl>
    <w:p w14:paraId="44999291">
      <w:pPr>
        <w:rPr>
          <w:rFonts w:hint="eastAsia"/>
        </w:rPr>
      </w:pPr>
    </w:p>
    <w:p w14:paraId="55E67E38">
      <w:pPr>
        <w:pStyle w:val="2"/>
        <w:jc w:val="center"/>
        <w:rPr>
          <w:rFonts w:hint="eastAsia" w:ascii="方正小标宋_GBK" w:hAnsi="方正小标宋_GBK" w:eastAsia="方正小标宋_GBK"/>
          <w:b w:val="0"/>
          <w:bCs w:val="0"/>
          <w:sz w:val="30"/>
        </w:rPr>
      </w:pPr>
      <w:r>
        <w:br w:type="page"/>
      </w:r>
      <w:bookmarkStart w:id="19" w:name="_Toc12972"/>
      <w:r>
        <w:rPr>
          <w:rFonts w:hint="eastAsia" w:ascii="方正小标宋_GBK" w:hAnsi="方正小标宋_GBK" w:eastAsia="方正小标宋_GBK"/>
          <w:b w:val="0"/>
          <w:bCs w:val="0"/>
          <w:sz w:val="30"/>
        </w:rPr>
        <w:t>（二十一）盂县救灾生产领域基层政务公开标准目录</w:t>
      </w:r>
      <w:bookmarkEnd w:id="19"/>
    </w:p>
    <w:tbl>
      <w:tblPr>
        <w:tblStyle w:val="10"/>
        <w:tblW w:w="15660" w:type="dxa"/>
        <w:tblInd w:w="-844" w:type="dxa"/>
        <w:tblLayout w:type="fixed"/>
        <w:tblCellMar>
          <w:top w:w="0" w:type="dxa"/>
          <w:left w:w="108" w:type="dxa"/>
          <w:bottom w:w="0" w:type="dxa"/>
          <w:right w:w="108" w:type="dxa"/>
        </w:tblCellMar>
      </w:tblPr>
      <w:tblGrid>
        <w:gridCol w:w="540"/>
        <w:gridCol w:w="900"/>
        <w:gridCol w:w="1080"/>
        <w:gridCol w:w="2700"/>
        <w:gridCol w:w="1968"/>
        <w:gridCol w:w="2160"/>
        <w:gridCol w:w="1092"/>
        <w:gridCol w:w="1496"/>
        <w:gridCol w:w="540"/>
        <w:gridCol w:w="720"/>
        <w:gridCol w:w="540"/>
        <w:gridCol w:w="720"/>
        <w:gridCol w:w="540"/>
        <w:gridCol w:w="664"/>
      </w:tblGrid>
      <w:tr w14:paraId="36DFF4C3">
        <w:tblPrEx>
          <w:tblCellMar>
            <w:top w:w="0" w:type="dxa"/>
            <w:left w:w="108" w:type="dxa"/>
            <w:bottom w:w="0" w:type="dxa"/>
            <w:right w:w="108" w:type="dxa"/>
          </w:tblCellMar>
        </w:tblPrEx>
        <w:trPr>
          <w:trHeight w:val="420" w:hRule="atLeast"/>
        </w:trPr>
        <w:tc>
          <w:tcPr>
            <w:tcW w:w="540" w:type="dxa"/>
            <w:vMerge w:val="restart"/>
            <w:tcBorders>
              <w:top w:val="single" w:color="auto" w:sz="4" w:space="0"/>
              <w:left w:val="single" w:color="auto" w:sz="4" w:space="0"/>
              <w:bottom w:val="single" w:color="auto" w:sz="4" w:space="0"/>
              <w:right w:val="single" w:color="auto" w:sz="4" w:space="0"/>
            </w:tcBorders>
            <w:vAlign w:val="center"/>
          </w:tcPr>
          <w:p w14:paraId="455FF72E">
            <w:pPr>
              <w:widowControl/>
              <w:jc w:val="center"/>
              <w:rPr>
                <w:rFonts w:hint="eastAsia" w:ascii="仿宋_GB2312" w:hAnsi="Times New Roman" w:eastAsia="仿宋_GB2312"/>
                <w:color w:val="000000"/>
                <w:kern w:val="0"/>
                <w:sz w:val="18"/>
                <w:szCs w:val="18"/>
              </w:rPr>
            </w:pPr>
            <w:r>
              <w:rPr>
                <w:rFonts w:hint="eastAsia" w:ascii="黑体" w:hAnsi="宋体" w:eastAsia="黑体" w:cs="宋体"/>
                <w:color w:val="000000"/>
                <w:kern w:val="0"/>
                <w:sz w:val="22"/>
              </w:rPr>
              <w:t>序号</w:t>
            </w:r>
          </w:p>
        </w:tc>
        <w:tc>
          <w:tcPr>
            <w:tcW w:w="1980" w:type="dxa"/>
            <w:gridSpan w:val="2"/>
            <w:tcBorders>
              <w:top w:val="single" w:color="auto" w:sz="4" w:space="0"/>
              <w:left w:val="nil"/>
              <w:bottom w:val="single" w:color="auto" w:sz="4" w:space="0"/>
              <w:right w:val="single" w:color="auto" w:sz="4" w:space="0"/>
            </w:tcBorders>
            <w:vAlign w:val="center"/>
          </w:tcPr>
          <w:p w14:paraId="01ADB7FD">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公开事项</w:t>
            </w:r>
          </w:p>
        </w:tc>
        <w:tc>
          <w:tcPr>
            <w:tcW w:w="2700" w:type="dxa"/>
            <w:vMerge w:val="restart"/>
            <w:tcBorders>
              <w:top w:val="single" w:color="auto" w:sz="4" w:space="0"/>
              <w:left w:val="single" w:color="auto" w:sz="4" w:space="0"/>
              <w:bottom w:val="single" w:color="auto" w:sz="4" w:space="0"/>
              <w:right w:val="single" w:color="auto" w:sz="4" w:space="0"/>
            </w:tcBorders>
            <w:vAlign w:val="center"/>
          </w:tcPr>
          <w:p w14:paraId="2FF01E53">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公开内容（要素）</w:t>
            </w:r>
          </w:p>
        </w:tc>
        <w:tc>
          <w:tcPr>
            <w:tcW w:w="1968" w:type="dxa"/>
            <w:vMerge w:val="restart"/>
            <w:tcBorders>
              <w:top w:val="single" w:color="auto" w:sz="4" w:space="0"/>
              <w:left w:val="single" w:color="auto" w:sz="4" w:space="0"/>
              <w:bottom w:val="single" w:color="auto" w:sz="4" w:space="0"/>
              <w:right w:val="single" w:color="auto" w:sz="4" w:space="0"/>
            </w:tcBorders>
            <w:vAlign w:val="center"/>
          </w:tcPr>
          <w:p w14:paraId="137E777B">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公开依据</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14:paraId="2DD7983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公开时限</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14:paraId="53F76A8A">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公开主体</w:t>
            </w:r>
          </w:p>
        </w:tc>
        <w:tc>
          <w:tcPr>
            <w:tcW w:w="1496" w:type="dxa"/>
            <w:vMerge w:val="restart"/>
            <w:tcBorders>
              <w:top w:val="single" w:color="auto" w:sz="4" w:space="0"/>
              <w:left w:val="single" w:color="auto" w:sz="4" w:space="0"/>
              <w:bottom w:val="single" w:color="auto" w:sz="4" w:space="0"/>
              <w:right w:val="single" w:color="auto" w:sz="4" w:space="0"/>
            </w:tcBorders>
            <w:vAlign w:val="center"/>
          </w:tcPr>
          <w:p w14:paraId="4B1D3B24">
            <w:pPr>
              <w:widowControl/>
              <w:jc w:val="center"/>
              <w:rPr>
                <w:rFonts w:hint="eastAsia" w:ascii="黑体" w:hAnsi="宋体" w:eastAsia="黑体" w:cs="宋体"/>
                <w:kern w:val="0"/>
                <w:sz w:val="22"/>
              </w:rPr>
            </w:pPr>
            <w:r>
              <w:rPr>
                <w:rFonts w:hint="eastAsia" w:ascii="黑体" w:hAnsi="宋体" w:eastAsia="黑体" w:cs="宋体"/>
                <w:kern w:val="0"/>
                <w:sz w:val="22"/>
              </w:rPr>
              <w:t>公开渠道和载体</w:t>
            </w:r>
          </w:p>
        </w:tc>
        <w:tc>
          <w:tcPr>
            <w:tcW w:w="1260" w:type="dxa"/>
            <w:gridSpan w:val="2"/>
            <w:tcBorders>
              <w:top w:val="single" w:color="auto" w:sz="4" w:space="0"/>
              <w:left w:val="nil"/>
              <w:bottom w:val="single" w:color="auto" w:sz="4" w:space="0"/>
              <w:right w:val="single" w:color="auto" w:sz="4" w:space="0"/>
            </w:tcBorders>
            <w:vAlign w:val="center"/>
          </w:tcPr>
          <w:p w14:paraId="49DFA2B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公开对象</w:t>
            </w:r>
          </w:p>
        </w:tc>
        <w:tc>
          <w:tcPr>
            <w:tcW w:w="1260" w:type="dxa"/>
            <w:gridSpan w:val="2"/>
            <w:tcBorders>
              <w:top w:val="single" w:color="auto" w:sz="4" w:space="0"/>
              <w:left w:val="nil"/>
              <w:bottom w:val="single" w:color="auto" w:sz="4" w:space="0"/>
              <w:right w:val="single" w:color="auto" w:sz="4" w:space="0"/>
            </w:tcBorders>
            <w:vAlign w:val="center"/>
          </w:tcPr>
          <w:p w14:paraId="53E96583">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公开方式</w:t>
            </w:r>
          </w:p>
        </w:tc>
        <w:tc>
          <w:tcPr>
            <w:tcW w:w="1204" w:type="dxa"/>
            <w:gridSpan w:val="2"/>
            <w:tcBorders>
              <w:top w:val="single" w:color="auto" w:sz="4" w:space="0"/>
              <w:left w:val="nil"/>
              <w:bottom w:val="single" w:color="auto" w:sz="4" w:space="0"/>
              <w:right w:val="single" w:color="auto" w:sz="4" w:space="0"/>
            </w:tcBorders>
            <w:vAlign w:val="center"/>
          </w:tcPr>
          <w:p w14:paraId="6B848628">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公开层级</w:t>
            </w:r>
          </w:p>
        </w:tc>
      </w:tr>
      <w:tr w14:paraId="7BA4675F">
        <w:tblPrEx>
          <w:tblCellMar>
            <w:top w:w="0" w:type="dxa"/>
            <w:left w:w="108" w:type="dxa"/>
            <w:bottom w:w="0" w:type="dxa"/>
            <w:right w:w="108" w:type="dxa"/>
          </w:tblCellMar>
        </w:tblPrEx>
        <w:trPr>
          <w:trHeight w:val="1123" w:hRule="atLeast"/>
        </w:trPr>
        <w:tc>
          <w:tcPr>
            <w:tcW w:w="540" w:type="dxa"/>
            <w:vMerge w:val="continue"/>
            <w:tcBorders>
              <w:top w:val="single" w:color="auto" w:sz="4" w:space="0"/>
              <w:left w:val="single" w:color="auto" w:sz="4" w:space="0"/>
              <w:bottom w:val="single" w:color="auto" w:sz="4" w:space="0"/>
              <w:right w:val="single" w:color="auto" w:sz="4" w:space="0"/>
            </w:tcBorders>
            <w:vAlign w:val="center"/>
          </w:tcPr>
          <w:p w14:paraId="48A08B1C">
            <w:pPr>
              <w:widowControl/>
              <w:jc w:val="center"/>
              <w:rPr>
                <w:rFonts w:hint="eastAsia" w:ascii="仿宋_GB2312" w:hAnsi="Times New Roman" w:eastAsia="仿宋_GB2312"/>
                <w:color w:val="000000"/>
                <w:kern w:val="0"/>
                <w:sz w:val="18"/>
                <w:szCs w:val="18"/>
              </w:rPr>
            </w:pPr>
          </w:p>
        </w:tc>
        <w:tc>
          <w:tcPr>
            <w:tcW w:w="900" w:type="dxa"/>
            <w:tcBorders>
              <w:top w:val="nil"/>
              <w:left w:val="nil"/>
              <w:bottom w:val="single" w:color="auto" w:sz="4" w:space="0"/>
              <w:right w:val="single" w:color="auto" w:sz="4" w:space="0"/>
            </w:tcBorders>
            <w:vAlign w:val="center"/>
          </w:tcPr>
          <w:p w14:paraId="5665E218">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一级事项</w:t>
            </w:r>
          </w:p>
        </w:tc>
        <w:tc>
          <w:tcPr>
            <w:tcW w:w="1080" w:type="dxa"/>
            <w:tcBorders>
              <w:top w:val="nil"/>
              <w:left w:val="nil"/>
              <w:bottom w:val="single" w:color="auto" w:sz="4" w:space="0"/>
              <w:right w:val="single" w:color="auto" w:sz="4" w:space="0"/>
            </w:tcBorders>
            <w:vAlign w:val="center"/>
          </w:tcPr>
          <w:p w14:paraId="50D9EAD4">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二级事项</w:t>
            </w:r>
          </w:p>
        </w:tc>
        <w:tc>
          <w:tcPr>
            <w:tcW w:w="2700" w:type="dxa"/>
            <w:vMerge w:val="continue"/>
            <w:tcBorders>
              <w:top w:val="single" w:color="auto" w:sz="4" w:space="0"/>
              <w:left w:val="single" w:color="auto" w:sz="4" w:space="0"/>
              <w:bottom w:val="single" w:color="auto" w:sz="4" w:space="0"/>
              <w:right w:val="single" w:color="auto" w:sz="4" w:space="0"/>
            </w:tcBorders>
            <w:vAlign w:val="center"/>
          </w:tcPr>
          <w:p w14:paraId="68325D60">
            <w:pPr>
              <w:widowControl/>
              <w:jc w:val="left"/>
              <w:rPr>
                <w:rFonts w:hint="eastAsia" w:ascii="黑体" w:hAnsi="宋体" w:eastAsia="黑体" w:cs="宋体"/>
                <w:color w:val="000000"/>
                <w:kern w:val="0"/>
                <w:sz w:val="22"/>
              </w:rPr>
            </w:pPr>
          </w:p>
        </w:tc>
        <w:tc>
          <w:tcPr>
            <w:tcW w:w="1968" w:type="dxa"/>
            <w:vMerge w:val="continue"/>
            <w:tcBorders>
              <w:top w:val="single" w:color="auto" w:sz="4" w:space="0"/>
              <w:left w:val="single" w:color="auto" w:sz="4" w:space="0"/>
              <w:bottom w:val="single" w:color="auto" w:sz="4" w:space="0"/>
              <w:right w:val="single" w:color="auto" w:sz="4" w:space="0"/>
            </w:tcBorders>
            <w:vAlign w:val="center"/>
          </w:tcPr>
          <w:p w14:paraId="58269DD9">
            <w:pPr>
              <w:widowControl/>
              <w:jc w:val="left"/>
              <w:rPr>
                <w:rFonts w:hint="eastAsia" w:ascii="黑体" w:hAnsi="宋体" w:eastAsia="黑体" w:cs="宋体"/>
                <w:color w:val="000000"/>
                <w:kern w:val="0"/>
                <w:sz w:val="22"/>
              </w:rPr>
            </w:pPr>
          </w:p>
        </w:tc>
        <w:tc>
          <w:tcPr>
            <w:tcW w:w="2160" w:type="dxa"/>
            <w:vMerge w:val="continue"/>
            <w:tcBorders>
              <w:top w:val="single" w:color="auto" w:sz="4" w:space="0"/>
              <w:left w:val="single" w:color="auto" w:sz="4" w:space="0"/>
              <w:bottom w:val="single" w:color="auto" w:sz="4" w:space="0"/>
              <w:right w:val="single" w:color="auto" w:sz="4" w:space="0"/>
            </w:tcBorders>
            <w:vAlign w:val="center"/>
          </w:tcPr>
          <w:p w14:paraId="1E4E0C28">
            <w:pPr>
              <w:widowControl/>
              <w:jc w:val="left"/>
              <w:rPr>
                <w:rFonts w:hint="eastAsia" w:ascii="黑体" w:hAnsi="宋体" w:eastAsia="黑体" w:cs="宋体"/>
                <w:color w:val="000000"/>
                <w:kern w:val="0"/>
                <w:sz w:val="22"/>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14:paraId="20AD70C5">
            <w:pPr>
              <w:widowControl/>
              <w:jc w:val="center"/>
              <w:rPr>
                <w:rFonts w:hint="eastAsia" w:ascii="黑体" w:hAnsi="宋体" w:eastAsia="黑体" w:cs="宋体"/>
                <w:color w:val="000000"/>
                <w:kern w:val="0"/>
                <w:sz w:val="22"/>
              </w:rPr>
            </w:pPr>
          </w:p>
        </w:tc>
        <w:tc>
          <w:tcPr>
            <w:tcW w:w="1496" w:type="dxa"/>
            <w:vMerge w:val="continue"/>
            <w:tcBorders>
              <w:top w:val="single" w:color="auto" w:sz="4" w:space="0"/>
              <w:left w:val="single" w:color="auto" w:sz="4" w:space="0"/>
              <w:bottom w:val="single" w:color="auto" w:sz="4" w:space="0"/>
              <w:right w:val="single" w:color="auto" w:sz="4" w:space="0"/>
            </w:tcBorders>
            <w:vAlign w:val="center"/>
          </w:tcPr>
          <w:p w14:paraId="4D0592B4">
            <w:pPr>
              <w:widowControl/>
              <w:jc w:val="left"/>
              <w:rPr>
                <w:rFonts w:hint="eastAsia" w:ascii="黑体" w:hAnsi="宋体" w:eastAsia="黑体" w:cs="宋体"/>
                <w:kern w:val="0"/>
                <w:sz w:val="22"/>
              </w:rPr>
            </w:pPr>
          </w:p>
        </w:tc>
        <w:tc>
          <w:tcPr>
            <w:tcW w:w="540" w:type="dxa"/>
            <w:tcBorders>
              <w:top w:val="nil"/>
              <w:left w:val="nil"/>
              <w:bottom w:val="single" w:color="auto" w:sz="4" w:space="0"/>
              <w:right w:val="single" w:color="auto" w:sz="4" w:space="0"/>
            </w:tcBorders>
            <w:vAlign w:val="center"/>
          </w:tcPr>
          <w:p w14:paraId="7E6CDCE3">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全社会</w:t>
            </w:r>
          </w:p>
        </w:tc>
        <w:tc>
          <w:tcPr>
            <w:tcW w:w="720" w:type="dxa"/>
            <w:tcBorders>
              <w:top w:val="nil"/>
              <w:left w:val="nil"/>
              <w:bottom w:val="single" w:color="auto" w:sz="4" w:space="0"/>
              <w:right w:val="single" w:color="auto" w:sz="4" w:space="0"/>
            </w:tcBorders>
            <w:vAlign w:val="center"/>
          </w:tcPr>
          <w:p w14:paraId="31D7209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特定群众</w:t>
            </w:r>
          </w:p>
        </w:tc>
        <w:tc>
          <w:tcPr>
            <w:tcW w:w="540" w:type="dxa"/>
            <w:tcBorders>
              <w:top w:val="nil"/>
              <w:left w:val="nil"/>
              <w:bottom w:val="single" w:color="auto" w:sz="4" w:space="0"/>
              <w:right w:val="single" w:color="auto" w:sz="4" w:space="0"/>
            </w:tcBorders>
            <w:vAlign w:val="center"/>
          </w:tcPr>
          <w:p w14:paraId="26DAC1B5">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主动</w:t>
            </w:r>
          </w:p>
        </w:tc>
        <w:tc>
          <w:tcPr>
            <w:tcW w:w="720" w:type="dxa"/>
            <w:tcBorders>
              <w:top w:val="nil"/>
              <w:left w:val="nil"/>
              <w:bottom w:val="single" w:color="auto" w:sz="4" w:space="0"/>
              <w:right w:val="single" w:color="auto" w:sz="4" w:space="0"/>
            </w:tcBorders>
            <w:vAlign w:val="center"/>
          </w:tcPr>
          <w:p w14:paraId="7014A27A">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依申请公开</w:t>
            </w:r>
          </w:p>
        </w:tc>
        <w:tc>
          <w:tcPr>
            <w:tcW w:w="540" w:type="dxa"/>
            <w:tcBorders>
              <w:top w:val="nil"/>
              <w:left w:val="nil"/>
              <w:bottom w:val="single" w:color="auto" w:sz="4" w:space="0"/>
              <w:right w:val="single" w:color="auto" w:sz="4" w:space="0"/>
            </w:tcBorders>
            <w:vAlign w:val="center"/>
          </w:tcPr>
          <w:p w14:paraId="11FD4200">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县级</w:t>
            </w:r>
          </w:p>
        </w:tc>
        <w:tc>
          <w:tcPr>
            <w:tcW w:w="664" w:type="dxa"/>
            <w:tcBorders>
              <w:top w:val="nil"/>
              <w:left w:val="nil"/>
              <w:bottom w:val="single" w:color="auto" w:sz="4" w:space="0"/>
              <w:right w:val="single" w:color="auto" w:sz="4" w:space="0"/>
            </w:tcBorders>
            <w:vAlign w:val="center"/>
          </w:tcPr>
          <w:p w14:paraId="75CB9800">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乡、村级</w:t>
            </w:r>
          </w:p>
        </w:tc>
      </w:tr>
      <w:tr w14:paraId="55E82EAD">
        <w:tblPrEx>
          <w:tblCellMar>
            <w:top w:w="0" w:type="dxa"/>
            <w:left w:w="108" w:type="dxa"/>
            <w:bottom w:w="0" w:type="dxa"/>
            <w:right w:w="108" w:type="dxa"/>
          </w:tblCellMar>
        </w:tblPrEx>
        <w:trPr>
          <w:trHeight w:val="908" w:hRule="atLeast"/>
        </w:trPr>
        <w:tc>
          <w:tcPr>
            <w:tcW w:w="540" w:type="dxa"/>
            <w:tcBorders>
              <w:top w:val="single" w:color="auto" w:sz="4" w:space="0"/>
              <w:left w:val="single" w:color="auto" w:sz="4" w:space="0"/>
              <w:bottom w:val="single" w:color="auto" w:sz="4" w:space="0"/>
              <w:right w:val="single" w:color="auto" w:sz="4" w:space="0"/>
            </w:tcBorders>
            <w:vAlign w:val="center"/>
          </w:tcPr>
          <w:p w14:paraId="204B0398">
            <w:pPr>
              <w:jc w:val="center"/>
              <w:rPr>
                <w:rFonts w:ascii="仿宋_GB2312" w:hAnsi="宋体" w:eastAsia="仿宋_GB2312" w:cs="宋体"/>
                <w:color w:val="000000"/>
                <w:sz w:val="18"/>
                <w:szCs w:val="18"/>
              </w:rPr>
            </w:pPr>
            <w:r>
              <w:rPr>
                <w:rFonts w:hint="eastAsia" w:ascii="仿宋_GB2312" w:eastAsia="仿宋_GB2312"/>
                <w:color w:val="000000"/>
                <w:sz w:val="18"/>
                <w:szCs w:val="18"/>
              </w:rPr>
              <w:t>1</w:t>
            </w:r>
          </w:p>
        </w:tc>
        <w:tc>
          <w:tcPr>
            <w:tcW w:w="900" w:type="dxa"/>
            <w:vMerge w:val="restart"/>
            <w:tcBorders>
              <w:left w:val="nil"/>
              <w:right w:val="single" w:color="auto" w:sz="4" w:space="0"/>
            </w:tcBorders>
            <w:vAlign w:val="center"/>
          </w:tcPr>
          <w:p w14:paraId="21D4339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政策</w:t>
            </w:r>
          </w:p>
          <w:p w14:paraId="46851E3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文件</w:t>
            </w:r>
          </w:p>
          <w:p w14:paraId="2E1F2BD3">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2E4A02CF">
            <w:pPr>
              <w:rPr>
                <w:rFonts w:ascii="仿宋_GB2312" w:hAnsi="宋体" w:eastAsia="仿宋_GB2312" w:cs="宋体"/>
                <w:color w:val="000000"/>
                <w:sz w:val="18"/>
                <w:szCs w:val="18"/>
              </w:rPr>
            </w:pPr>
            <w:r>
              <w:rPr>
                <w:rFonts w:hint="eastAsia" w:ascii="仿宋_GB2312" w:eastAsia="仿宋_GB2312"/>
                <w:color w:val="000000"/>
                <w:sz w:val="18"/>
                <w:szCs w:val="18"/>
              </w:rPr>
              <w:t>法律法规</w:t>
            </w:r>
          </w:p>
        </w:tc>
        <w:tc>
          <w:tcPr>
            <w:tcW w:w="2700" w:type="dxa"/>
            <w:tcBorders>
              <w:top w:val="single" w:color="auto" w:sz="4" w:space="0"/>
              <w:left w:val="single" w:color="auto" w:sz="4" w:space="0"/>
              <w:bottom w:val="single" w:color="auto" w:sz="4" w:space="0"/>
              <w:right w:val="single" w:color="auto" w:sz="4" w:space="0"/>
            </w:tcBorders>
            <w:vAlign w:val="center"/>
          </w:tcPr>
          <w:p w14:paraId="6381C19B">
            <w:pPr>
              <w:rPr>
                <w:rFonts w:ascii="仿宋_GB2312" w:hAnsi="宋体" w:eastAsia="仿宋_GB2312" w:cs="宋体"/>
                <w:color w:val="000000"/>
                <w:sz w:val="18"/>
                <w:szCs w:val="18"/>
              </w:rPr>
            </w:pPr>
            <w:r>
              <w:rPr>
                <w:rFonts w:hint="eastAsia" w:ascii="仿宋_GB2312" w:eastAsia="仿宋_GB2312"/>
                <w:color w:val="000000"/>
                <w:sz w:val="18"/>
                <w:szCs w:val="18"/>
              </w:rPr>
              <w:t>与救灾有关的</w:t>
            </w:r>
            <w:r>
              <w:rPr>
                <w:rFonts w:hint="eastAsia" w:ascii="仿宋_GB2312" w:eastAsia="仿宋_GB2312"/>
                <w:color w:val="000000"/>
                <w:sz w:val="18"/>
                <w:szCs w:val="18"/>
                <w:lang w:eastAsia="zh-CN"/>
              </w:rPr>
              <w:t>法律法规</w:t>
            </w:r>
          </w:p>
        </w:tc>
        <w:tc>
          <w:tcPr>
            <w:tcW w:w="1968" w:type="dxa"/>
            <w:tcBorders>
              <w:top w:val="single" w:color="auto" w:sz="4" w:space="0"/>
              <w:left w:val="single" w:color="auto" w:sz="4" w:space="0"/>
              <w:bottom w:val="single" w:color="auto" w:sz="4" w:space="0"/>
              <w:right w:val="single" w:color="auto" w:sz="4" w:space="0"/>
            </w:tcBorders>
            <w:vAlign w:val="center"/>
          </w:tcPr>
          <w:p w14:paraId="107BC911">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485D5474">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59899799">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0CF9088A">
            <w:pPr>
              <w:spacing w:line="240" w:lineRule="exact"/>
              <w:jc w:val="center"/>
              <w:rPr>
                <w:rFonts w:ascii="仿宋_GB2312" w:eastAsia="仿宋_GB2312"/>
                <w:sz w:val="18"/>
                <w:szCs w:val="18"/>
              </w:rPr>
            </w:pPr>
            <w:r>
              <w:rPr>
                <w:rFonts w:hint="eastAsia" w:ascii="仿宋_GB2312" w:eastAsia="仿宋_GB2312"/>
                <w:sz w:val="18"/>
                <w:szCs w:val="18"/>
              </w:rPr>
              <w:t>■政府网站</w:t>
            </w:r>
          </w:p>
        </w:tc>
        <w:tc>
          <w:tcPr>
            <w:tcW w:w="540" w:type="dxa"/>
            <w:tcBorders>
              <w:top w:val="single" w:color="auto" w:sz="4" w:space="0"/>
              <w:left w:val="nil"/>
              <w:bottom w:val="single" w:color="auto" w:sz="4" w:space="0"/>
              <w:right w:val="single" w:color="auto" w:sz="4" w:space="0"/>
            </w:tcBorders>
            <w:vAlign w:val="center"/>
          </w:tcPr>
          <w:p w14:paraId="721DE782">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52674EDE">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3428AC73">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77B58C30">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5365A27F">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24215DB7">
            <w:pPr>
              <w:rPr>
                <w:rFonts w:ascii="仿宋_GB2312" w:hAnsi="宋体" w:eastAsia="仿宋_GB2312" w:cs="宋体"/>
                <w:sz w:val="18"/>
                <w:szCs w:val="18"/>
              </w:rPr>
            </w:pPr>
            <w:r>
              <w:rPr>
                <w:rFonts w:hint="eastAsia" w:ascii="仿宋_GB2312" w:eastAsia="仿宋_GB2312"/>
                <w:sz w:val="18"/>
                <w:szCs w:val="18"/>
              </w:rPr>
              <w:t>√</w:t>
            </w:r>
          </w:p>
        </w:tc>
      </w:tr>
      <w:tr w14:paraId="511A0210">
        <w:tblPrEx>
          <w:tblCellMar>
            <w:top w:w="0" w:type="dxa"/>
            <w:left w:w="108" w:type="dxa"/>
            <w:bottom w:w="0" w:type="dxa"/>
            <w:right w:w="108" w:type="dxa"/>
          </w:tblCellMar>
        </w:tblPrEx>
        <w:trPr>
          <w:trHeight w:val="952" w:hRule="atLeast"/>
        </w:trPr>
        <w:tc>
          <w:tcPr>
            <w:tcW w:w="540" w:type="dxa"/>
            <w:tcBorders>
              <w:top w:val="single" w:color="auto" w:sz="4" w:space="0"/>
              <w:left w:val="single" w:color="auto" w:sz="4" w:space="0"/>
              <w:bottom w:val="single" w:color="auto" w:sz="4" w:space="0"/>
              <w:right w:val="single" w:color="auto" w:sz="4" w:space="0"/>
            </w:tcBorders>
            <w:vAlign w:val="center"/>
          </w:tcPr>
          <w:p w14:paraId="2A2B878C">
            <w:pPr>
              <w:jc w:val="center"/>
              <w:rPr>
                <w:rFonts w:ascii="仿宋_GB2312" w:hAnsi="宋体" w:eastAsia="仿宋_GB2312" w:cs="宋体"/>
                <w:color w:val="000000"/>
                <w:sz w:val="18"/>
                <w:szCs w:val="18"/>
              </w:rPr>
            </w:pPr>
            <w:r>
              <w:rPr>
                <w:rFonts w:hint="eastAsia" w:ascii="仿宋_GB2312" w:eastAsia="仿宋_GB2312"/>
                <w:color w:val="000000"/>
                <w:sz w:val="18"/>
                <w:szCs w:val="18"/>
              </w:rPr>
              <w:t>2</w:t>
            </w:r>
          </w:p>
        </w:tc>
        <w:tc>
          <w:tcPr>
            <w:tcW w:w="900" w:type="dxa"/>
            <w:vMerge w:val="continue"/>
            <w:tcBorders>
              <w:left w:val="nil"/>
              <w:right w:val="single" w:color="auto" w:sz="4" w:space="0"/>
            </w:tcBorders>
            <w:vAlign w:val="center"/>
          </w:tcPr>
          <w:p w14:paraId="4F71DA00">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6828842C">
            <w:pPr>
              <w:rPr>
                <w:rFonts w:ascii="仿宋_GB2312" w:hAnsi="宋体" w:eastAsia="仿宋_GB2312" w:cs="宋体"/>
                <w:color w:val="000000"/>
                <w:sz w:val="18"/>
                <w:szCs w:val="18"/>
              </w:rPr>
            </w:pPr>
            <w:r>
              <w:rPr>
                <w:rFonts w:hint="eastAsia" w:ascii="仿宋_GB2312" w:eastAsia="仿宋_GB2312"/>
                <w:color w:val="000000"/>
                <w:sz w:val="18"/>
                <w:szCs w:val="18"/>
              </w:rPr>
              <w:t>部门和地方规章</w:t>
            </w:r>
          </w:p>
        </w:tc>
        <w:tc>
          <w:tcPr>
            <w:tcW w:w="2700" w:type="dxa"/>
            <w:tcBorders>
              <w:top w:val="single" w:color="auto" w:sz="4" w:space="0"/>
              <w:left w:val="single" w:color="auto" w:sz="4" w:space="0"/>
              <w:bottom w:val="single" w:color="auto" w:sz="4" w:space="0"/>
              <w:right w:val="single" w:color="auto" w:sz="4" w:space="0"/>
            </w:tcBorders>
            <w:vAlign w:val="center"/>
          </w:tcPr>
          <w:p w14:paraId="18842A14">
            <w:pPr>
              <w:rPr>
                <w:rFonts w:ascii="仿宋_GB2312" w:hAnsi="宋体" w:eastAsia="仿宋_GB2312" w:cs="宋体"/>
                <w:color w:val="000000"/>
                <w:sz w:val="18"/>
                <w:szCs w:val="18"/>
              </w:rPr>
            </w:pPr>
            <w:r>
              <w:rPr>
                <w:rFonts w:hint="eastAsia" w:ascii="仿宋_GB2312" w:eastAsia="仿宋_GB2312"/>
                <w:color w:val="000000"/>
                <w:sz w:val="18"/>
                <w:szCs w:val="18"/>
              </w:rPr>
              <w:t>与救灾有关的部门和地方规章、规范性文件</w:t>
            </w:r>
          </w:p>
        </w:tc>
        <w:tc>
          <w:tcPr>
            <w:tcW w:w="1968" w:type="dxa"/>
            <w:tcBorders>
              <w:top w:val="single" w:color="auto" w:sz="4" w:space="0"/>
              <w:left w:val="single" w:color="auto" w:sz="4" w:space="0"/>
              <w:bottom w:val="single" w:color="auto" w:sz="4" w:space="0"/>
              <w:right w:val="single" w:color="auto" w:sz="4" w:space="0"/>
            </w:tcBorders>
            <w:vAlign w:val="center"/>
          </w:tcPr>
          <w:p w14:paraId="13682573">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303F98A6">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70FB8E62">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63EE182B">
            <w:pPr>
              <w:spacing w:line="240" w:lineRule="exact"/>
              <w:jc w:val="center"/>
              <w:rPr>
                <w:rFonts w:ascii="仿宋_GB2312" w:eastAsia="仿宋_GB2312"/>
                <w:sz w:val="18"/>
                <w:szCs w:val="18"/>
              </w:rPr>
            </w:pPr>
            <w:r>
              <w:rPr>
                <w:rFonts w:hint="eastAsia" w:ascii="仿宋_GB2312" w:eastAsia="仿宋_GB2312"/>
                <w:sz w:val="18"/>
                <w:szCs w:val="18"/>
              </w:rPr>
              <w:t>■政府网站</w:t>
            </w:r>
          </w:p>
        </w:tc>
        <w:tc>
          <w:tcPr>
            <w:tcW w:w="540" w:type="dxa"/>
            <w:tcBorders>
              <w:top w:val="single" w:color="auto" w:sz="4" w:space="0"/>
              <w:left w:val="nil"/>
              <w:bottom w:val="single" w:color="auto" w:sz="4" w:space="0"/>
              <w:right w:val="single" w:color="auto" w:sz="4" w:space="0"/>
            </w:tcBorders>
            <w:vAlign w:val="center"/>
          </w:tcPr>
          <w:p w14:paraId="2C8381B2">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B2E24C1">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2340EEA1">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5535FD2">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694BD288">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50416D7A">
            <w:pPr>
              <w:rPr>
                <w:rFonts w:ascii="仿宋_GB2312" w:hAnsi="宋体" w:eastAsia="仿宋_GB2312" w:cs="宋体"/>
                <w:sz w:val="18"/>
                <w:szCs w:val="18"/>
              </w:rPr>
            </w:pPr>
            <w:r>
              <w:rPr>
                <w:rFonts w:hint="eastAsia" w:ascii="仿宋_GB2312" w:eastAsia="仿宋_GB2312"/>
                <w:sz w:val="18"/>
                <w:szCs w:val="18"/>
              </w:rPr>
              <w:t>√</w:t>
            </w:r>
          </w:p>
        </w:tc>
      </w:tr>
      <w:tr w14:paraId="3EECA9B9">
        <w:tblPrEx>
          <w:tblCellMar>
            <w:top w:w="0" w:type="dxa"/>
            <w:left w:w="108" w:type="dxa"/>
            <w:bottom w:w="0" w:type="dxa"/>
            <w:right w:w="108" w:type="dxa"/>
          </w:tblCellMar>
        </w:tblPrEx>
        <w:trPr>
          <w:trHeight w:val="826" w:hRule="atLeast"/>
        </w:trPr>
        <w:tc>
          <w:tcPr>
            <w:tcW w:w="540" w:type="dxa"/>
            <w:tcBorders>
              <w:top w:val="single" w:color="auto" w:sz="4" w:space="0"/>
              <w:left w:val="single" w:color="auto" w:sz="4" w:space="0"/>
              <w:bottom w:val="single" w:color="auto" w:sz="4" w:space="0"/>
              <w:right w:val="single" w:color="auto" w:sz="4" w:space="0"/>
            </w:tcBorders>
            <w:vAlign w:val="center"/>
          </w:tcPr>
          <w:p w14:paraId="47CACECE">
            <w:pPr>
              <w:jc w:val="center"/>
              <w:rPr>
                <w:rFonts w:ascii="仿宋_GB2312" w:hAnsi="宋体" w:eastAsia="仿宋_GB2312" w:cs="宋体"/>
                <w:color w:val="000000"/>
                <w:sz w:val="18"/>
                <w:szCs w:val="18"/>
              </w:rPr>
            </w:pPr>
            <w:r>
              <w:rPr>
                <w:rFonts w:hint="eastAsia" w:ascii="仿宋_GB2312" w:eastAsia="仿宋_GB2312"/>
                <w:color w:val="000000"/>
                <w:sz w:val="18"/>
                <w:szCs w:val="18"/>
              </w:rPr>
              <w:t>3</w:t>
            </w:r>
          </w:p>
        </w:tc>
        <w:tc>
          <w:tcPr>
            <w:tcW w:w="900" w:type="dxa"/>
            <w:vMerge w:val="continue"/>
            <w:tcBorders>
              <w:left w:val="nil"/>
              <w:right w:val="single" w:color="auto" w:sz="4" w:space="0"/>
            </w:tcBorders>
            <w:vAlign w:val="center"/>
          </w:tcPr>
          <w:p w14:paraId="2BBC624C">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0A70E256">
            <w:pPr>
              <w:rPr>
                <w:rFonts w:ascii="仿宋_GB2312" w:hAnsi="宋体" w:eastAsia="仿宋_GB2312" w:cs="宋体"/>
                <w:color w:val="000000"/>
                <w:sz w:val="18"/>
                <w:szCs w:val="18"/>
              </w:rPr>
            </w:pPr>
            <w:r>
              <w:rPr>
                <w:rFonts w:hint="eastAsia" w:ascii="仿宋_GB2312" w:eastAsia="仿宋_GB2312"/>
                <w:color w:val="000000"/>
                <w:sz w:val="18"/>
                <w:szCs w:val="18"/>
              </w:rPr>
              <w:t>其他政策文件</w:t>
            </w:r>
          </w:p>
        </w:tc>
        <w:tc>
          <w:tcPr>
            <w:tcW w:w="2700" w:type="dxa"/>
            <w:tcBorders>
              <w:top w:val="single" w:color="auto" w:sz="4" w:space="0"/>
              <w:left w:val="single" w:color="auto" w:sz="4" w:space="0"/>
              <w:bottom w:val="single" w:color="auto" w:sz="4" w:space="0"/>
              <w:right w:val="single" w:color="auto" w:sz="4" w:space="0"/>
            </w:tcBorders>
            <w:vAlign w:val="center"/>
          </w:tcPr>
          <w:p w14:paraId="659B341B">
            <w:pPr>
              <w:rPr>
                <w:rFonts w:ascii="仿宋_GB2312" w:hAnsi="宋体" w:eastAsia="仿宋_GB2312" w:cs="宋体"/>
                <w:color w:val="000000"/>
                <w:sz w:val="18"/>
                <w:szCs w:val="18"/>
              </w:rPr>
            </w:pPr>
            <w:r>
              <w:rPr>
                <w:rFonts w:hint="eastAsia" w:ascii="仿宋_GB2312" w:eastAsia="仿宋_GB2312"/>
                <w:color w:val="000000"/>
                <w:sz w:val="18"/>
                <w:szCs w:val="18"/>
              </w:rPr>
              <w:t>其他可以公开的与救灾有关的政策文件，包括改革方案、发展规划、专项规划、工作计划等</w:t>
            </w:r>
          </w:p>
        </w:tc>
        <w:tc>
          <w:tcPr>
            <w:tcW w:w="1968" w:type="dxa"/>
            <w:tcBorders>
              <w:top w:val="single" w:color="auto" w:sz="4" w:space="0"/>
              <w:left w:val="single" w:color="auto" w:sz="4" w:space="0"/>
              <w:bottom w:val="single" w:color="auto" w:sz="4" w:space="0"/>
              <w:right w:val="single" w:color="auto" w:sz="4" w:space="0"/>
            </w:tcBorders>
            <w:vAlign w:val="center"/>
          </w:tcPr>
          <w:p w14:paraId="3902E17A">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50B1440A">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5557B1C3">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tcPr>
          <w:p w14:paraId="52C9EA82">
            <w:pPr>
              <w:spacing w:line="240" w:lineRule="exact"/>
              <w:jc w:val="center"/>
              <w:rPr>
                <w:rFonts w:hint="eastAsia" w:ascii="仿宋_GB2312" w:eastAsia="仿宋_GB2312"/>
                <w:sz w:val="18"/>
                <w:szCs w:val="18"/>
              </w:rPr>
            </w:pPr>
          </w:p>
          <w:p w14:paraId="3DE7FB82">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p w14:paraId="7459E18E">
            <w:pPr>
              <w:spacing w:line="240" w:lineRule="exact"/>
              <w:jc w:val="center"/>
              <w:rPr>
                <w:rFonts w:hint="eastAsia" w:ascii="仿宋_GB2312" w:eastAsia="仿宋_GB2312"/>
                <w:sz w:val="18"/>
                <w:szCs w:val="18"/>
              </w:rPr>
            </w:pPr>
          </w:p>
        </w:tc>
        <w:tc>
          <w:tcPr>
            <w:tcW w:w="540" w:type="dxa"/>
            <w:tcBorders>
              <w:top w:val="single" w:color="auto" w:sz="4" w:space="0"/>
              <w:left w:val="nil"/>
              <w:bottom w:val="single" w:color="auto" w:sz="4" w:space="0"/>
              <w:right w:val="single" w:color="auto" w:sz="4" w:space="0"/>
            </w:tcBorders>
            <w:vAlign w:val="center"/>
          </w:tcPr>
          <w:p w14:paraId="0FEB5B1A">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FB4B29A">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4D09A083">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1848E9A">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49598C7A">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3DDD6C25">
            <w:pPr>
              <w:rPr>
                <w:rFonts w:ascii="仿宋_GB2312" w:hAnsi="宋体" w:eastAsia="仿宋_GB2312" w:cs="宋体"/>
                <w:sz w:val="18"/>
                <w:szCs w:val="18"/>
              </w:rPr>
            </w:pPr>
            <w:r>
              <w:rPr>
                <w:rFonts w:hint="eastAsia" w:ascii="仿宋_GB2312" w:eastAsia="仿宋_GB2312"/>
                <w:sz w:val="18"/>
                <w:szCs w:val="18"/>
              </w:rPr>
              <w:t>√</w:t>
            </w:r>
          </w:p>
        </w:tc>
      </w:tr>
      <w:tr w14:paraId="15FA82D6">
        <w:tblPrEx>
          <w:tblCellMar>
            <w:top w:w="0" w:type="dxa"/>
            <w:left w:w="108" w:type="dxa"/>
            <w:bottom w:w="0" w:type="dxa"/>
            <w:right w:w="108" w:type="dxa"/>
          </w:tblCellMar>
        </w:tblPrEx>
        <w:trPr>
          <w:trHeight w:val="970" w:hRule="atLeast"/>
        </w:trPr>
        <w:tc>
          <w:tcPr>
            <w:tcW w:w="540" w:type="dxa"/>
            <w:tcBorders>
              <w:top w:val="single" w:color="auto" w:sz="4" w:space="0"/>
              <w:left w:val="single" w:color="auto" w:sz="4" w:space="0"/>
              <w:bottom w:val="single" w:color="auto" w:sz="4" w:space="0"/>
              <w:right w:val="single" w:color="auto" w:sz="4" w:space="0"/>
            </w:tcBorders>
            <w:vAlign w:val="center"/>
          </w:tcPr>
          <w:p w14:paraId="3DEF1843">
            <w:pPr>
              <w:jc w:val="center"/>
              <w:rPr>
                <w:rFonts w:ascii="仿宋_GB2312" w:hAnsi="宋体" w:eastAsia="仿宋_GB2312" w:cs="宋体"/>
                <w:color w:val="000000"/>
                <w:sz w:val="18"/>
                <w:szCs w:val="18"/>
              </w:rPr>
            </w:pPr>
            <w:r>
              <w:rPr>
                <w:rFonts w:hint="eastAsia" w:ascii="仿宋_GB2312" w:eastAsia="仿宋_GB2312"/>
                <w:color w:val="000000"/>
                <w:sz w:val="18"/>
                <w:szCs w:val="18"/>
              </w:rPr>
              <w:t>4</w:t>
            </w:r>
          </w:p>
        </w:tc>
        <w:tc>
          <w:tcPr>
            <w:tcW w:w="900" w:type="dxa"/>
            <w:vMerge w:val="continue"/>
            <w:tcBorders>
              <w:left w:val="nil"/>
              <w:right w:val="single" w:color="auto" w:sz="4" w:space="0"/>
            </w:tcBorders>
            <w:vAlign w:val="center"/>
          </w:tcPr>
          <w:p w14:paraId="1292CDA7">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565E0F63">
            <w:pPr>
              <w:rPr>
                <w:rFonts w:ascii="仿宋_GB2312" w:hAnsi="宋体" w:eastAsia="仿宋_GB2312" w:cs="宋体"/>
                <w:color w:val="000000"/>
                <w:sz w:val="18"/>
                <w:szCs w:val="18"/>
              </w:rPr>
            </w:pPr>
            <w:r>
              <w:rPr>
                <w:rFonts w:hint="eastAsia" w:ascii="仿宋_GB2312" w:eastAsia="仿宋_GB2312"/>
                <w:color w:val="000000"/>
                <w:sz w:val="18"/>
                <w:szCs w:val="18"/>
              </w:rPr>
              <w:t>标准</w:t>
            </w:r>
          </w:p>
        </w:tc>
        <w:tc>
          <w:tcPr>
            <w:tcW w:w="2700" w:type="dxa"/>
            <w:tcBorders>
              <w:top w:val="single" w:color="auto" w:sz="4" w:space="0"/>
              <w:left w:val="single" w:color="auto" w:sz="4" w:space="0"/>
              <w:bottom w:val="single" w:color="auto" w:sz="4" w:space="0"/>
              <w:right w:val="single" w:color="auto" w:sz="4" w:space="0"/>
            </w:tcBorders>
            <w:vAlign w:val="center"/>
          </w:tcPr>
          <w:p w14:paraId="4928EA59">
            <w:pPr>
              <w:rPr>
                <w:rFonts w:ascii="仿宋_GB2312" w:hAnsi="宋体" w:eastAsia="仿宋_GB2312" w:cs="宋体"/>
                <w:color w:val="000000"/>
                <w:sz w:val="18"/>
                <w:szCs w:val="18"/>
              </w:rPr>
            </w:pPr>
            <w:r>
              <w:rPr>
                <w:rFonts w:hint="eastAsia" w:ascii="仿宋_GB2312" w:eastAsia="仿宋_GB2312"/>
                <w:color w:val="000000"/>
                <w:sz w:val="18"/>
                <w:szCs w:val="18"/>
              </w:rPr>
              <w:t>救灾领域有关的国家标准、行业标准、地方标准等</w:t>
            </w:r>
          </w:p>
        </w:tc>
        <w:tc>
          <w:tcPr>
            <w:tcW w:w="1968" w:type="dxa"/>
            <w:tcBorders>
              <w:top w:val="single" w:color="auto" w:sz="4" w:space="0"/>
              <w:left w:val="single" w:color="auto" w:sz="4" w:space="0"/>
              <w:bottom w:val="single" w:color="auto" w:sz="4" w:space="0"/>
              <w:right w:val="single" w:color="auto" w:sz="4" w:space="0"/>
            </w:tcBorders>
            <w:vAlign w:val="center"/>
          </w:tcPr>
          <w:p w14:paraId="715DA8FB">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335831FD">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21A6E45C">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tcPr>
          <w:p w14:paraId="45A73EB1">
            <w:pPr>
              <w:spacing w:line="240" w:lineRule="exact"/>
              <w:jc w:val="center"/>
              <w:rPr>
                <w:rFonts w:hint="eastAsia" w:ascii="仿宋_GB2312" w:eastAsia="仿宋_GB2312"/>
                <w:sz w:val="18"/>
                <w:szCs w:val="18"/>
              </w:rPr>
            </w:pPr>
          </w:p>
          <w:p w14:paraId="6CEA9F3E">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540" w:type="dxa"/>
            <w:tcBorders>
              <w:top w:val="single" w:color="auto" w:sz="4" w:space="0"/>
              <w:left w:val="nil"/>
              <w:bottom w:val="single" w:color="auto" w:sz="4" w:space="0"/>
              <w:right w:val="single" w:color="auto" w:sz="4" w:space="0"/>
            </w:tcBorders>
            <w:vAlign w:val="center"/>
          </w:tcPr>
          <w:p w14:paraId="50E376F5">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7D604EFF">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02CF3EB3">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7C8A80E">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0F44945F">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30C404FD">
            <w:pPr>
              <w:rPr>
                <w:rFonts w:ascii="仿宋_GB2312" w:hAnsi="宋体" w:eastAsia="仿宋_GB2312" w:cs="宋体"/>
                <w:sz w:val="18"/>
                <w:szCs w:val="18"/>
              </w:rPr>
            </w:pPr>
            <w:r>
              <w:rPr>
                <w:rFonts w:hint="eastAsia" w:ascii="仿宋_GB2312" w:eastAsia="仿宋_GB2312"/>
                <w:sz w:val="18"/>
                <w:szCs w:val="18"/>
              </w:rPr>
              <w:t>　</w:t>
            </w:r>
          </w:p>
        </w:tc>
      </w:tr>
      <w:tr w14:paraId="635E58C5">
        <w:tblPrEx>
          <w:tblCellMar>
            <w:top w:w="0" w:type="dxa"/>
            <w:left w:w="108" w:type="dxa"/>
            <w:bottom w:w="0" w:type="dxa"/>
            <w:right w:w="108" w:type="dxa"/>
          </w:tblCellMar>
        </w:tblPrEx>
        <w:trPr>
          <w:trHeight w:val="1237" w:hRule="atLeast"/>
        </w:trPr>
        <w:tc>
          <w:tcPr>
            <w:tcW w:w="540" w:type="dxa"/>
            <w:tcBorders>
              <w:top w:val="single" w:color="auto" w:sz="4" w:space="0"/>
              <w:left w:val="single" w:color="auto" w:sz="4" w:space="0"/>
              <w:bottom w:val="single" w:color="auto" w:sz="4" w:space="0"/>
              <w:right w:val="single" w:color="auto" w:sz="4" w:space="0"/>
            </w:tcBorders>
            <w:vAlign w:val="center"/>
          </w:tcPr>
          <w:p w14:paraId="3B6883E9">
            <w:pPr>
              <w:jc w:val="center"/>
              <w:rPr>
                <w:rFonts w:ascii="仿宋_GB2312" w:hAnsi="宋体" w:eastAsia="仿宋_GB2312" w:cs="宋体"/>
                <w:color w:val="000000"/>
                <w:sz w:val="18"/>
                <w:szCs w:val="18"/>
              </w:rPr>
            </w:pPr>
            <w:r>
              <w:rPr>
                <w:rFonts w:hint="eastAsia" w:ascii="仿宋_GB2312" w:eastAsia="仿宋_GB2312"/>
                <w:color w:val="000000"/>
                <w:sz w:val="18"/>
                <w:szCs w:val="18"/>
              </w:rPr>
              <w:t>5</w:t>
            </w:r>
          </w:p>
        </w:tc>
        <w:tc>
          <w:tcPr>
            <w:tcW w:w="900" w:type="dxa"/>
            <w:vMerge w:val="continue"/>
            <w:tcBorders>
              <w:left w:val="nil"/>
              <w:bottom w:val="single" w:color="000000" w:sz="4" w:space="0"/>
              <w:right w:val="single" w:color="auto" w:sz="4" w:space="0"/>
            </w:tcBorders>
            <w:vAlign w:val="center"/>
          </w:tcPr>
          <w:p w14:paraId="6B9B3889">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000000" w:sz="4" w:space="0"/>
              <w:right w:val="single" w:color="auto" w:sz="4" w:space="0"/>
            </w:tcBorders>
            <w:vAlign w:val="center"/>
          </w:tcPr>
          <w:p w14:paraId="1E1E30C5">
            <w:pPr>
              <w:rPr>
                <w:rFonts w:ascii="仿宋_GB2312" w:hAnsi="宋体" w:eastAsia="仿宋_GB2312" w:cs="宋体"/>
                <w:color w:val="000000"/>
                <w:sz w:val="18"/>
                <w:szCs w:val="18"/>
              </w:rPr>
            </w:pPr>
            <w:r>
              <w:rPr>
                <w:rFonts w:hint="eastAsia" w:ascii="仿宋_GB2312" w:eastAsia="仿宋_GB2312"/>
                <w:color w:val="000000"/>
                <w:sz w:val="18"/>
                <w:szCs w:val="18"/>
              </w:rPr>
              <w:t>重大决策草案</w:t>
            </w:r>
          </w:p>
        </w:tc>
        <w:tc>
          <w:tcPr>
            <w:tcW w:w="2700" w:type="dxa"/>
            <w:tcBorders>
              <w:top w:val="single" w:color="auto" w:sz="4" w:space="0"/>
              <w:left w:val="single" w:color="auto" w:sz="4" w:space="0"/>
              <w:bottom w:val="single" w:color="auto" w:sz="4" w:space="0"/>
              <w:right w:val="single" w:color="auto" w:sz="4" w:space="0"/>
            </w:tcBorders>
            <w:vAlign w:val="center"/>
          </w:tcPr>
          <w:p w14:paraId="0224E7F8">
            <w:pPr>
              <w:rPr>
                <w:rFonts w:ascii="仿宋_GB2312" w:hAnsi="宋体" w:eastAsia="仿宋_GB2312" w:cs="宋体"/>
                <w:color w:val="000000"/>
                <w:sz w:val="18"/>
                <w:szCs w:val="18"/>
              </w:rPr>
            </w:pPr>
            <w:r>
              <w:rPr>
                <w:rFonts w:hint="eastAsia" w:ascii="仿宋_GB2312" w:eastAsia="仿宋_GB2312"/>
                <w:color w:val="000000"/>
                <w:sz w:val="18"/>
                <w:szCs w:val="18"/>
              </w:rPr>
              <w:t>涉及管理相对人切身利益、需社会广泛知晓的重要改革方案等重大决策，决策前向社会公开决策草案、决策依据</w:t>
            </w:r>
          </w:p>
        </w:tc>
        <w:tc>
          <w:tcPr>
            <w:tcW w:w="1968" w:type="dxa"/>
            <w:tcBorders>
              <w:top w:val="single" w:color="auto" w:sz="4" w:space="0"/>
              <w:left w:val="single" w:color="auto" w:sz="4" w:space="0"/>
              <w:bottom w:val="single" w:color="auto" w:sz="4" w:space="0"/>
              <w:right w:val="single" w:color="auto" w:sz="4" w:space="0"/>
            </w:tcBorders>
            <w:vAlign w:val="center"/>
          </w:tcPr>
          <w:p w14:paraId="7E17878A">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关于全面推进政务公开工作的意见》</w:t>
            </w:r>
          </w:p>
        </w:tc>
        <w:tc>
          <w:tcPr>
            <w:tcW w:w="2160" w:type="dxa"/>
            <w:tcBorders>
              <w:top w:val="single" w:color="auto" w:sz="4" w:space="0"/>
              <w:left w:val="single" w:color="auto" w:sz="4" w:space="0"/>
              <w:bottom w:val="single" w:color="auto" w:sz="4" w:space="0"/>
              <w:right w:val="single" w:color="auto" w:sz="4" w:space="0"/>
            </w:tcBorders>
            <w:vAlign w:val="center"/>
          </w:tcPr>
          <w:p w14:paraId="57EE1C77">
            <w:pPr>
              <w:rPr>
                <w:rFonts w:ascii="仿宋_GB2312" w:hAnsi="宋体" w:eastAsia="仿宋_GB2312" w:cs="宋体"/>
                <w:color w:val="000000"/>
                <w:sz w:val="18"/>
                <w:szCs w:val="18"/>
              </w:rPr>
            </w:pPr>
            <w:r>
              <w:rPr>
                <w:rFonts w:hint="eastAsia" w:ascii="仿宋_GB2312" w:eastAsia="仿宋_GB2312"/>
                <w:color w:val="000000"/>
                <w:sz w:val="18"/>
                <w:szCs w:val="18"/>
              </w:rPr>
              <w:t>按进展情况及时公开</w:t>
            </w:r>
          </w:p>
        </w:tc>
        <w:tc>
          <w:tcPr>
            <w:tcW w:w="1092" w:type="dxa"/>
            <w:tcBorders>
              <w:top w:val="single" w:color="auto" w:sz="4" w:space="0"/>
              <w:left w:val="single" w:color="auto" w:sz="4" w:space="0"/>
              <w:bottom w:val="single" w:color="auto" w:sz="4" w:space="0"/>
              <w:right w:val="single" w:color="auto" w:sz="4" w:space="0"/>
            </w:tcBorders>
            <w:vAlign w:val="center"/>
          </w:tcPr>
          <w:p w14:paraId="621C43A5">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1F7A30E2">
            <w:pPr>
              <w:spacing w:line="240" w:lineRule="exact"/>
              <w:jc w:val="center"/>
              <w:rPr>
                <w:rFonts w:ascii="仿宋_GB2312" w:eastAsia="仿宋_GB2312"/>
                <w:sz w:val="18"/>
                <w:szCs w:val="18"/>
              </w:rPr>
            </w:pPr>
            <w:r>
              <w:rPr>
                <w:rFonts w:hint="eastAsia" w:ascii="仿宋_GB2312" w:eastAsia="仿宋_GB2312"/>
                <w:sz w:val="18"/>
                <w:szCs w:val="18"/>
              </w:rPr>
              <w:t>■政府网站</w:t>
            </w:r>
          </w:p>
        </w:tc>
        <w:tc>
          <w:tcPr>
            <w:tcW w:w="540" w:type="dxa"/>
            <w:tcBorders>
              <w:top w:val="single" w:color="auto" w:sz="4" w:space="0"/>
              <w:left w:val="nil"/>
              <w:bottom w:val="single" w:color="auto" w:sz="4" w:space="0"/>
              <w:right w:val="single" w:color="auto" w:sz="4" w:space="0"/>
            </w:tcBorders>
            <w:vAlign w:val="center"/>
          </w:tcPr>
          <w:p w14:paraId="420DC724">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13183360">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52E8ED2D">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A385F5C">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32DC61CA">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6EC1A785">
            <w:pPr>
              <w:rPr>
                <w:rFonts w:ascii="仿宋_GB2312" w:hAnsi="宋体" w:eastAsia="仿宋_GB2312" w:cs="宋体"/>
                <w:sz w:val="18"/>
                <w:szCs w:val="18"/>
              </w:rPr>
            </w:pPr>
            <w:r>
              <w:rPr>
                <w:rFonts w:hint="eastAsia" w:ascii="仿宋_GB2312" w:eastAsia="仿宋_GB2312"/>
                <w:sz w:val="18"/>
                <w:szCs w:val="18"/>
              </w:rPr>
              <w:t>√</w:t>
            </w:r>
          </w:p>
        </w:tc>
      </w:tr>
      <w:tr w14:paraId="56004BC2">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142B2C48">
            <w:pPr>
              <w:jc w:val="center"/>
              <w:rPr>
                <w:rFonts w:ascii="仿宋_GB2312" w:hAnsi="宋体" w:eastAsia="仿宋_GB2312" w:cs="宋体"/>
                <w:color w:val="000000"/>
                <w:sz w:val="18"/>
                <w:szCs w:val="18"/>
              </w:rPr>
            </w:pPr>
            <w:r>
              <w:rPr>
                <w:rFonts w:hint="eastAsia" w:ascii="仿宋_GB2312" w:eastAsia="仿宋_GB2312"/>
                <w:color w:val="000000"/>
                <w:sz w:val="18"/>
                <w:szCs w:val="18"/>
              </w:rPr>
              <w:t>6</w:t>
            </w:r>
          </w:p>
        </w:tc>
        <w:tc>
          <w:tcPr>
            <w:tcW w:w="900" w:type="dxa"/>
            <w:vMerge w:val="continue"/>
            <w:tcBorders>
              <w:top w:val="single" w:color="000000" w:sz="4" w:space="0"/>
              <w:left w:val="nil"/>
              <w:right w:val="single" w:color="auto" w:sz="4" w:space="0"/>
            </w:tcBorders>
            <w:vAlign w:val="center"/>
          </w:tcPr>
          <w:p w14:paraId="39AC3F5F">
            <w:pPr>
              <w:jc w:val="center"/>
              <w:rPr>
                <w:rFonts w:hint="eastAsia" w:ascii="仿宋_GB2312" w:hAnsi="宋体" w:eastAsia="仿宋_GB2312" w:cs="宋体"/>
                <w:color w:val="000000"/>
                <w:sz w:val="18"/>
                <w:szCs w:val="18"/>
              </w:rPr>
            </w:pPr>
          </w:p>
        </w:tc>
        <w:tc>
          <w:tcPr>
            <w:tcW w:w="1080" w:type="dxa"/>
            <w:tcBorders>
              <w:top w:val="single" w:color="000000" w:sz="4" w:space="0"/>
              <w:left w:val="nil"/>
              <w:bottom w:val="single" w:color="auto" w:sz="4" w:space="0"/>
              <w:right w:val="single" w:color="auto" w:sz="4" w:space="0"/>
            </w:tcBorders>
            <w:vAlign w:val="center"/>
          </w:tcPr>
          <w:p w14:paraId="3973DAB6">
            <w:pPr>
              <w:rPr>
                <w:rFonts w:ascii="仿宋_GB2312" w:hAnsi="宋体" w:eastAsia="仿宋_GB2312" w:cs="宋体"/>
                <w:color w:val="000000"/>
                <w:sz w:val="18"/>
                <w:szCs w:val="18"/>
              </w:rPr>
            </w:pPr>
            <w:r>
              <w:rPr>
                <w:rFonts w:hint="eastAsia" w:ascii="仿宋_GB2312" w:eastAsia="仿宋_GB2312"/>
                <w:color w:val="000000"/>
                <w:sz w:val="18"/>
                <w:szCs w:val="18"/>
              </w:rPr>
              <w:t>重大政策解读及回应</w:t>
            </w:r>
          </w:p>
        </w:tc>
        <w:tc>
          <w:tcPr>
            <w:tcW w:w="2700" w:type="dxa"/>
            <w:tcBorders>
              <w:top w:val="single" w:color="auto" w:sz="4" w:space="0"/>
              <w:left w:val="single" w:color="auto" w:sz="4" w:space="0"/>
              <w:bottom w:val="single" w:color="auto" w:sz="4" w:space="0"/>
              <w:right w:val="single" w:color="auto" w:sz="4" w:space="0"/>
            </w:tcBorders>
            <w:vAlign w:val="center"/>
          </w:tcPr>
          <w:p w14:paraId="1882A014">
            <w:pPr>
              <w:rPr>
                <w:rFonts w:hint="eastAsia" w:ascii="仿宋_GB2312" w:eastAsia="仿宋_GB2312"/>
                <w:color w:val="000000"/>
                <w:sz w:val="18"/>
                <w:szCs w:val="18"/>
              </w:rPr>
            </w:pPr>
            <w:r>
              <w:rPr>
                <w:rFonts w:hint="eastAsia" w:ascii="仿宋_GB2312" w:eastAsia="仿宋_GB2312"/>
                <w:color w:val="000000"/>
                <w:sz w:val="18"/>
                <w:szCs w:val="18"/>
              </w:rPr>
              <w:t xml:space="preserve">有关重大政策的解读及回应                       </w:t>
            </w:r>
          </w:p>
          <w:p w14:paraId="0675710E">
            <w:pPr>
              <w:rPr>
                <w:rFonts w:ascii="仿宋_GB2312" w:hAnsi="宋体" w:eastAsia="仿宋_GB2312" w:cs="宋体"/>
                <w:color w:val="000000"/>
                <w:sz w:val="18"/>
                <w:szCs w:val="18"/>
              </w:rPr>
            </w:pPr>
            <w:r>
              <w:rPr>
                <w:rFonts w:hint="eastAsia" w:ascii="仿宋_GB2312" w:eastAsia="仿宋_GB2312"/>
                <w:color w:val="000000"/>
                <w:sz w:val="18"/>
                <w:szCs w:val="18"/>
              </w:rPr>
              <w:t>相关热点问题的解读及回应</w:t>
            </w:r>
          </w:p>
        </w:tc>
        <w:tc>
          <w:tcPr>
            <w:tcW w:w="1968" w:type="dxa"/>
            <w:tcBorders>
              <w:top w:val="single" w:color="auto" w:sz="4" w:space="0"/>
              <w:left w:val="single" w:color="auto" w:sz="4" w:space="0"/>
              <w:bottom w:val="single" w:color="auto" w:sz="4" w:space="0"/>
              <w:right w:val="single" w:color="auto" w:sz="4" w:space="0"/>
            </w:tcBorders>
            <w:vAlign w:val="center"/>
          </w:tcPr>
          <w:p w14:paraId="2A0ED22F">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国务院办公厅关于在政务公开工作中进一步做好政务舆情回应的通知》</w:t>
            </w:r>
          </w:p>
        </w:tc>
        <w:tc>
          <w:tcPr>
            <w:tcW w:w="2160" w:type="dxa"/>
            <w:tcBorders>
              <w:top w:val="single" w:color="auto" w:sz="4" w:space="0"/>
              <w:left w:val="single" w:color="auto" w:sz="4" w:space="0"/>
              <w:bottom w:val="single" w:color="auto" w:sz="4" w:space="0"/>
              <w:right w:val="single" w:color="auto" w:sz="4" w:space="0"/>
            </w:tcBorders>
            <w:vAlign w:val="center"/>
          </w:tcPr>
          <w:p w14:paraId="4F37C561">
            <w:pPr>
              <w:rPr>
                <w:rFonts w:ascii="仿宋_GB2312" w:hAnsi="宋体" w:eastAsia="仿宋_GB2312" w:cs="宋体"/>
                <w:color w:val="000000"/>
                <w:sz w:val="18"/>
                <w:szCs w:val="18"/>
              </w:rPr>
            </w:pPr>
            <w:r>
              <w:rPr>
                <w:rFonts w:hint="eastAsia" w:ascii="仿宋_GB2312" w:eastAsia="仿宋_GB2312"/>
                <w:color w:val="000000"/>
                <w:sz w:val="18"/>
                <w:szCs w:val="18"/>
              </w:rPr>
              <w:t>重大决策作出后及时公开</w:t>
            </w:r>
          </w:p>
        </w:tc>
        <w:tc>
          <w:tcPr>
            <w:tcW w:w="1092" w:type="dxa"/>
            <w:tcBorders>
              <w:top w:val="single" w:color="auto" w:sz="4" w:space="0"/>
              <w:left w:val="single" w:color="auto" w:sz="4" w:space="0"/>
              <w:bottom w:val="single" w:color="auto" w:sz="4" w:space="0"/>
              <w:right w:val="single" w:color="auto" w:sz="4" w:space="0"/>
            </w:tcBorders>
            <w:vAlign w:val="center"/>
          </w:tcPr>
          <w:p w14:paraId="421104CF">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221E49C4">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0FE7B182">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35BA2C9F">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651F4BE">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565392F7">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3E3F808E">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539871E3">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24DDD0FC">
            <w:pPr>
              <w:rPr>
                <w:rFonts w:ascii="仿宋_GB2312" w:hAnsi="宋体" w:eastAsia="仿宋_GB2312" w:cs="宋体"/>
                <w:sz w:val="18"/>
                <w:szCs w:val="18"/>
              </w:rPr>
            </w:pPr>
            <w:r>
              <w:rPr>
                <w:rFonts w:hint="eastAsia" w:ascii="仿宋_GB2312" w:eastAsia="仿宋_GB2312"/>
                <w:sz w:val="18"/>
                <w:szCs w:val="18"/>
              </w:rPr>
              <w:t>√</w:t>
            </w:r>
          </w:p>
        </w:tc>
      </w:tr>
      <w:tr w14:paraId="0AD0E0CB">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2B83E9E9">
            <w:pPr>
              <w:jc w:val="center"/>
              <w:rPr>
                <w:rFonts w:ascii="仿宋_GB2312" w:hAnsi="宋体" w:eastAsia="仿宋_GB2312" w:cs="宋体"/>
                <w:color w:val="000000"/>
                <w:sz w:val="18"/>
                <w:szCs w:val="18"/>
              </w:rPr>
            </w:pPr>
            <w:r>
              <w:rPr>
                <w:rFonts w:hint="eastAsia" w:ascii="仿宋_GB2312" w:eastAsia="仿宋_GB2312"/>
                <w:color w:val="000000"/>
                <w:sz w:val="18"/>
                <w:szCs w:val="18"/>
              </w:rPr>
              <w:t>7</w:t>
            </w:r>
          </w:p>
        </w:tc>
        <w:tc>
          <w:tcPr>
            <w:tcW w:w="900" w:type="dxa"/>
            <w:vMerge w:val="continue"/>
            <w:tcBorders>
              <w:left w:val="nil"/>
              <w:bottom w:val="single" w:color="auto" w:sz="4" w:space="0"/>
              <w:right w:val="single" w:color="auto" w:sz="4" w:space="0"/>
            </w:tcBorders>
            <w:vAlign w:val="center"/>
          </w:tcPr>
          <w:p w14:paraId="0DFA0369">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294D0CBD">
            <w:pPr>
              <w:rPr>
                <w:rFonts w:ascii="仿宋_GB2312" w:hAnsi="宋体" w:eastAsia="仿宋_GB2312" w:cs="宋体"/>
                <w:sz w:val="18"/>
                <w:szCs w:val="18"/>
              </w:rPr>
            </w:pPr>
            <w:r>
              <w:rPr>
                <w:rFonts w:hint="eastAsia" w:ascii="仿宋_GB2312" w:eastAsia="仿宋_GB2312"/>
                <w:sz w:val="18"/>
                <w:szCs w:val="18"/>
              </w:rPr>
              <w:t>重要会议</w:t>
            </w:r>
          </w:p>
        </w:tc>
        <w:tc>
          <w:tcPr>
            <w:tcW w:w="2700" w:type="dxa"/>
            <w:tcBorders>
              <w:top w:val="single" w:color="auto" w:sz="4" w:space="0"/>
              <w:left w:val="single" w:color="auto" w:sz="4" w:space="0"/>
              <w:bottom w:val="single" w:color="auto" w:sz="4" w:space="0"/>
              <w:right w:val="single" w:color="auto" w:sz="4" w:space="0"/>
            </w:tcBorders>
            <w:vAlign w:val="center"/>
          </w:tcPr>
          <w:p w14:paraId="1017C74E">
            <w:pPr>
              <w:rPr>
                <w:rFonts w:ascii="仿宋_GB2312" w:hAnsi="宋体" w:eastAsia="仿宋_GB2312" w:cs="宋体"/>
                <w:sz w:val="18"/>
                <w:szCs w:val="18"/>
              </w:rPr>
            </w:pPr>
            <w:r>
              <w:rPr>
                <w:rFonts w:hint="eastAsia" w:ascii="仿宋_GB2312" w:eastAsia="仿宋_GB2312"/>
                <w:sz w:val="18"/>
                <w:szCs w:val="18"/>
              </w:rPr>
              <w:t>以会议讨论作出重要改革方案等重大决策时，经党委研究认为有必要公开讨论决策过程的会议</w:t>
            </w:r>
          </w:p>
        </w:tc>
        <w:tc>
          <w:tcPr>
            <w:tcW w:w="1968" w:type="dxa"/>
            <w:tcBorders>
              <w:top w:val="single" w:color="auto" w:sz="4" w:space="0"/>
              <w:left w:val="single" w:color="auto" w:sz="4" w:space="0"/>
              <w:bottom w:val="single" w:color="auto" w:sz="4" w:space="0"/>
              <w:right w:val="single" w:color="auto" w:sz="4" w:space="0"/>
            </w:tcBorders>
            <w:vAlign w:val="center"/>
          </w:tcPr>
          <w:p w14:paraId="1D8A9DE6">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关于全面推进政务公开工作的意见》</w:t>
            </w:r>
          </w:p>
        </w:tc>
        <w:tc>
          <w:tcPr>
            <w:tcW w:w="2160" w:type="dxa"/>
            <w:tcBorders>
              <w:top w:val="single" w:color="auto" w:sz="4" w:space="0"/>
              <w:left w:val="single" w:color="auto" w:sz="4" w:space="0"/>
              <w:bottom w:val="single" w:color="auto" w:sz="4" w:space="0"/>
              <w:right w:val="single" w:color="auto" w:sz="4" w:space="0"/>
            </w:tcBorders>
            <w:vAlign w:val="center"/>
          </w:tcPr>
          <w:p w14:paraId="42BE7771">
            <w:pPr>
              <w:rPr>
                <w:rFonts w:ascii="仿宋_GB2312" w:hAnsi="宋体" w:eastAsia="仿宋_GB2312" w:cs="宋体"/>
                <w:sz w:val="18"/>
                <w:szCs w:val="18"/>
              </w:rPr>
            </w:pPr>
            <w:r>
              <w:rPr>
                <w:rFonts w:hint="eastAsia" w:ascii="仿宋_GB2312" w:eastAsia="仿宋_GB2312"/>
                <w:sz w:val="18"/>
                <w:szCs w:val="18"/>
              </w:rPr>
              <w:t>提前一周发通知邀请</w:t>
            </w:r>
          </w:p>
        </w:tc>
        <w:tc>
          <w:tcPr>
            <w:tcW w:w="1092" w:type="dxa"/>
            <w:tcBorders>
              <w:top w:val="single" w:color="auto" w:sz="4" w:space="0"/>
              <w:left w:val="single" w:color="auto" w:sz="4" w:space="0"/>
              <w:bottom w:val="single" w:color="auto" w:sz="4" w:space="0"/>
              <w:right w:val="single" w:color="auto" w:sz="4" w:space="0"/>
            </w:tcBorders>
            <w:vAlign w:val="center"/>
          </w:tcPr>
          <w:p w14:paraId="07D5EBD2">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5B524B44">
            <w:pPr>
              <w:spacing w:line="240" w:lineRule="exact"/>
              <w:jc w:val="center"/>
              <w:rPr>
                <w:rFonts w:ascii="仿宋_GB2312" w:eastAsia="仿宋_GB2312"/>
                <w:sz w:val="18"/>
                <w:szCs w:val="18"/>
              </w:rPr>
            </w:pPr>
            <w:r>
              <w:rPr>
                <w:rFonts w:hint="eastAsia" w:ascii="仿宋_GB2312" w:eastAsia="仿宋_GB2312"/>
                <w:sz w:val="18"/>
                <w:szCs w:val="18"/>
              </w:rPr>
              <w:t>■政府网站</w:t>
            </w:r>
          </w:p>
        </w:tc>
        <w:tc>
          <w:tcPr>
            <w:tcW w:w="540" w:type="dxa"/>
            <w:tcBorders>
              <w:top w:val="single" w:color="auto" w:sz="4" w:space="0"/>
              <w:left w:val="nil"/>
              <w:bottom w:val="single" w:color="auto" w:sz="4" w:space="0"/>
              <w:right w:val="single" w:color="auto" w:sz="4" w:space="0"/>
            </w:tcBorders>
            <w:vAlign w:val="center"/>
          </w:tcPr>
          <w:p w14:paraId="37BB23B6">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1137C3F5">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79929B26">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71BA6F4">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40AAF2BA">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3B1A297B">
            <w:pPr>
              <w:rPr>
                <w:rFonts w:ascii="仿宋_GB2312" w:hAnsi="宋体" w:eastAsia="仿宋_GB2312" w:cs="宋体"/>
                <w:sz w:val="18"/>
                <w:szCs w:val="18"/>
              </w:rPr>
            </w:pPr>
            <w:r>
              <w:rPr>
                <w:rFonts w:hint="eastAsia" w:ascii="仿宋_GB2312" w:eastAsia="仿宋_GB2312"/>
                <w:sz w:val="18"/>
                <w:szCs w:val="18"/>
              </w:rPr>
              <w:t>√</w:t>
            </w:r>
          </w:p>
        </w:tc>
      </w:tr>
      <w:tr w14:paraId="6B27A721">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1AABDA38">
            <w:pPr>
              <w:jc w:val="center"/>
              <w:rPr>
                <w:rFonts w:ascii="仿宋_GB2312" w:hAnsi="宋体" w:eastAsia="仿宋_GB2312" w:cs="宋体"/>
                <w:color w:val="000000"/>
                <w:sz w:val="18"/>
                <w:szCs w:val="18"/>
              </w:rPr>
            </w:pPr>
            <w:r>
              <w:rPr>
                <w:rFonts w:hint="eastAsia" w:ascii="仿宋_GB2312" w:eastAsia="仿宋_GB2312"/>
                <w:color w:val="000000"/>
                <w:sz w:val="18"/>
                <w:szCs w:val="18"/>
              </w:rPr>
              <w:t>8</w:t>
            </w:r>
          </w:p>
        </w:tc>
        <w:tc>
          <w:tcPr>
            <w:tcW w:w="900" w:type="dxa"/>
            <w:tcBorders>
              <w:left w:val="nil"/>
              <w:bottom w:val="single" w:color="auto" w:sz="4" w:space="0"/>
              <w:right w:val="single" w:color="auto" w:sz="4" w:space="0"/>
            </w:tcBorders>
            <w:vAlign w:val="center"/>
          </w:tcPr>
          <w:p w14:paraId="18B6F80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政策</w:t>
            </w:r>
          </w:p>
          <w:p w14:paraId="47D6487A">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文件</w:t>
            </w:r>
          </w:p>
        </w:tc>
        <w:tc>
          <w:tcPr>
            <w:tcW w:w="1080" w:type="dxa"/>
            <w:tcBorders>
              <w:top w:val="single" w:color="auto" w:sz="4" w:space="0"/>
              <w:left w:val="nil"/>
              <w:bottom w:val="single" w:color="auto" w:sz="4" w:space="0"/>
              <w:right w:val="single" w:color="auto" w:sz="4" w:space="0"/>
            </w:tcBorders>
            <w:vAlign w:val="center"/>
          </w:tcPr>
          <w:p w14:paraId="6F6A16E6">
            <w:pPr>
              <w:rPr>
                <w:rFonts w:ascii="仿宋_GB2312" w:hAnsi="宋体" w:eastAsia="仿宋_GB2312" w:cs="宋体"/>
                <w:color w:val="000000"/>
                <w:sz w:val="18"/>
                <w:szCs w:val="18"/>
              </w:rPr>
            </w:pPr>
            <w:r>
              <w:rPr>
                <w:rFonts w:hint="eastAsia" w:ascii="仿宋_GB2312" w:eastAsia="仿宋_GB2312"/>
                <w:color w:val="000000"/>
                <w:sz w:val="18"/>
                <w:szCs w:val="18"/>
              </w:rPr>
              <w:t>征集采纳社会公众意见情况</w:t>
            </w:r>
          </w:p>
        </w:tc>
        <w:tc>
          <w:tcPr>
            <w:tcW w:w="2700" w:type="dxa"/>
            <w:tcBorders>
              <w:top w:val="single" w:color="auto" w:sz="4" w:space="0"/>
              <w:left w:val="single" w:color="auto" w:sz="4" w:space="0"/>
              <w:bottom w:val="single" w:color="auto" w:sz="4" w:space="0"/>
              <w:right w:val="single" w:color="auto" w:sz="4" w:space="0"/>
            </w:tcBorders>
            <w:vAlign w:val="center"/>
          </w:tcPr>
          <w:p w14:paraId="58CB8799">
            <w:pPr>
              <w:rPr>
                <w:rFonts w:ascii="仿宋_GB2312" w:hAnsi="宋体" w:eastAsia="仿宋_GB2312" w:cs="宋体"/>
                <w:color w:val="000000"/>
                <w:sz w:val="18"/>
                <w:szCs w:val="18"/>
              </w:rPr>
            </w:pPr>
            <w:r>
              <w:rPr>
                <w:rFonts w:hint="eastAsia" w:ascii="仿宋_GB2312" w:eastAsia="仿宋_GB2312"/>
                <w:color w:val="000000"/>
                <w:sz w:val="18"/>
                <w:szCs w:val="18"/>
              </w:rPr>
              <w:t>重大决策草案公布后征集到的社会公众意见情况、采纳与否情况及理由等</w:t>
            </w:r>
          </w:p>
        </w:tc>
        <w:tc>
          <w:tcPr>
            <w:tcW w:w="1968" w:type="dxa"/>
            <w:tcBorders>
              <w:top w:val="single" w:color="auto" w:sz="4" w:space="0"/>
              <w:left w:val="single" w:color="auto" w:sz="4" w:space="0"/>
              <w:bottom w:val="single" w:color="auto" w:sz="4" w:space="0"/>
              <w:right w:val="single" w:color="auto" w:sz="4" w:space="0"/>
            </w:tcBorders>
            <w:vAlign w:val="center"/>
          </w:tcPr>
          <w:p w14:paraId="40C8F2EE">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关于全面推进政务公开工作的意见》</w:t>
            </w:r>
          </w:p>
        </w:tc>
        <w:tc>
          <w:tcPr>
            <w:tcW w:w="2160" w:type="dxa"/>
            <w:tcBorders>
              <w:top w:val="single" w:color="auto" w:sz="4" w:space="0"/>
              <w:left w:val="single" w:color="auto" w:sz="4" w:space="0"/>
              <w:bottom w:val="single" w:color="auto" w:sz="4" w:space="0"/>
              <w:right w:val="single" w:color="auto" w:sz="4" w:space="0"/>
            </w:tcBorders>
            <w:vAlign w:val="center"/>
          </w:tcPr>
          <w:p w14:paraId="5645CB97">
            <w:pPr>
              <w:rPr>
                <w:rFonts w:ascii="仿宋_GB2312" w:hAnsi="宋体" w:eastAsia="仿宋_GB2312" w:cs="宋体"/>
                <w:color w:val="000000"/>
                <w:sz w:val="18"/>
                <w:szCs w:val="18"/>
              </w:rPr>
            </w:pPr>
            <w:r>
              <w:rPr>
                <w:rFonts w:hint="eastAsia" w:ascii="仿宋_GB2312" w:eastAsia="仿宋_GB2312"/>
                <w:color w:val="000000"/>
                <w:sz w:val="18"/>
                <w:szCs w:val="18"/>
              </w:rPr>
              <w:t>征求意见时对外公布的时限内公开</w:t>
            </w:r>
          </w:p>
        </w:tc>
        <w:tc>
          <w:tcPr>
            <w:tcW w:w="1092" w:type="dxa"/>
            <w:tcBorders>
              <w:top w:val="single" w:color="auto" w:sz="4" w:space="0"/>
              <w:left w:val="single" w:color="auto" w:sz="4" w:space="0"/>
              <w:bottom w:val="single" w:color="auto" w:sz="4" w:space="0"/>
              <w:right w:val="single" w:color="auto" w:sz="4" w:space="0"/>
            </w:tcBorders>
            <w:vAlign w:val="center"/>
          </w:tcPr>
          <w:p w14:paraId="6A33C3E9">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41DC98E5">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p w14:paraId="0F6C9C3D">
            <w:pPr>
              <w:spacing w:line="240" w:lineRule="exact"/>
              <w:jc w:val="center"/>
              <w:rPr>
                <w:rFonts w:ascii="仿宋_GB2312" w:hAnsi="宋体" w:eastAsia="仿宋_GB2312" w:cs="宋体"/>
                <w:sz w:val="18"/>
                <w:szCs w:val="18"/>
              </w:rPr>
            </w:pPr>
          </w:p>
        </w:tc>
        <w:tc>
          <w:tcPr>
            <w:tcW w:w="540" w:type="dxa"/>
            <w:tcBorders>
              <w:top w:val="single" w:color="auto" w:sz="4" w:space="0"/>
              <w:left w:val="nil"/>
              <w:bottom w:val="single" w:color="auto" w:sz="4" w:space="0"/>
              <w:right w:val="single" w:color="auto" w:sz="4" w:space="0"/>
            </w:tcBorders>
            <w:vAlign w:val="center"/>
          </w:tcPr>
          <w:p w14:paraId="34CC15B1">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3A5C4523">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1B204323">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68D9F19A">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16A58938">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684F8CDE">
            <w:pPr>
              <w:rPr>
                <w:rFonts w:ascii="仿宋_GB2312" w:hAnsi="宋体" w:eastAsia="仿宋_GB2312" w:cs="宋体"/>
                <w:sz w:val="18"/>
                <w:szCs w:val="18"/>
              </w:rPr>
            </w:pPr>
            <w:r>
              <w:rPr>
                <w:rFonts w:hint="eastAsia" w:ascii="仿宋_GB2312" w:eastAsia="仿宋_GB2312"/>
                <w:sz w:val="18"/>
                <w:szCs w:val="18"/>
              </w:rPr>
              <w:t>√</w:t>
            </w:r>
          </w:p>
        </w:tc>
      </w:tr>
      <w:tr w14:paraId="15CA1A8D">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4798D52E">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9</w:t>
            </w:r>
          </w:p>
        </w:tc>
        <w:tc>
          <w:tcPr>
            <w:tcW w:w="900" w:type="dxa"/>
            <w:vMerge w:val="restart"/>
            <w:tcBorders>
              <w:left w:val="nil"/>
              <w:right w:val="single" w:color="auto" w:sz="4" w:space="0"/>
            </w:tcBorders>
            <w:vAlign w:val="center"/>
          </w:tcPr>
          <w:p w14:paraId="48E5C35C">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备灾</w:t>
            </w:r>
          </w:p>
          <w:p w14:paraId="3FE62314">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管理</w:t>
            </w:r>
          </w:p>
        </w:tc>
        <w:tc>
          <w:tcPr>
            <w:tcW w:w="1080" w:type="dxa"/>
            <w:tcBorders>
              <w:top w:val="single" w:color="auto" w:sz="4" w:space="0"/>
              <w:left w:val="nil"/>
              <w:bottom w:val="single" w:color="auto" w:sz="4" w:space="0"/>
              <w:right w:val="single" w:color="auto" w:sz="4" w:space="0"/>
            </w:tcBorders>
            <w:vAlign w:val="center"/>
          </w:tcPr>
          <w:p w14:paraId="327DACDF">
            <w:pPr>
              <w:rPr>
                <w:rFonts w:ascii="仿宋_GB2312" w:hAnsi="宋体" w:eastAsia="仿宋_GB2312" w:cs="宋体"/>
                <w:sz w:val="18"/>
                <w:szCs w:val="18"/>
              </w:rPr>
            </w:pPr>
            <w:r>
              <w:rPr>
                <w:rFonts w:hint="eastAsia" w:ascii="仿宋_GB2312" w:eastAsia="仿宋_GB2312"/>
                <w:sz w:val="18"/>
                <w:szCs w:val="18"/>
              </w:rPr>
              <w:t>综合减灾示范社区</w:t>
            </w:r>
          </w:p>
        </w:tc>
        <w:tc>
          <w:tcPr>
            <w:tcW w:w="2700" w:type="dxa"/>
            <w:tcBorders>
              <w:top w:val="single" w:color="auto" w:sz="4" w:space="0"/>
              <w:left w:val="single" w:color="auto" w:sz="4" w:space="0"/>
              <w:bottom w:val="single" w:color="auto" w:sz="4" w:space="0"/>
              <w:right w:val="single" w:color="auto" w:sz="4" w:space="0"/>
            </w:tcBorders>
            <w:vAlign w:val="center"/>
          </w:tcPr>
          <w:p w14:paraId="46342198">
            <w:pPr>
              <w:rPr>
                <w:rFonts w:ascii="仿宋_GB2312" w:hAnsi="宋体" w:eastAsia="仿宋_GB2312" w:cs="宋体"/>
                <w:sz w:val="18"/>
                <w:szCs w:val="18"/>
              </w:rPr>
            </w:pPr>
            <w:r>
              <w:rPr>
                <w:rFonts w:hint="eastAsia" w:ascii="仿宋_GB2312" w:eastAsia="仿宋_GB2312"/>
                <w:sz w:val="18"/>
                <w:szCs w:val="18"/>
              </w:rPr>
              <w:t>综合减灾示范社区分布情况（其具体位置、创建时间、创建级别等）</w:t>
            </w:r>
          </w:p>
        </w:tc>
        <w:tc>
          <w:tcPr>
            <w:tcW w:w="1968" w:type="dxa"/>
            <w:tcBorders>
              <w:top w:val="single" w:color="auto" w:sz="4" w:space="0"/>
              <w:left w:val="single" w:color="auto" w:sz="4" w:space="0"/>
              <w:bottom w:val="single" w:color="auto" w:sz="4" w:space="0"/>
              <w:right w:val="single" w:color="auto" w:sz="4" w:space="0"/>
            </w:tcBorders>
            <w:vAlign w:val="center"/>
          </w:tcPr>
          <w:p w14:paraId="2081AF38">
            <w:pPr>
              <w:rPr>
                <w:rFonts w:ascii="仿宋_GB2312" w:hAnsi="宋体" w:eastAsia="仿宋_GB2312" w:cs="宋体"/>
                <w:sz w:val="18"/>
                <w:szCs w:val="18"/>
              </w:rPr>
            </w:pPr>
            <w:r>
              <w:rPr>
                <w:rFonts w:hint="eastAsia" w:ascii="仿宋_GB2312" w:eastAsia="仿宋_GB2312"/>
                <w:sz w:val="18"/>
                <w:szCs w:val="18"/>
              </w:rPr>
              <w:t>《</w:t>
            </w:r>
            <w:r>
              <w:rPr>
                <w:rFonts w:hint="eastAsia" w:ascii="仿宋_GB2312" w:eastAsia="仿宋_GB2312"/>
                <w:sz w:val="18"/>
                <w:szCs w:val="18"/>
                <w:lang w:eastAsia="zh-CN"/>
              </w:rPr>
              <w:t>中华人民共和国政府信息公开条例》《</w:t>
            </w:r>
            <w:r>
              <w:rPr>
                <w:rFonts w:hint="eastAsia" w:ascii="仿宋_GB2312" w:eastAsia="仿宋_GB2312"/>
                <w:sz w:val="18"/>
                <w:szCs w:val="18"/>
              </w:rPr>
              <w:t>社会救助暂行办法</w:t>
            </w:r>
            <w:r>
              <w:rPr>
                <w:rFonts w:hint="eastAsia" w:ascii="仿宋_GB2312" w:eastAsia="仿宋_GB2312"/>
                <w:sz w:val="18"/>
                <w:szCs w:val="18"/>
                <w:lang w:eastAsia="zh-CN"/>
              </w:rPr>
              <w:t>》《</w:t>
            </w:r>
            <w:r>
              <w:rPr>
                <w:rFonts w:hint="eastAsia" w:ascii="仿宋_GB2312" w:eastAsia="仿宋_GB2312"/>
                <w:sz w:val="18"/>
                <w:szCs w:val="18"/>
              </w:rPr>
              <w:t>国家综合防灾减灾规划（2016</w:t>
            </w:r>
            <w:r>
              <w:rPr>
                <w:rFonts w:hint="eastAsia" w:ascii="仿宋_GB2312" w:eastAsia="仿宋_GB2312"/>
                <w:sz w:val="18"/>
                <w:szCs w:val="18"/>
                <w:lang w:eastAsia="zh-CN"/>
              </w:rPr>
              <w:t>—</w:t>
            </w:r>
            <w:r>
              <w:rPr>
                <w:rFonts w:hint="eastAsia" w:ascii="仿宋_GB2312" w:eastAsia="仿宋_GB2312"/>
                <w:sz w:val="18"/>
                <w:szCs w:val="18"/>
              </w:rPr>
              <w:t>2020年）》</w:t>
            </w:r>
          </w:p>
        </w:tc>
        <w:tc>
          <w:tcPr>
            <w:tcW w:w="2160" w:type="dxa"/>
            <w:tcBorders>
              <w:top w:val="single" w:color="auto" w:sz="4" w:space="0"/>
              <w:left w:val="single" w:color="auto" w:sz="4" w:space="0"/>
              <w:bottom w:val="single" w:color="auto" w:sz="4" w:space="0"/>
              <w:right w:val="single" w:color="auto" w:sz="4" w:space="0"/>
            </w:tcBorders>
            <w:vAlign w:val="center"/>
          </w:tcPr>
          <w:p w14:paraId="5586B67F">
            <w:pPr>
              <w:rPr>
                <w:rFonts w:ascii="仿宋_GB2312" w:hAnsi="宋体" w:eastAsia="仿宋_GB2312" w:cs="宋体"/>
                <w:sz w:val="18"/>
                <w:szCs w:val="18"/>
              </w:rPr>
            </w:pPr>
            <w:r>
              <w:rPr>
                <w:rFonts w:hint="eastAsia" w:ascii="仿宋_GB2312" w:eastAsia="仿宋_GB2312"/>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08792C26">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69231084">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4BA868AB">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305994F6">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52C9CF1">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270D9B69">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C09CAA8">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52C50890">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7ACC40B0">
            <w:pPr>
              <w:rPr>
                <w:rFonts w:ascii="仿宋_GB2312" w:hAnsi="宋体" w:eastAsia="仿宋_GB2312" w:cs="宋体"/>
                <w:sz w:val="18"/>
                <w:szCs w:val="18"/>
              </w:rPr>
            </w:pPr>
            <w:r>
              <w:rPr>
                <w:rFonts w:hint="eastAsia" w:ascii="仿宋_GB2312" w:eastAsia="仿宋_GB2312"/>
                <w:sz w:val="18"/>
                <w:szCs w:val="18"/>
              </w:rPr>
              <w:t>√</w:t>
            </w:r>
          </w:p>
        </w:tc>
      </w:tr>
      <w:tr w14:paraId="4686A0B2">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6B2A85FA">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10</w:t>
            </w:r>
          </w:p>
        </w:tc>
        <w:tc>
          <w:tcPr>
            <w:tcW w:w="900" w:type="dxa"/>
            <w:vMerge w:val="continue"/>
            <w:tcBorders>
              <w:left w:val="nil"/>
              <w:right w:val="single" w:color="auto" w:sz="4" w:space="0"/>
            </w:tcBorders>
            <w:vAlign w:val="center"/>
          </w:tcPr>
          <w:p w14:paraId="28BFC2C5">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4E087710">
            <w:pPr>
              <w:rPr>
                <w:rFonts w:ascii="仿宋_GB2312" w:hAnsi="宋体" w:eastAsia="仿宋_GB2312" w:cs="宋体"/>
                <w:sz w:val="18"/>
                <w:szCs w:val="18"/>
              </w:rPr>
            </w:pPr>
            <w:r>
              <w:rPr>
                <w:rFonts w:hint="eastAsia" w:ascii="仿宋_GB2312" w:eastAsia="仿宋_GB2312"/>
                <w:sz w:val="18"/>
                <w:szCs w:val="18"/>
              </w:rPr>
              <w:t>灾害信息员队伍</w:t>
            </w:r>
          </w:p>
        </w:tc>
        <w:tc>
          <w:tcPr>
            <w:tcW w:w="2700" w:type="dxa"/>
            <w:tcBorders>
              <w:top w:val="single" w:color="auto" w:sz="4" w:space="0"/>
              <w:left w:val="single" w:color="auto" w:sz="4" w:space="0"/>
              <w:bottom w:val="single" w:color="auto" w:sz="4" w:space="0"/>
              <w:right w:val="single" w:color="auto" w:sz="4" w:space="0"/>
            </w:tcBorders>
            <w:vAlign w:val="center"/>
          </w:tcPr>
          <w:p w14:paraId="2834EEEA">
            <w:pPr>
              <w:rPr>
                <w:rFonts w:ascii="仿宋_GB2312" w:hAnsi="宋体" w:eastAsia="仿宋_GB2312" w:cs="宋体"/>
                <w:sz w:val="18"/>
                <w:szCs w:val="18"/>
              </w:rPr>
            </w:pPr>
            <w:r>
              <w:rPr>
                <w:rFonts w:hint="eastAsia" w:ascii="仿宋_GB2312" w:eastAsia="仿宋_GB2312"/>
                <w:sz w:val="18"/>
                <w:szCs w:val="18"/>
              </w:rPr>
              <w:t>县乡两级灾害信息员工作职责和办公电话</w:t>
            </w:r>
          </w:p>
        </w:tc>
        <w:tc>
          <w:tcPr>
            <w:tcW w:w="1968" w:type="dxa"/>
            <w:tcBorders>
              <w:top w:val="single" w:color="auto" w:sz="4" w:space="0"/>
              <w:left w:val="single" w:color="auto" w:sz="4" w:space="0"/>
              <w:bottom w:val="single" w:color="auto" w:sz="4" w:space="0"/>
              <w:right w:val="single" w:color="auto" w:sz="4" w:space="0"/>
            </w:tcBorders>
            <w:vAlign w:val="center"/>
          </w:tcPr>
          <w:p w14:paraId="0999C9AE">
            <w:pPr>
              <w:rPr>
                <w:rFonts w:ascii="仿宋_GB2312" w:hAnsi="宋体" w:eastAsia="仿宋_GB2312" w:cs="宋体"/>
                <w:color w:val="000000"/>
                <w:sz w:val="18"/>
                <w:szCs w:val="18"/>
              </w:rPr>
            </w:pPr>
            <w:r>
              <w:rPr>
                <w:rFonts w:hint="eastAsia" w:ascii="仿宋_GB2312" w:eastAsia="仿宋_GB2312"/>
                <w:color w:val="000000"/>
                <w:sz w:val="18"/>
                <w:szCs w:val="18"/>
              </w:rPr>
              <w:t>同上</w:t>
            </w:r>
          </w:p>
        </w:tc>
        <w:tc>
          <w:tcPr>
            <w:tcW w:w="2160" w:type="dxa"/>
            <w:tcBorders>
              <w:top w:val="single" w:color="auto" w:sz="4" w:space="0"/>
              <w:left w:val="single" w:color="auto" w:sz="4" w:space="0"/>
              <w:bottom w:val="single" w:color="auto" w:sz="4" w:space="0"/>
              <w:right w:val="single" w:color="auto" w:sz="4" w:space="0"/>
            </w:tcBorders>
            <w:vAlign w:val="center"/>
          </w:tcPr>
          <w:p w14:paraId="5118746B">
            <w:pPr>
              <w:rPr>
                <w:rFonts w:ascii="仿宋_GB2312" w:hAnsi="宋体" w:eastAsia="仿宋_GB2312" w:cs="宋体"/>
                <w:sz w:val="18"/>
                <w:szCs w:val="18"/>
              </w:rPr>
            </w:pPr>
            <w:r>
              <w:rPr>
                <w:rFonts w:hint="eastAsia" w:ascii="仿宋_GB2312" w:eastAsia="仿宋_GB2312"/>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313BB679">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4EB8E5C2">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2B2BCDF8">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4589518F">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67A939FF">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173D9DC8">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711B76E">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3E7E2D86">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75AA7026">
            <w:pPr>
              <w:rPr>
                <w:rFonts w:ascii="仿宋_GB2312" w:hAnsi="宋体" w:eastAsia="仿宋_GB2312" w:cs="宋体"/>
                <w:sz w:val="18"/>
                <w:szCs w:val="18"/>
              </w:rPr>
            </w:pPr>
            <w:r>
              <w:rPr>
                <w:rFonts w:hint="eastAsia" w:ascii="仿宋_GB2312" w:eastAsia="仿宋_GB2312"/>
                <w:sz w:val="18"/>
                <w:szCs w:val="18"/>
              </w:rPr>
              <w:t>　</w:t>
            </w:r>
          </w:p>
        </w:tc>
      </w:tr>
      <w:tr w14:paraId="4089FB8D">
        <w:tblPrEx>
          <w:tblCellMar>
            <w:top w:w="0" w:type="dxa"/>
            <w:left w:w="108" w:type="dxa"/>
            <w:bottom w:w="0" w:type="dxa"/>
            <w:right w:w="108" w:type="dxa"/>
          </w:tblCellMar>
        </w:tblPrEx>
        <w:trPr>
          <w:trHeight w:val="1030" w:hRule="atLeast"/>
        </w:trPr>
        <w:tc>
          <w:tcPr>
            <w:tcW w:w="540" w:type="dxa"/>
            <w:tcBorders>
              <w:top w:val="single" w:color="auto" w:sz="4" w:space="0"/>
              <w:left w:val="single" w:color="auto" w:sz="4" w:space="0"/>
              <w:bottom w:val="single" w:color="auto" w:sz="4" w:space="0"/>
              <w:right w:val="single" w:color="auto" w:sz="4" w:space="0"/>
            </w:tcBorders>
            <w:vAlign w:val="center"/>
          </w:tcPr>
          <w:p w14:paraId="777FC738">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11</w:t>
            </w:r>
          </w:p>
        </w:tc>
        <w:tc>
          <w:tcPr>
            <w:tcW w:w="900" w:type="dxa"/>
            <w:vMerge w:val="continue"/>
            <w:tcBorders>
              <w:left w:val="nil"/>
              <w:bottom w:val="single" w:color="000000" w:sz="4" w:space="0"/>
              <w:right w:val="single" w:color="auto" w:sz="4" w:space="0"/>
            </w:tcBorders>
            <w:vAlign w:val="center"/>
          </w:tcPr>
          <w:p w14:paraId="07C6CFA7">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341A1D1A">
            <w:pPr>
              <w:rPr>
                <w:rFonts w:ascii="仿宋_GB2312" w:hAnsi="宋体" w:eastAsia="仿宋_GB2312" w:cs="宋体"/>
                <w:color w:val="000000"/>
                <w:sz w:val="18"/>
                <w:szCs w:val="18"/>
              </w:rPr>
            </w:pPr>
            <w:r>
              <w:rPr>
                <w:rFonts w:hint="eastAsia" w:ascii="仿宋_GB2312" w:eastAsia="仿宋_GB2312"/>
                <w:color w:val="000000"/>
                <w:sz w:val="18"/>
                <w:szCs w:val="18"/>
              </w:rPr>
              <w:t>预警信息</w:t>
            </w:r>
          </w:p>
        </w:tc>
        <w:tc>
          <w:tcPr>
            <w:tcW w:w="2700" w:type="dxa"/>
            <w:tcBorders>
              <w:top w:val="single" w:color="auto" w:sz="4" w:space="0"/>
              <w:left w:val="single" w:color="auto" w:sz="4" w:space="0"/>
              <w:bottom w:val="single" w:color="auto" w:sz="4" w:space="0"/>
              <w:right w:val="single" w:color="auto" w:sz="4" w:space="0"/>
            </w:tcBorders>
            <w:vAlign w:val="center"/>
          </w:tcPr>
          <w:p w14:paraId="42162D45">
            <w:pPr>
              <w:rPr>
                <w:rFonts w:ascii="仿宋_GB2312" w:hAnsi="宋体" w:eastAsia="仿宋_GB2312" w:cs="宋体"/>
                <w:color w:val="000000"/>
                <w:sz w:val="18"/>
                <w:szCs w:val="18"/>
              </w:rPr>
            </w:pPr>
            <w:r>
              <w:rPr>
                <w:rFonts w:hint="eastAsia" w:ascii="仿宋_GB2312" w:eastAsia="仿宋_GB2312"/>
                <w:color w:val="000000"/>
                <w:sz w:val="18"/>
                <w:szCs w:val="18"/>
              </w:rPr>
              <w:t>气象、地震等单位发布的预警信息</w:t>
            </w:r>
          </w:p>
        </w:tc>
        <w:tc>
          <w:tcPr>
            <w:tcW w:w="1968" w:type="dxa"/>
            <w:tcBorders>
              <w:top w:val="single" w:color="auto" w:sz="4" w:space="0"/>
              <w:left w:val="single" w:color="auto" w:sz="4" w:space="0"/>
              <w:bottom w:val="single" w:color="auto" w:sz="4" w:space="0"/>
              <w:right w:val="single" w:color="auto" w:sz="4" w:space="0"/>
            </w:tcBorders>
            <w:vAlign w:val="center"/>
          </w:tcPr>
          <w:p w14:paraId="20EA2566">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03C308B7">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086C1461">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03832BB3">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p w14:paraId="6DE8BB97">
            <w:pPr>
              <w:spacing w:line="240" w:lineRule="exact"/>
              <w:jc w:val="center"/>
              <w:rPr>
                <w:rFonts w:ascii="仿宋_GB2312" w:eastAsia="仿宋_GB2312"/>
                <w:sz w:val="18"/>
                <w:szCs w:val="18"/>
              </w:rPr>
            </w:pPr>
          </w:p>
        </w:tc>
        <w:tc>
          <w:tcPr>
            <w:tcW w:w="540" w:type="dxa"/>
            <w:tcBorders>
              <w:top w:val="single" w:color="auto" w:sz="4" w:space="0"/>
              <w:left w:val="nil"/>
              <w:bottom w:val="single" w:color="auto" w:sz="4" w:space="0"/>
              <w:right w:val="single" w:color="auto" w:sz="4" w:space="0"/>
            </w:tcBorders>
            <w:vAlign w:val="center"/>
          </w:tcPr>
          <w:p w14:paraId="1C4186D2">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7C1DC01B">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3B5D897D">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51C5CB66">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2FC08006">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5D003056">
            <w:pPr>
              <w:rPr>
                <w:rFonts w:ascii="仿宋_GB2312" w:hAnsi="宋体" w:eastAsia="仿宋_GB2312" w:cs="宋体"/>
                <w:sz w:val="18"/>
                <w:szCs w:val="18"/>
              </w:rPr>
            </w:pPr>
            <w:r>
              <w:rPr>
                <w:rFonts w:hint="eastAsia" w:ascii="仿宋_GB2312" w:eastAsia="仿宋_GB2312"/>
                <w:sz w:val="18"/>
                <w:szCs w:val="18"/>
              </w:rPr>
              <w:t>　</w:t>
            </w:r>
          </w:p>
        </w:tc>
      </w:tr>
      <w:tr w14:paraId="5814769A">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32CE9EBE">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12</w:t>
            </w:r>
          </w:p>
        </w:tc>
        <w:tc>
          <w:tcPr>
            <w:tcW w:w="900" w:type="dxa"/>
            <w:vMerge w:val="restart"/>
            <w:tcBorders>
              <w:top w:val="single" w:color="000000" w:sz="4" w:space="0"/>
              <w:left w:val="nil"/>
              <w:right w:val="single" w:color="auto" w:sz="4" w:space="0"/>
            </w:tcBorders>
            <w:vAlign w:val="center"/>
          </w:tcPr>
          <w:p w14:paraId="34C0974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灾后</w:t>
            </w:r>
          </w:p>
          <w:p w14:paraId="55AD1ED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救助</w:t>
            </w:r>
          </w:p>
          <w:p w14:paraId="234A629B">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185CDE63">
            <w:pPr>
              <w:rPr>
                <w:rFonts w:ascii="仿宋_GB2312" w:hAnsi="宋体" w:eastAsia="仿宋_GB2312" w:cs="宋体"/>
                <w:color w:val="000000"/>
                <w:sz w:val="18"/>
                <w:szCs w:val="18"/>
              </w:rPr>
            </w:pPr>
            <w:r>
              <w:rPr>
                <w:rFonts w:hint="eastAsia" w:ascii="仿宋_GB2312" w:eastAsia="仿宋_GB2312"/>
                <w:color w:val="000000"/>
                <w:sz w:val="18"/>
                <w:szCs w:val="18"/>
              </w:rPr>
              <w:t>灾情核定信息</w:t>
            </w:r>
          </w:p>
        </w:tc>
        <w:tc>
          <w:tcPr>
            <w:tcW w:w="2700" w:type="dxa"/>
            <w:tcBorders>
              <w:top w:val="single" w:color="auto" w:sz="4" w:space="0"/>
              <w:left w:val="single" w:color="auto" w:sz="4" w:space="0"/>
              <w:bottom w:val="single" w:color="auto" w:sz="4" w:space="0"/>
              <w:right w:val="single" w:color="auto" w:sz="4" w:space="0"/>
            </w:tcBorders>
            <w:vAlign w:val="center"/>
          </w:tcPr>
          <w:p w14:paraId="75E0D37C">
            <w:pPr>
              <w:rPr>
                <w:rFonts w:ascii="仿宋_GB2312" w:hAnsi="宋体" w:eastAsia="仿宋_GB2312" w:cs="宋体"/>
                <w:color w:val="000000"/>
                <w:sz w:val="18"/>
                <w:szCs w:val="18"/>
              </w:rPr>
            </w:pPr>
            <w:r>
              <w:rPr>
                <w:rFonts w:hint="eastAsia" w:ascii="仿宋_GB2312" w:eastAsia="仿宋_GB2312"/>
                <w:color w:val="000000"/>
                <w:sz w:val="18"/>
                <w:szCs w:val="18"/>
              </w:rPr>
              <w:t>本行政区域内因自然灾害造成的损失情况（受灾时间、灾害种类、受灾范围、灾害造成的损失等）</w:t>
            </w:r>
          </w:p>
        </w:tc>
        <w:tc>
          <w:tcPr>
            <w:tcW w:w="1968" w:type="dxa"/>
            <w:tcBorders>
              <w:top w:val="single" w:color="auto" w:sz="4" w:space="0"/>
              <w:left w:val="single" w:color="auto" w:sz="4" w:space="0"/>
              <w:bottom w:val="single" w:color="auto" w:sz="4" w:space="0"/>
              <w:right w:val="single" w:color="auto" w:sz="4" w:space="0"/>
            </w:tcBorders>
            <w:vAlign w:val="center"/>
          </w:tcPr>
          <w:p w14:paraId="2EC9C19D">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自然灾害救助条例》</w:t>
            </w:r>
          </w:p>
        </w:tc>
        <w:tc>
          <w:tcPr>
            <w:tcW w:w="2160" w:type="dxa"/>
            <w:tcBorders>
              <w:top w:val="single" w:color="auto" w:sz="4" w:space="0"/>
              <w:left w:val="single" w:color="auto" w:sz="4" w:space="0"/>
              <w:bottom w:val="single" w:color="auto" w:sz="4" w:space="0"/>
              <w:right w:val="single" w:color="auto" w:sz="4" w:space="0"/>
            </w:tcBorders>
            <w:vAlign w:val="center"/>
          </w:tcPr>
          <w:p w14:paraId="6E98E07A">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12FABFE6">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45128573">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20DC1010">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56A1B30D">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34FDDC8E">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48F758DC">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2B676EC">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5CD0D139">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1A8D86CF">
            <w:pPr>
              <w:rPr>
                <w:rFonts w:ascii="仿宋_GB2312" w:hAnsi="宋体" w:eastAsia="仿宋_GB2312" w:cs="宋体"/>
                <w:sz w:val="18"/>
                <w:szCs w:val="18"/>
              </w:rPr>
            </w:pPr>
            <w:r>
              <w:rPr>
                <w:rFonts w:hint="eastAsia" w:ascii="仿宋_GB2312" w:eastAsia="仿宋_GB2312"/>
                <w:sz w:val="18"/>
                <w:szCs w:val="18"/>
              </w:rPr>
              <w:t>　</w:t>
            </w:r>
          </w:p>
        </w:tc>
      </w:tr>
      <w:tr w14:paraId="216C8E56">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117DA6FB">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13</w:t>
            </w:r>
          </w:p>
        </w:tc>
        <w:tc>
          <w:tcPr>
            <w:tcW w:w="900" w:type="dxa"/>
            <w:vMerge w:val="continue"/>
            <w:tcBorders>
              <w:left w:val="nil"/>
              <w:right w:val="single" w:color="auto" w:sz="4" w:space="0"/>
            </w:tcBorders>
            <w:vAlign w:val="center"/>
          </w:tcPr>
          <w:p w14:paraId="3D9C8C9F">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4BFBE86E">
            <w:pPr>
              <w:rPr>
                <w:rFonts w:ascii="仿宋_GB2312" w:hAnsi="宋体" w:eastAsia="仿宋_GB2312" w:cs="宋体"/>
                <w:color w:val="000000"/>
                <w:sz w:val="18"/>
                <w:szCs w:val="18"/>
              </w:rPr>
            </w:pPr>
            <w:r>
              <w:rPr>
                <w:rFonts w:hint="eastAsia" w:ascii="仿宋_GB2312" w:eastAsia="仿宋_GB2312"/>
                <w:color w:val="000000"/>
                <w:sz w:val="18"/>
                <w:szCs w:val="18"/>
              </w:rPr>
              <w:t>救助审定信息</w:t>
            </w:r>
          </w:p>
        </w:tc>
        <w:tc>
          <w:tcPr>
            <w:tcW w:w="2700" w:type="dxa"/>
            <w:tcBorders>
              <w:top w:val="single" w:color="auto" w:sz="4" w:space="0"/>
              <w:left w:val="single" w:color="auto" w:sz="4" w:space="0"/>
              <w:bottom w:val="single" w:color="auto" w:sz="4" w:space="0"/>
              <w:right w:val="single" w:color="auto" w:sz="4" w:space="0"/>
            </w:tcBorders>
            <w:vAlign w:val="center"/>
          </w:tcPr>
          <w:p w14:paraId="22FAAD53">
            <w:pPr>
              <w:rPr>
                <w:rFonts w:ascii="仿宋_GB2312" w:hAnsi="宋体" w:eastAsia="仿宋_GB2312" w:cs="宋体"/>
                <w:color w:val="000000"/>
                <w:sz w:val="18"/>
                <w:szCs w:val="18"/>
              </w:rPr>
            </w:pPr>
            <w:r>
              <w:rPr>
                <w:rFonts w:hint="eastAsia" w:ascii="仿宋_GB2312" w:eastAsia="仿宋_GB2312"/>
                <w:color w:val="000000"/>
                <w:sz w:val="18"/>
                <w:szCs w:val="18"/>
              </w:rPr>
              <w:t>自然灾害救助（6类）的救助对象、申报材料、办理程序及时限等</w:t>
            </w:r>
          </w:p>
        </w:tc>
        <w:tc>
          <w:tcPr>
            <w:tcW w:w="1968" w:type="dxa"/>
            <w:tcBorders>
              <w:top w:val="single" w:color="auto" w:sz="4" w:space="0"/>
              <w:left w:val="single" w:color="auto" w:sz="4" w:space="0"/>
              <w:bottom w:val="single" w:color="auto" w:sz="4" w:space="0"/>
              <w:right w:val="single" w:color="auto" w:sz="4" w:space="0"/>
            </w:tcBorders>
            <w:vAlign w:val="center"/>
          </w:tcPr>
          <w:p w14:paraId="2598E1AC">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自然灾害救助条例》</w:t>
            </w:r>
          </w:p>
        </w:tc>
        <w:tc>
          <w:tcPr>
            <w:tcW w:w="2160" w:type="dxa"/>
            <w:tcBorders>
              <w:top w:val="single" w:color="auto" w:sz="4" w:space="0"/>
              <w:left w:val="single" w:color="auto" w:sz="4" w:space="0"/>
              <w:bottom w:val="single" w:color="auto" w:sz="4" w:space="0"/>
              <w:right w:val="single" w:color="auto" w:sz="4" w:space="0"/>
            </w:tcBorders>
            <w:vAlign w:val="center"/>
          </w:tcPr>
          <w:p w14:paraId="63DF445C">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48B45BE5">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2019E7B7">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67A3FC97">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71F796A4">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E61AB66">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0AA34410">
            <w:pPr>
              <w:rPr>
                <w:rFonts w:ascii="仿宋_GB2312" w:hAnsi="宋体" w:eastAsia="仿宋_GB2312" w:cs="宋体"/>
                <w:sz w:val="18"/>
                <w:szCs w:val="18"/>
              </w:rPr>
            </w:pPr>
            <w:r>
              <w:rPr>
                <w:rFonts w:hint="eastAsia" w:ascii="仿宋_GB2312" w:eastAsia="仿宋_GB2312"/>
                <w:sz w:val="18"/>
                <w:szCs w:val="18"/>
              </w:rPr>
              <w:t>　</w:t>
            </w:r>
          </w:p>
        </w:tc>
        <w:tc>
          <w:tcPr>
            <w:tcW w:w="720" w:type="dxa"/>
            <w:tcBorders>
              <w:top w:val="single" w:color="auto" w:sz="4" w:space="0"/>
              <w:left w:val="nil"/>
              <w:bottom w:val="single" w:color="auto" w:sz="4" w:space="0"/>
              <w:right w:val="single" w:color="auto" w:sz="4" w:space="0"/>
            </w:tcBorders>
            <w:vAlign w:val="center"/>
          </w:tcPr>
          <w:p w14:paraId="2390660E">
            <w:pPr>
              <w:rPr>
                <w:rFonts w:ascii="仿宋_GB2312" w:hAnsi="宋体" w:eastAsia="仿宋_GB2312" w:cs="宋体"/>
                <w:sz w:val="18"/>
                <w:szCs w:val="18"/>
              </w:rPr>
            </w:pPr>
            <w:r>
              <w:rPr>
                <w:rFonts w:hint="eastAsia" w:ascii="仿宋_GB2312" w:eastAsia="仿宋_GB2312"/>
                <w:sz w:val="18"/>
                <w:szCs w:val="18"/>
              </w:rPr>
              <w:t>√</w:t>
            </w:r>
          </w:p>
        </w:tc>
        <w:tc>
          <w:tcPr>
            <w:tcW w:w="540" w:type="dxa"/>
            <w:tcBorders>
              <w:top w:val="single" w:color="auto" w:sz="4" w:space="0"/>
              <w:left w:val="nil"/>
              <w:bottom w:val="single" w:color="auto" w:sz="4" w:space="0"/>
              <w:right w:val="single" w:color="auto" w:sz="4" w:space="0"/>
            </w:tcBorders>
            <w:vAlign w:val="center"/>
          </w:tcPr>
          <w:p w14:paraId="00843E4B">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22AE6BB0">
            <w:pPr>
              <w:rPr>
                <w:rFonts w:ascii="仿宋_GB2312" w:hAnsi="宋体" w:eastAsia="仿宋_GB2312" w:cs="宋体"/>
                <w:sz w:val="18"/>
                <w:szCs w:val="18"/>
              </w:rPr>
            </w:pPr>
            <w:r>
              <w:rPr>
                <w:rFonts w:hint="eastAsia" w:ascii="仿宋_GB2312" w:eastAsia="仿宋_GB2312"/>
                <w:sz w:val="18"/>
                <w:szCs w:val="18"/>
              </w:rPr>
              <w:t>√</w:t>
            </w:r>
          </w:p>
        </w:tc>
      </w:tr>
      <w:tr w14:paraId="23DEB097">
        <w:tblPrEx>
          <w:tblCellMar>
            <w:top w:w="0" w:type="dxa"/>
            <w:left w:w="108" w:type="dxa"/>
            <w:bottom w:w="0" w:type="dxa"/>
            <w:right w:w="108" w:type="dxa"/>
          </w:tblCellMar>
        </w:tblPrEx>
        <w:trPr>
          <w:trHeight w:val="1113" w:hRule="atLeast"/>
        </w:trPr>
        <w:tc>
          <w:tcPr>
            <w:tcW w:w="540" w:type="dxa"/>
            <w:tcBorders>
              <w:top w:val="single" w:color="auto" w:sz="4" w:space="0"/>
              <w:left w:val="single" w:color="auto" w:sz="4" w:space="0"/>
              <w:bottom w:val="single" w:color="auto" w:sz="4" w:space="0"/>
              <w:right w:val="single" w:color="auto" w:sz="4" w:space="0"/>
            </w:tcBorders>
            <w:vAlign w:val="center"/>
          </w:tcPr>
          <w:p w14:paraId="1F950501">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14</w:t>
            </w:r>
          </w:p>
        </w:tc>
        <w:tc>
          <w:tcPr>
            <w:tcW w:w="900" w:type="dxa"/>
            <w:vMerge w:val="continue"/>
            <w:tcBorders>
              <w:left w:val="nil"/>
              <w:right w:val="single" w:color="auto" w:sz="4" w:space="0"/>
            </w:tcBorders>
            <w:vAlign w:val="center"/>
          </w:tcPr>
          <w:p w14:paraId="27F6E642">
            <w:pPr>
              <w:jc w:val="center"/>
              <w:rPr>
                <w:rFonts w:ascii="仿宋_GB2312" w:hAnsi="宋体" w:eastAsia="仿宋_GB2312" w:cs="宋体"/>
                <w:sz w:val="18"/>
                <w:szCs w:val="18"/>
              </w:rPr>
            </w:pPr>
          </w:p>
        </w:tc>
        <w:tc>
          <w:tcPr>
            <w:tcW w:w="1080" w:type="dxa"/>
            <w:tcBorders>
              <w:top w:val="single" w:color="auto" w:sz="4" w:space="0"/>
              <w:left w:val="nil"/>
              <w:bottom w:val="single" w:color="auto" w:sz="4" w:space="0"/>
              <w:right w:val="single" w:color="auto" w:sz="4" w:space="0"/>
            </w:tcBorders>
            <w:vAlign w:val="center"/>
          </w:tcPr>
          <w:p w14:paraId="402AFAFB">
            <w:pPr>
              <w:rPr>
                <w:rFonts w:ascii="仿宋_GB2312" w:hAnsi="宋体" w:eastAsia="仿宋_GB2312" w:cs="宋体"/>
                <w:sz w:val="18"/>
                <w:szCs w:val="18"/>
              </w:rPr>
            </w:pPr>
            <w:r>
              <w:rPr>
                <w:rFonts w:hint="eastAsia" w:ascii="仿宋_GB2312" w:eastAsia="仿宋_GB2312"/>
                <w:sz w:val="18"/>
                <w:szCs w:val="18"/>
              </w:rPr>
              <w:t>盂县应急管理局审批</w:t>
            </w:r>
          </w:p>
        </w:tc>
        <w:tc>
          <w:tcPr>
            <w:tcW w:w="2700" w:type="dxa"/>
            <w:tcBorders>
              <w:top w:val="single" w:color="auto" w:sz="4" w:space="0"/>
              <w:left w:val="single" w:color="auto" w:sz="4" w:space="0"/>
              <w:bottom w:val="single" w:color="auto" w:sz="4" w:space="0"/>
              <w:right w:val="single" w:color="auto" w:sz="4" w:space="0"/>
            </w:tcBorders>
            <w:vAlign w:val="center"/>
          </w:tcPr>
          <w:p w14:paraId="2A8D2F5F">
            <w:pPr>
              <w:rPr>
                <w:rFonts w:ascii="仿宋_GB2312" w:hAnsi="宋体" w:eastAsia="仿宋_GB2312" w:cs="宋体"/>
                <w:color w:val="000000"/>
                <w:sz w:val="18"/>
                <w:szCs w:val="18"/>
              </w:rPr>
            </w:pPr>
            <w:r>
              <w:rPr>
                <w:rFonts w:hint="eastAsia" w:ascii="仿宋_GB2312" w:eastAsia="仿宋_GB2312"/>
                <w:color w:val="000000"/>
                <w:sz w:val="18"/>
                <w:szCs w:val="18"/>
              </w:rPr>
              <w:t>救助款物通知及划拨情况</w:t>
            </w:r>
          </w:p>
        </w:tc>
        <w:tc>
          <w:tcPr>
            <w:tcW w:w="1968" w:type="dxa"/>
            <w:tcBorders>
              <w:top w:val="single" w:color="auto" w:sz="4" w:space="0"/>
              <w:left w:val="single" w:color="auto" w:sz="4" w:space="0"/>
              <w:bottom w:val="single" w:color="auto" w:sz="4" w:space="0"/>
              <w:right w:val="single" w:color="auto" w:sz="4" w:space="0"/>
            </w:tcBorders>
            <w:vAlign w:val="center"/>
          </w:tcPr>
          <w:p w14:paraId="6BEB2BE9">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自然灾害救助条例》</w:t>
            </w:r>
          </w:p>
        </w:tc>
        <w:tc>
          <w:tcPr>
            <w:tcW w:w="2160" w:type="dxa"/>
            <w:tcBorders>
              <w:top w:val="single" w:color="auto" w:sz="4" w:space="0"/>
              <w:left w:val="single" w:color="auto" w:sz="4" w:space="0"/>
              <w:bottom w:val="single" w:color="auto" w:sz="4" w:space="0"/>
              <w:right w:val="single" w:color="auto" w:sz="4" w:space="0"/>
            </w:tcBorders>
            <w:vAlign w:val="center"/>
          </w:tcPr>
          <w:p w14:paraId="53F7F9C1">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314FA95A">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2599D483">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1A4457E0">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0621CF62">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BFA9ABC">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57EF4950">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720CAE7">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393160A1">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6F7923FE">
            <w:pPr>
              <w:rPr>
                <w:rFonts w:ascii="仿宋_GB2312" w:hAnsi="宋体" w:eastAsia="仿宋_GB2312" w:cs="宋体"/>
                <w:sz w:val="18"/>
                <w:szCs w:val="18"/>
              </w:rPr>
            </w:pPr>
            <w:r>
              <w:rPr>
                <w:rFonts w:hint="eastAsia" w:ascii="仿宋_GB2312" w:eastAsia="仿宋_GB2312"/>
                <w:sz w:val="18"/>
                <w:szCs w:val="18"/>
              </w:rPr>
              <w:t>√</w:t>
            </w:r>
          </w:p>
        </w:tc>
      </w:tr>
      <w:tr w14:paraId="31288C88">
        <w:tblPrEx>
          <w:tblCellMar>
            <w:top w:w="0" w:type="dxa"/>
            <w:left w:w="108" w:type="dxa"/>
            <w:bottom w:w="0" w:type="dxa"/>
            <w:right w:w="108" w:type="dxa"/>
          </w:tblCellMar>
        </w:tblPrEx>
        <w:trPr>
          <w:trHeight w:val="2403" w:hRule="atLeast"/>
        </w:trPr>
        <w:tc>
          <w:tcPr>
            <w:tcW w:w="540" w:type="dxa"/>
            <w:tcBorders>
              <w:top w:val="single" w:color="auto" w:sz="4" w:space="0"/>
              <w:left w:val="single" w:color="auto" w:sz="4" w:space="0"/>
              <w:bottom w:val="single" w:color="auto" w:sz="4" w:space="0"/>
              <w:right w:val="single" w:color="auto" w:sz="4" w:space="0"/>
            </w:tcBorders>
            <w:vAlign w:val="center"/>
          </w:tcPr>
          <w:p w14:paraId="0866BE1E">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15</w:t>
            </w:r>
          </w:p>
        </w:tc>
        <w:tc>
          <w:tcPr>
            <w:tcW w:w="900" w:type="dxa"/>
            <w:vMerge w:val="continue"/>
            <w:tcBorders>
              <w:left w:val="nil"/>
              <w:right w:val="single" w:color="auto" w:sz="4" w:space="0"/>
            </w:tcBorders>
            <w:vAlign w:val="center"/>
          </w:tcPr>
          <w:p w14:paraId="79F67EBB">
            <w:pPr>
              <w:jc w:val="center"/>
              <w:rPr>
                <w:rFonts w:ascii="仿宋_GB2312" w:hAnsi="宋体" w:eastAsia="仿宋_GB2312" w:cs="宋体"/>
                <w:sz w:val="18"/>
                <w:szCs w:val="18"/>
              </w:rPr>
            </w:pPr>
          </w:p>
        </w:tc>
        <w:tc>
          <w:tcPr>
            <w:tcW w:w="1080" w:type="dxa"/>
            <w:tcBorders>
              <w:top w:val="single" w:color="auto" w:sz="4" w:space="0"/>
              <w:left w:val="nil"/>
              <w:bottom w:val="single" w:color="auto" w:sz="4" w:space="0"/>
              <w:right w:val="single" w:color="auto" w:sz="4" w:space="0"/>
            </w:tcBorders>
            <w:vAlign w:val="center"/>
          </w:tcPr>
          <w:p w14:paraId="3F74396E">
            <w:pPr>
              <w:rPr>
                <w:rFonts w:ascii="仿宋_GB2312" w:hAnsi="宋体" w:eastAsia="仿宋_GB2312" w:cs="宋体"/>
                <w:sz w:val="18"/>
                <w:szCs w:val="18"/>
              </w:rPr>
            </w:pPr>
            <w:r>
              <w:rPr>
                <w:rFonts w:hint="eastAsia" w:ascii="仿宋_GB2312" w:eastAsia="仿宋_GB2312"/>
                <w:sz w:val="18"/>
                <w:szCs w:val="18"/>
              </w:rPr>
              <w:t>因灾过渡期生活救助</w:t>
            </w:r>
          </w:p>
        </w:tc>
        <w:tc>
          <w:tcPr>
            <w:tcW w:w="2700" w:type="dxa"/>
            <w:tcBorders>
              <w:top w:val="single" w:color="auto" w:sz="4" w:space="0"/>
              <w:left w:val="single" w:color="auto" w:sz="4" w:space="0"/>
              <w:bottom w:val="single" w:color="auto" w:sz="4" w:space="0"/>
              <w:right w:val="single" w:color="auto" w:sz="4" w:space="0"/>
            </w:tcBorders>
            <w:vAlign w:val="center"/>
          </w:tcPr>
          <w:p w14:paraId="3558BA77">
            <w:pPr>
              <w:rPr>
                <w:rFonts w:ascii="仿宋_GB2312" w:hAnsi="宋体" w:eastAsia="仿宋_GB2312" w:cs="宋体"/>
                <w:sz w:val="18"/>
                <w:szCs w:val="18"/>
              </w:rPr>
            </w:pPr>
            <w:r>
              <w:rPr>
                <w:rFonts w:hint="eastAsia" w:ascii="仿宋_GB2312" w:eastAsia="仿宋_GB2312"/>
                <w:sz w:val="18"/>
                <w:szCs w:val="18"/>
              </w:rPr>
              <w:t>因灾过渡期生活救助标准、过渡期生活救助对象评议结果公示（灾民姓名、受灾情况、拟救助金额、监督举报电话）                                         过渡期生活救助对象确定（灾民姓名、受灾情况、救助金额、监督举报电话)</w:t>
            </w:r>
          </w:p>
        </w:tc>
        <w:tc>
          <w:tcPr>
            <w:tcW w:w="1968" w:type="dxa"/>
            <w:tcBorders>
              <w:top w:val="single" w:color="auto" w:sz="4" w:space="0"/>
              <w:left w:val="single" w:color="auto" w:sz="4" w:space="0"/>
              <w:bottom w:val="single" w:color="auto" w:sz="4" w:space="0"/>
              <w:right w:val="single" w:color="auto" w:sz="4" w:space="0"/>
            </w:tcBorders>
            <w:vAlign w:val="center"/>
          </w:tcPr>
          <w:p w14:paraId="58D4BFF1">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自然灾害救助条例》</w:t>
            </w:r>
          </w:p>
        </w:tc>
        <w:tc>
          <w:tcPr>
            <w:tcW w:w="2160" w:type="dxa"/>
            <w:tcBorders>
              <w:top w:val="single" w:color="auto" w:sz="4" w:space="0"/>
              <w:left w:val="single" w:color="auto" w:sz="4" w:space="0"/>
              <w:bottom w:val="single" w:color="auto" w:sz="4" w:space="0"/>
              <w:right w:val="single" w:color="auto" w:sz="4" w:space="0"/>
            </w:tcBorders>
            <w:vAlign w:val="center"/>
          </w:tcPr>
          <w:p w14:paraId="2257BE6A">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1E76A6AF">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76BFC6FE">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03CA97E3">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29E2039C">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785AF523">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5458F1AB">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699875BA">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3D079F44">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355DC865">
            <w:pPr>
              <w:rPr>
                <w:rFonts w:ascii="仿宋_GB2312" w:hAnsi="宋体" w:eastAsia="仿宋_GB2312" w:cs="宋体"/>
                <w:sz w:val="18"/>
                <w:szCs w:val="18"/>
              </w:rPr>
            </w:pPr>
            <w:r>
              <w:rPr>
                <w:rFonts w:hint="eastAsia" w:ascii="仿宋_GB2312" w:eastAsia="仿宋_GB2312"/>
                <w:sz w:val="18"/>
                <w:szCs w:val="18"/>
              </w:rPr>
              <w:t>√</w:t>
            </w:r>
          </w:p>
        </w:tc>
      </w:tr>
      <w:tr w14:paraId="2B72218B">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6FF7DB8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16</w:t>
            </w:r>
          </w:p>
        </w:tc>
        <w:tc>
          <w:tcPr>
            <w:tcW w:w="900" w:type="dxa"/>
            <w:vMerge w:val="continue"/>
            <w:tcBorders>
              <w:left w:val="nil"/>
              <w:bottom w:val="single" w:color="000000" w:sz="4" w:space="0"/>
              <w:right w:val="single" w:color="auto" w:sz="4" w:space="0"/>
            </w:tcBorders>
            <w:vAlign w:val="center"/>
          </w:tcPr>
          <w:p w14:paraId="6D59F395">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000000" w:sz="4" w:space="0"/>
              <w:right w:val="single" w:color="auto" w:sz="4" w:space="0"/>
            </w:tcBorders>
            <w:vAlign w:val="center"/>
          </w:tcPr>
          <w:p w14:paraId="53F33A78">
            <w:pPr>
              <w:rPr>
                <w:rFonts w:ascii="仿宋_GB2312" w:hAnsi="宋体" w:eastAsia="仿宋_GB2312" w:cs="宋体"/>
                <w:sz w:val="18"/>
                <w:szCs w:val="18"/>
              </w:rPr>
            </w:pPr>
            <w:r>
              <w:rPr>
                <w:rFonts w:hint="eastAsia" w:ascii="仿宋_GB2312" w:eastAsia="仿宋_GB2312"/>
                <w:sz w:val="18"/>
                <w:szCs w:val="18"/>
              </w:rPr>
              <w:t>居民住房恢复重建救助</w:t>
            </w:r>
          </w:p>
        </w:tc>
        <w:tc>
          <w:tcPr>
            <w:tcW w:w="2700" w:type="dxa"/>
            <w:tcBorders>
              <w:top w:val="single" w:color="auto" w:sz="4" w:space="0"/>
              <w:left w:val="single" w:color="auto" w:sz="4" w:space="0"/>
              <w:bottom w:val="single" w:color="auto" w:sz="4" w:space="0"/>
              <w:right w:val="single" w:color="auto" w:sz="4" w:space="0"/>
            </w:tcBorders>
            <w:vAlign w:val="center"/>
          </w:tcPr>
          <w:p w14:paraId="06510233">
            <w:pPr>
              <w:rPr>
                <w:rFonts w:hint="eastAsia" w:ascii="仿宋_GB2312" w:eastAsia="仿宋_GB2312"/>
                <w:sz w:val="18"/>
                <w:szCs w:val="18"/>
              </w:rPr>
            </w:pPr>
            <w:r>
              <w:rPr>
                <w:rFonts w:hint="eastAsia" w:ascii="仿宋_GB2312" w:eastAsia="仿宋_GB2312"/>
                <w:sz w:val="18"/>
                <w:szCs w:val="18"/>
              </w:rPr>
              <w:t xml:space="preserve">居民住房恢复重建救助标准（居民因灾倒房、损房恢复重建具体救助标准）                            </w:t>
            </w:r>
          </w:p>
          <w:p w14:paraId="522EBE39">
            <w:pPr>
              <w:rPr>
                <w:rFonts w:ascii="仿宋_GB2312" w:hAnsi="宋体" w:eastAsia="仿宋_GB2312" w:cs="宋体"/>
                <w:sz w:val="18"/>
                <w:szCs w:val="18"/>
              </w:rPr>
            </w:pPr>
            <w:r>
              <w:rPr>
                <w:rFonts w:hint="eastAsia" w:ascii="仿宋_GB2312" w:eastAsia="仿宋_GB2312"/>
                <w:sz w:val="18"/>
                <w:szCs w:val="18"/>
              </w:rPr>
              <w:t>居民住房恢复重建救助对象评议结果公示（公开灾民姓名、受灾情况、拟救助标准、监督举报电话）</w:t>
            </w:r>
          </w:p>
        </w:tc>
        <w:tc>
          <w:tcPr>
            <w:tcW w:w="1968" w:type="dxa"/>
            <w:tcBorders>
              <w:top w:val="single" w:color="auto" w:sz="4" w:space="0"/>
              <w:left w:val="single" w:color="auto" w:sz="4" w:space="0"/>
              <w:bottom w:val="single" w:color="auto" w:sz="4" w:space="0"/>
              <w:right w:val="single" w:color="auto" w:sz="4" w:space="0"/>
            </w:tcBorders>
            <w:vAlign w:val="center"/>
          </w:tcPr>
          <w:p w14:paraId="1976AE8D">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自然灾害救助条例》</w:t>
            </w:r>
          </w:p>
        </w:tc>
        <w:tc>
          <w:tcPr>
            <w:tcW w:w="2160" w:type="dxa"/>
            <w:tcBorders>
              <w:top w:val="single" w:color="auto" w:sz="4" w:space="0"/>
              <w:left w:val="single" w:color="auto" w:sz="4" w:space="0"/>
              <w:bottom w:val="single" w:color="auto" w:sz="4" w:space="0"/>
              <w:right w:val="single" w:color="auto" w:sz="4" w:space="0"/>
            </w:tcBorders>
            <w:vAlign w:val="center"/>
          </w:tcPr>
          <w:p w14:paraId="705EA348">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482E76F0">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7B7C00CD">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1E946668">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63DB9EBE">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D2092EA">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7D2DCBE1">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7DCA6E80">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403D584F">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5B330B72">
            <w:pPr>
              <w:rPr>
                <w:rFonts w:ascii="仿宋_GB2312" w:hAnsi="宋体" w:eastAsia="仿宋_GB2312" w:cs="宋体"/>
                <w:sz w:val="18"/>
                <w:szCs w:val="18"/>
              </w:rPr>
            </w:pPr>
            <w:r>
              <w:rPr>
                <w:rFonts w:hint="eastAsia" w:ascii="仿宋_GB2312" w:eastAsia="仿宋_GB2312"/>
                <w:sz w:val="18"/>
                <w:szCs w:val="18"/>
              </w:rPr>
              <w:t>√</w:t>
            </w:r>
          </w:p>
        </w:tc>
      </w:tr>
      <w:tr w14:paraId="71E6C1F3">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7253BC8B">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17</w:t>
            </w:r>
          </w:p>
        </w:tc>
        <w:tc>
          <w:tcPr>
            <w:tcW w:w="900" w:type="dxa"/>
            <w:vMerge w:val="restart"/>
            <w:tcBorders>
              <w:top w:val="single" w:color="000000" w:sz="4" w:space="0"/>
              <w:left w:val="nil"/>
              <w:right w:val="single" w:color="auto" w:sz="4" w:space="0"/>
            </w:tcBorders>
            <w:vAlign w:val="center"/>
          </w:tcPr>
          <w:p w14:paraId="618909BA">
            <w:pPr>
              <w:jc w:val="center"/>
              <w:rPr>
                <w:rFonts w:hint="eastAsia" w:ascii="仿宋_GB2312" w:eastAsia="仿宋_GB2312"/>
                <w:sz w:val="18"/>
                <w:szCs w:val="18"/>
              </w:rPr>
            </w:pPr>
            <w:r>
              <w:rPr>
                <w:rFonts w:hint="eastAsia" w:ascii="仿宋_GB2312" w:eastAsia="仿宋_GB2312"/>
                <w:sz w:val="18"/>
                <w:szCs w:val="18"/>
              </w:rPr>
              <w:t>款物</w:t>
            </w:r>
          </w:p>
          <w:p w14:paraId="3EEFBEAC">
            <w:pPr>
              <w:jc w:val="center"/>
              <w:rPr>
                <w:rFonts w:hint="eastAsia" w:ascii="仿宋_GB2312" w:hAnsi="宋体" w:eastAsia="仿宋_GB2312" w:cs="宋体"/>
                <w:sz w:val="18"/>
                <w:szCs w:val="18"/>
              </w:rPr>
            </w:pPr>
            <w:r>
              <w:rPr>
                <w:rFonts w:hint="eastAsia" w:ascii="仿宋_GB2312" w:eastAsia="仿宋_GB2312"/>
                <w:sz w:val="18"/>
                <w:szCs w:val="18"/>
              </w:rPr>
              <w:t>管理</w:t>
            </w:r>
          </w:p>
        </w:tc>
        <w:tc>
          <w:tcPr>
            <w:tcW w:w="1080" w:type="dxa"/>
            <w:tcBorders>
              <w:top w:val="single" w:color="000000" w:sz="4" w:space="0"/>
              <w:left w:val="nil"/>
              <w:bottom w:val="single" w:color="auto" w:sz="4" w:space="0"/>
              <w:right w:val="single" w:color="auto" w:sz="4" w:space="0"/>
            </w:tcBorders>
            <w:vAlign w:val="center"/>
          </w:tcPr>
          <w:p w14:paraId="22213580">
            <w:pPr>
              <w:rPr>
                <w:rFonts w:ascii="仿宋_GB2312" w:hAnsi="宋体" w:eastAsia="仿宋_GB2312" w:cs="宋体"/>
                <w:sz w:val="18"/>
                <w:szCs w:val="18"/>
              </w:rPr>
            </w:pPr>
            <w:r>
              <w:rPr>
                <w:rFonts w:hint="eastAsia" w:ascii="仿宋_GB2312" w:eastAsia="仿宋_GB2312"/>
                <w:sz w:val="18"/>
                <w:szCs w:val="18"/>
              </w:rPr>
              <w:t>捐赠款物信息</w:t>
            </w:r>
          </w:p>
        </w:tc>
        <w:tc>
          <w:tcPr>
            <w:tcW w:w="2700" w:type="dxa"/>
            <w:tcBorders>
              <w:top w:val="single" w:color="auto" w:sz="4" w:space="0"/>
              <w:left w:val="single" w:color="auto" w:sz="4" w:space="0"/>
              <w:bottom w:val="single" w:color="auto" w:sz="4" w:space="0"/>
              <w:right w:val="single" w:color="auto" w:sz="4" w:space="0"/>
            </w:tcBorders>
            <w:vAlign w:val="center"/>
          </w:tcPr>
          <w:p w14:paraId="0F93E6E7">
            <w:pPr>
              <w:rPr>
                <w:rFonts w:ascii="仿宋_GB2312" w:hAnsi="宋体" w:eastAsia="仿宋_GB2312" w:cs="宋体"/>
                <w:sz w:val="18"/>
                <w:szCs w:val="18"/>
              </w:rPr>
            </w:pPr>
            <w:r>
              <w:rPr>
                <w:rFonts w:hint="eastAsia" w:ascii="仿宋_GB2312" w:eastAsia="仿宋_GB2312"/>
                <w:sz w:val="18"/>
                <w:szCs w:val="18"/>
              </w:rPr>
              <w:t>年度捐赠款物信息以及款物使用情况</w:t>
            </w:r>
          </w:p>
        </w:tc>
        <w:tc>
          <w:tcPr>
            <w:tcW w:w="1968" w:type="dxa"/>
            <w:tcBorders>
              <w:top w:val="single" w:color="auto" w:sz="4" w:space="0"/>
              <w:left w:val="single" w:color="auto" w:sz="4" w:space="0"/>
              <w:bottom w:val="single" w:color="auto" w:sz="4" w:space="0"/>
              <w:right w:val="single" w:color="auto" w:sz="4" w:space="0"/>
            </w:tcBorders>
            <w:vAlign w:val="center"/>
          </w:tcPr>
          <w:p w14:paraId="168E0E3B">
            <w:pPr>
              <w:rPr>
                <w:rFonts w:ascii="仿宋_GB2312" w:hAnsi="宋体" w:eastAsia="仿宋_GB2312" w:cs="宋体"/>
                <w:sz w:val="18"/>
                <w:szCs w:val="18"/>
              </w:rPr>
            </w:pPr>
            <w:r>
              <w:rPr>
                <w:rFonts w:hint="eastAsia" w:ascii="仿宋_GB2312" w:eastAsia="仿宋_GB2312"/>
                <w:sz w:val="18"/>
                <w:szCs w:val="18"/>
              </w:rPr>
              <w:t>《</w:t>
            </w:r>
            <w:r>
              <w:rPr>
                <w:rFonts w:hint="eastAsia" w:ascii="仿宋_GB2312" w:eastAsia="仿宋_GB2312"/>
                <w:sz w:val="18"/>
                <w:szCs w:val="18"/>
                <w:lang w:eastAsia="zh-CN"/>
              </w:rPr>
              <w:t>中华人民共和国政府信息公开条例</w:t>
            </w:r>
            <w:r>
              <w:rPr>
                <w:rFonts w:hint="eastAsia" w:ascii="仿宋_GB2312" w:eastAsia="仿宋_GB2312"/>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1482F36D">
            <w:pPr>
              <w:rPr>
                <w:rFonts w:ascii="仿宋_GB2312" w:hAnsi="宋体" w:eastAsia="仿宋_GB2312" w:cs="宋体"/>
                <w:color w:val="000000"/>
                <w:sz w:val="18"/>
                <w:szCs w:val="18"/>
              </w:rPr>
            </w:pPr>
            <w:r>
              <w:rPr>
                <w:rFonts w:hint="eastAsia" w:ascii="仿宋_GB2312" w:eastAsia="仿宋_GB2312"/>
                <w:color w:val="000000"/>
                <w:sz w:val="18"/>
                <w:szCs w:val="18"/>
              </w:rPr>
              <w:t>按进展情况及时公开</w:t>
            </w:r>
          </w:p>
        </w:tc>
        <w:tc>
          <w:tcPr>
            <w:tcW w:w="1092" w:type="dxa"/>
            <w:tcBorders>
              <w:top w:val="single" w:color="auto" w:sz="4" w:space="0"/>
              <w:left w:val="single" w:color="auto" w:sz="4" w:space="0"/>
              <w:bottom w:val="single" w:color="auto" w:sz="4" w:space="0"/>
              <w:right w:val="single" w:color="auto" w:sz="4" w:space="0"/>
            </w:tcBorders>
            <w:vAlign w:val="center"/>
          </w:tcPr>
          <w:p w14:paraId="163346E7">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07BDE7D2">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1F2A3510">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516F324D">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3A3E1085">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1595886E">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6508C39B">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42300435">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57670A96">
            <w:pPr>
              <w:rPr>
                <w:rFonts w:ascii="仿宋_GB2312" w:hAnsi="宋体" w:eastAsia="仿宋_GB2312" w:cs="宋体"/>
                <w:sz w:val="18"/>
                <w:szCs w:val="18"/>
              </w:rPr>
            </w:pPr>
            <w:r>
              <w:rPr>
                <w:rFonts w:hint="eastAsia" w:ascii="仿宋_GB2312" w:eastAsia="仿宋_GB2312"/>
                <w:sz w:val="18"/>
                <w:szCs w:val="18"/>
              </w:rPr>
              <w:t>√</w:t>
            </w:r>
          </w:p>
        </w:tc>
      </w:tr>
      <w:tr w14:paraId="58DE66DC">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1BBAC31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18</w:t>
            </w:r>
          </w:p>
        </w:tc>
        <w:tc>
          <w:tcPr>
            <w:tcW w:w="900" w:type="dxa"/>
            <w:vMerge w:val="continue"/>
            <w:tcBorders>
              <w:left w:val="nil"/>
              <w:bottom w:val="single" w:color="auto" w:sz="4" w:space="0"/>
              <w:right w:val="single" w:color="auto" w:sz="4" w:space="0"/>
            </w:tcBorders>
            <w:vAlign w:val="center"/>
          </w:tcPr>
          <w:p w14:paraId="64A3C33A">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1E8675F8">
            <w:pPr>
              <w:rPr>
                <w:rFonts w:ascii="仿宋_GB2312" w:hAnsi="宋体" w:eastAsia="仿宋_GB2312" w:cs="宋体"/>
                <w:sz w:val="18"/>
                <w:szCs w:val="18"/>
              </w:rPr>
            </w:pPr>
            <w:r>
              <w:rPr>
                <w:rFonts w:hint="eastAsia" w:ascii="仿宋_GB2312" w:eastAsia="仿宋_GB2312"/>
                <w:sz w:val="18"/>
                <w:szCs w:val="18"/>
              </w:rPr>
              <w:t>年度款物使用情况</w:t>
            </w:r>
          </w:p>
        </w:tc>
        <w:tc>
          <w:tcPr>
            <w:tcW w:w="2700" w:type="dxa"/>
            <w:tcBorders>
              <w:top w:val="single" w:color="auto" w:sz="4" w:space="0"/>
              <w:left w:val="single" w:color="auto" w:sz="4" w:space="0"/>
              <w:bottom w:val="single" w:color="auto" w:sz="4" w:space="0"/>
              <w:right w:val="single" w:color="auto" w:sz="4" w:space="0"/>
            </w:tcBorders>
            <w:vAlign w:val="center"/>
          </w:tcPr>
          <w:p w14:paraId="36A9C59F">
            <w:pPr>
              <w:rPr>
                <w:rFonts w:ascii="仿宋_GB2312" w:hAnsi="宋体" w:eastAsia="仿宋_GB2312" w:cs="宋体"/>
                <w:sz w:val="18"/>
                <w:szCs w:val="18"/>
              </w:rPr>
            </w:pPr>
            <w:r>
              <w:rPr>
                <w:rFonts w:hint="eastAsia" w:ascii="仿宋_GB2312" w:eastAsia="仿宋_GB2312"/>
                <w:sz w:val="18"/>
                <w:szCs w:val="18"/>
              </w:rPr>
              <w:t>年度救灾资金和救灾物资等使用情况</w:t>
            </w:r>
          </w:p>
        </w:tc>
        <w:tc>
          <w:tcPr>
            <w:tcW w:w="1968" w:type="dxa"/>
            <w:tcBorders>
              <w:top w:val="single" w:color="auto" w:sz="4" w:space="0"/>
              <w:left w:val="single" w:color="auto" w:sz="4" w:space="0"/>
              <w:bottom w:val="single" w:color="auto" w:sz="4" w:space="0"/>
              <w:right w:val="single" w:color="auto" w:sz="4" w:space="0"/>
            </w:tcBorders>
            <w:vAlign w:val="center"/>
          </w:tcPr>
          <w:p w14:paraId="20629C4E">
            <w:pPr>
              <w:rPr>
                <w:rFonts w:ascii="仿宋_GB2312" w:hAnsi="宋体" w:eastAsia="仿宋_GB2312" w:cs="宋体"/>
                <w:sz w:val="18"/>
                <w:szCs w:val="18"/>
              </w:rPr>
            </w:pPr>
            <w:r>
              <w:rPr>
                <w:rFonts w:hint="eastAsia" w:ascii="仿宋_GB2312" w:eastAsia="仿宋_GB2312"/>
                <w:sz w:val="18"/>
                <w:szCs w:val="18"/>
              </w:rPr>
              <w:t>《</w:t>
            </w:r>
            <w:r>
              <w:rPr>
                <w:rFonts w:hint="eastAsia" w:ascii="仿宋_GB2312" w:eastAsia="仿宋_GB2312"/>
                <w:sz w:val="18"/>
                <w:szCs w:val="18"/>
                <w:lang w:eastAsia="zh-CN"/>
              </w:rPr>
              <w:t>中华人民共和国政府信息公开条例</w:t>
            </w:r>
            <w:r>
              <w:rPr>
                <w:rFonts w:hint="eastAsia" w:ascii="仿宋_GB2312" w:eastAsia="仿宋_GB2312"/>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62BD9778">
            <w:pPr>
              <w:rPr>
                <w:rFonts w:ascii="仿宋_GB2312" w:hAnsi="宋体" w:eastAsia="仿宋_GB2312" w:cs="宋体"/>
                <w:sz w:val="18"/>
                <w:szCs w:val="18"/>
              </w:rPr>
            </w:pPr>
            <w:r>
              <w:rPr>
                <w:rFonts w:hint="eastAsia" w:ascii="仿宋_GB2312" w:eastAsia="仿宋_GB2312"/>
                <w:sz w:val="18"/>
                <w:szCs w:val="18"/>
              </w:rPr>
              <w:t>按进展情况及时公开</w:t>
            </w:r>
          </w:p>
        </w:tc>
        <w:tc>
          <w:tcPr>
            <w:tcW w:w="1092" w:type="dxa"/>
            <w:tcBorders>
              <w:top w:val="single" w:color="auto" w:sz="4" w:space="0"/>
              <w:left w:val="single" w:color="auto" w:sz="4" w:space="0"/>
              <w:bottom w:val="single" w:color="auto" w:sz="4" w:space="0"/>
              <w:right w:val="single" w:color="auto" w:sz="4" w:space="0"/>
            </w:tcBorders>
            <w:vAlign w:val="center"/>
          </w:tcPr>
          <w:p w14:paraId="34C3F1BC">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36E13280">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0DDE94B7">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08E47A85">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143356B1">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151D4034">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52B7252">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1C9A0CAA">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08DA03CD">
            <w:pPr>
              <w:rPr>
                <w:rFonts w:ascii="仿宋_GB2312" w:hAnsi="宋体" w:eastAsia="仿宋_GB2312" w:cs="宋体"/>
                <w:sz w:val="18"/>
                <w:szCs w:val="18"/>
              </w:rPr>
            </w:pPr>
            <w:r>
              <w:rPr>
                <w:rFonts w:hint="eastAsia" w:ascii="仿宋_GB2312" w:eastAsia="仿宋_GB2312"/>
                <w:sz w:val="18"/>
                <w:szCs w:val="18"/>
              </w:rPr>
              <w:t>√</w:t>
            </w:r>
          </w:p>
        </w:tc>
      </w:tr>
      <w:tr w14:paraId="7FF06E39">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2116344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19</w:t>
            </w:r>
          </w:p>
        </w:tc>
        <w:tc>
          <w:tcPr>
            <w:tcW w:w="900" w:type="dxa"/>
            <w:tcBorders>
              <w:left w:val="nil"/>
              <w:bottom w:val="single" w:color="auto" w:sz="4" w:space="0"/>
              <w:right w:val="single" w:color="auto" w:sz="4" w:space="0"/>
            </w:tcBorders>
            <w:vAlign w:val="center"/>
          </w:tcPr>
          <w:p w14:paraId="4318E993">
            <w:pPr>
              <w:jc w:val="center"/>
              <w:rPr>
                <w:rFonts w:hint="eastAsia" w:ascii="仿宋_GB2312" w:eastAsia="仿宋_GB2312"/>
                <w:color w:val="000000"/>
                <w:sz w:val="18"/>
                <w:szCs w:val="18"/>
              </w:rPr>
            </w:pPr>
            <w:r>
              <w:rPr>
                <w:rFonts w:hint="eastAsia" w:ascii="仿宋_GB2312" w:eastAsia="仿宋_GB2312"/>
                <w:color w:val="000000"/>
                <w:sz w:val="18"/>
                <w:szCs w:val="18"/>
              </w:rPr>
              <w:t>工作</w:t>
            </w:r>
          </w:p>
          <w:p w14:paraId="10348801">
            <w:pPr>
              <w:jc w:val="center"/>
              <w:rPr>
                <w:rFonts w:hint="eastAsia" w:ascii="仿宋_GB2312" w:hAnsi="宋体" w:eastAsia="仿宋_GB2312" w:cs="宋体"/>
                <w:color w:val="000000"/>
                <w:sz w:val="18"/>
                <w:szCs w:val="18"/>
              </w:rPr>
            </w:pPr>
            <w:r>
              <w:rPr>
                <w:rFonts w:hint="eastAsia" w:ascii="仿宋_GB2312" w:eastAsia="仿宋_GB2312"/>
                <w:color w:val="000000"/>
                <w:sz w:val="18"/>
                <w:szCs w:val="18"/>
              </w:rPr>
              <w:t>动态</w:t>
            </w:r>
          </w:p>
        </w:tc>
        <w:tc>
          <w:tcPr>
            <w:tcW w:w="1080" w:type="dxa"/>
            <w:tcBorders>
              <w:top w:val="single" w:color="auto" w:sz="4" w:space="0"/>
              <w:left w:val="nil"/>
              <w:bottom w:val="single" w:color="auto" w:sz="4" w:space="0"/>
              <w:right w:val="single" w:color="auto" w:sz="4" w:space="0"/>
            </w:tcBorders>
            <w:vAlign w:val="center"/>
          </w:tcPr>
          <w:p w14:paraId="63285ECF">
            <w:pPr>
              <w:rPr>
                <w:rFonts w:ascii="仿宋_GB2312" w:hAnsi="宋体" w:eastAsia="仿宋_GB2312" w:cs="宋体"/>
                <w:sz w:val="18"/>
                <w:szCs w:val="18"/>
              </w:rPr>
            </w:pPr>
            <w:r>
              <w:rPr>
                <w:rFonts w:hint="eastAsia" w:ascii="仿宋_GB2312" w:eastAsia="仿宋_GB2312"/>
                <w:sz w:val="18"/>
                <w:szCs w:val="18"/>
              </w:rPr>
              <w:t>工作信息</w:t>
            </w:r>
          </w:p>
        </w:tc>
        <w:tc>
          <w:tcPr>
            <w:tcW w:w="2700" w:type="dxa"/>
            <w:tcBorders>
              <w:top w:val="single" w:color="auto" w:sz="4" w:space="0"/>
              <w:left w:val="single" w:color="auto" w:sz="4" w:space="0"/>
              <w:bottom w:val="single" w:color="auto" w:sz="4" w:space="0"/>
              <w:right w:val="single" w:color="auto" w:sz="4" w:space="0"/>
            </w:tcBorders>
            <w:vAlign w:val="center"/>
          </w:tcPr>
          <w:p w14:paraId="7EF95E9F">
            <w:pPr>
              <w:rPr>
                <w:rFonts w:ascii="仿宋_GB2312" w:hAnsi="宋体" w:eastAsia="仿宋_GB2312" w:cs="宋体"/>
                <w:sz w:val="18"/>
                <w:szCs w:val="18"/>
              </w:rPr>
            </w:pPr>
            <w:r>
              <w:rPr>
                <w:rFonts w:hint="eastAsia" w:ascii="仿宋_GB2312" w:eastAsia="仿宋_GB2312"/>
                <w:sz w:val="18"/>
                <w:szCs w:val="18"/>
              </w:rPr>
              <w:t>防灾减灾救灾其他相关动态信息</w:t>
            </w:r>
          </w:p>
        </w:tc>
        <w:tc>
          <w:tcPr>
            <w:tcW w:w="1968" w:type="dxa"/>
            <w:tcBorders>
              <w:top w:val="single" w:color="auto" w:sz="4" w:space="0"/>
              <w:left w:val="single" w:color="auto" w:sz="4" w:space="0"/>
              <w:bottom w:val="single" w:color="auto" w:sz="4" w:space="0"/>
              <w:right w:val="single" w:color="auto" w:sz="4" w:space="0"/>
            </w:tcBorders>
            <w:vAlign w:val="center"/>
          </w:tcPr>
          <w:p w14:paraId="66B5E847">
            <w:pPr>
              <w:rPr>
                <w:rFonts w:ascii="仿宋_GB2312" w:hAnsi="宋体" w:eastAsia="仿宋_GB2312" w:cs="宋体"/>
                <w:sz w:val="18"/>
                <w:szCs w:val="18"/>
              </w:rPr>
            </w:pPr>
            <w:r>
              <w:rPr>
                <w:rFonts w:hint="eastAsia" w:ascii="仿宋_GB2312" w:eastAsia="仿宋_GB2312"/>
                <w:sz w:val="18"/>
                <w:szCs w:val="18"/>
              </w:rPr>
              <w:t>《</w:t>
            </w:r>
            <w:r>
              <w:rPr>
                <w:rFonts w:hint="eastAsia" w:ascii="仿宋_GB2312" w:eastAsia="仿宋_GB2312"/>
                <w:sz w:val="18"/>
                <w:szCs w:val="18"/>
                <w:lang w:eastAsia="zh-CN"/>
              </w:rPr>
              <w:t>中华人民共和国政府信息公开条例</w:t>
            </w:r>
            <w:r>
              <w:rPr>
                <w:rFonts w:hint="eastAsia" w:ascii="仿宋_GB2312" w:eastAsia="仿宋_GB2312"/>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343FCCC6">
            <w:pPr>
              <w:rPr>
                <w:rFonts w:ascii="仿宋_GB2312" w:hAnsi="宋体" w:eastAsia="仿宋_GB2312" w:cs="宋体"/>
                <w:sz w:val="18"/>
                <w:szCs w:val="18"/>
              </w:rPr>
            </w:pPr>
            <w:r>
              <w:rPr>
                <w:rFonts w:hint="eastAsia" w:ascii="仿宋_GB2312" w:eastAsia="仿宋_GB2312"/>
                <w:sz w:val="18"/>
                <w:szCs w:val="18"/>
              </w:rPr>
              <w:t>按进展情况及时公开</w:t>
            </w:r>
          </w:p>
        </w:tc>
        <w:tc>
          <w:tcPr>
            <w:tcW w:w="1092" w:type="dxa"/>
            <w:tcBorders>
              <w:top w:val="single" w:color="auto" w:sz="4" w:space="0"/>
              <w:left w:val="single" w:color="auto" w:sz="4" w:space="0"/>
              <w:bottom w:val="single" w:color="auto" w:sz="4" w:space="0"/>
              <w:right w:val="single" w:color="auto" w:sz="4" w:space="0"/>
            </w:tcBorders>
            <w:vAlign w:val="center"/>
          </w:tcPr>
          <w:p w14:paraId="0020C4EF">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4AFAD5B9">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2D6E3CA5">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65DD62E5">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184E6CA">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33F56BB7">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461DEE9">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4636A00A">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3BFC4F06">
            <w:pPr>
              <w:rPr>
                <w:rFonts w:ascii="仿宋_GB2312" w:hAnsi="宋体" w:eastAsia="仿宋_GB2312" w:cs="宋体"/>
                <w:sz w:val="18"/>
                <w:szCs w:val="18"/>
              </w:rPr>
            </w:pPr>
            <w:r>
              <w:rPr>
                <w:rFonts w:hint="eastAsia" w:ascii="仿宋_GB2312" w:eastAsia="仿宋_GB2312"/>
                <w:sz w:val="18"/>
                <w:szCs w:val="18"/>
              </w:rPr>
              <w:t>√</w:t>
            </w:r>
          </w:p>
        </w:tc>
      </w:tr>
    </w:tbl>
    <w:p w14:paraId="4344E84C">
      <w:pPr>
        <w:jc w:val="center"/>
        <w:rPr>
          <w:rFonts w:hint="eastAsia" w:ascii="Times New Roman" w:hAnsi="Times New Roman" w:eastAsia="方正小标宋_GBK"/>
          <w:sz w:val="28"/>
          <w:szCs w:val="28"/>
        </w:rPr>
      </w:pPr>
    </w:p>
    <w:p w14:paraId="3AA6BB8A">
      <w:pPr>
        <w:jc w:val="center"/>
        <w:rPr>
          <w:rFonts w:hint="eastAsia" w:ascii="Times New Roman" w:hAnsi="Times New Roman" w:eastAsia="方正小标宋_GBK"/>
          <w:sz w:val="28"/>
          <w:szCs w:val="28"/>
        </w:rPr>
      </w:pPr>
    </w:p>
    <w:p w14:paraId="7694D203">
      <w:pPr>
        <w:pStyle w:val="2"/>
        <w:jc w:val="center"/>
        <w:rPr>
          <w:rFonts w:ascii="方正小标宋_GBK" w:hAnsi="方正小标宋_GBK" w:eastAsia="方正小标宋_GBK"/>
          <w:b w:val="0"/>
          <w:bCs w:val="0"/>
          <w:sz w:val="30"/>
        </w:rPr>
      </w:pPr>
      <w:r>
        <w:rPr>
          <w:rFonts w:ascii="方正小标宋_GBK" w:hAnsi="方正小标宋_GBK" w:eastAsia="方正小标宋_GBK"/>
          <w:b w:val="0"/>
          <w:bCs w:val="0"/>
          <w:sz w:val="30"/>
        </w:rPr>
        <w:br w:type="page"/>
      </w:r>
      <w:bookmarkStart w:id="20" w:name="_Toc28244"/>
      <w:r>
        <w:rPr>
          <w:rFonts w:hint="eastAsia" w:ascii="方正小标宋_GBK" w:hAnsi="方正小标宋_GBK" w:eastAsia="方正小标宋_GBK"/>
          <w:b w:val="0"/>
          <w:bCs w:val="0"/>
          <w:sz w:val="30"/>
        </w:rPr>
        <w:t>（二十二）盂县食品药品监管领域基层政务公开标准目录</w:t>
      </w:r>
      <w:bookmarkEnd w:id="20"/>
    </w:p>
    <w:tbl>
      <w:tblPr>
        <w:tblStyle w:val="10"/>
        <w:tblW w:w="0" w:type="auto"/>
        <w:tblInd w:w="0" w:type="dxa"/>
        <w:tblLayout w:type="fixed"/>
        <w:tblCellMar>
          <w:top w:w="0" w:type="dxa"/>
          <w:left w:w="0" w:type="dxa"/>
          <w:bottom w:w="0" w:type="dxa"/>
          <w:right w:w="0" w:type="dxa"/>
        </w:tblCellMar>
      </w:tblPr>
      <w:tblGrid>
        <w:gridCol w:w="248"/>
        <w:gridCol w:w="434"/>
        <w:gridCol w:w="497"/>
        <w:gridCol w:w="2209"/>
        <w:gridCol w:w="2564"/>
        <w:gridCol w:w="984"/>
        <w:gridCol w:w="2826"/>
        <w:gridCol w:w="840"/>
        <w:gridCol w:w="1488"/>
        <w:gridCol w:w="753"/>
        <w:gridCol w:w="753"/>
        <w:gridCol w:w="392"/>
      </w:tblGrid>
      <w:tr w14:paraId="566F55D3">
        <w:tblPrEx>
          <w:tblCellMar>
            <w:top w:w="0" w:type="dxa"/>
            <w:left w:w="0" w:type="dxa"/>
            <w:bottom w:w="0" w:type="dxa"/>
            <w:right w:w="0" w:type="dxa"/>
          </w:tblCellMar>
        </w:tblPrEx>
        <w:trPr>
          <w:trHeight w:val="840" w:hRule="atLeast"/>
        </w:trPr>
        <w:tc>
          <w:tcPr>
            <w:tcW w:w="2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C79B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序号</w:t>
            </w:r>
          </w:p>
        </w:tc>
        <w:tc>
          <w:tcPr>
            <w:tcW w:w="93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8D98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公开事项</w:t>
            </w:r>
          </w:p>
        </w:tc>
        <w:tc>
          <w:tcPr>
            <w:tcW w:w="22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BDAE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公开内容</w:t>
            </w:r>
          </w:p>
        </w:tc>
        <w:tc>
          <w:tcPr>
            <w:tcW w:w="25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78E3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公开依据</w:t>
            </w:r>
          </w:p>
        </w:tc>
        <w:tc>
          <w:tcPr>
            <w:tcW w:w="9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42235">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55EA7C5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主体</w:t>
            </w:r>
          </w:p>
        </w:tc>
        <w:tc>
          <w:tcPr>
            <w:tcW w:w="28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CA08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公开渠道</w:t>
            </w:r>
          </w:p>
        </w:tc>
        <w:tc>
          <w:tcPr>
            <w:tcW w:w="84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B421C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公开形式</w:t>
            </w:r>
          </w:p>
        </w:tc>
        <w:tc>
          <w:tcPr>
            <w:tcW w:w="148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2FB79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公开时限</w:t>
            </w:r>
          </w:p>
        </w:tc>
        <w:tc>
          <w:tcPr>
            <w:tcW w:w="75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31AA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更新周期</w:t>
            </w:r>
          </w:p>
        </w:tc>
        <w:tc>
          <w:tcPr>
            <w:tcW w:w="75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E92C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公开属性</w:t>
            </w:r>
          </w:p>
        </w:tc>
        <w:tc>
          <w:tcPr>
            <w:tcW w:w="39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E323C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备注</w:t>
            </w:r>
          </w:p>
        </w:tc>
      </w:tr>
      <w:tr w14:paraId="413F82A8">
        <w:tblPrEx>
          <w:tblCellMar>
            <w:top w:w="0" w:type="dxa"/>
            <w:left w:w="0" w:type="dxa"/>
            <w:bottom w:w="0" w:type="dxa"/>
            <w:right w:w="0" w:type="dxa"/>
          </w:tblCellMar>
        </w:tblPrEx>
        <w:trPr>
          <w:trHeight w:val="90"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1238A">
            <w:pPr>
              <w:jc w:val="center"/>
              <w:rPr>
                <w:rFonts w:hint="eastAsia" w:ascii="宋体" w:hAnsi="宋体" w:cs="宋体"/>
                <w:b/>
                <w:color w:val="000000"/>
                <w:sz w:val="18"/>
                <w:szCs w:val="18"/>
              </w:rPr>
            </w:pPr>
          </w:p>
        </w:tc>
        <w:tc>
          <w:tcPr>
            <w:tcW w:w="4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C9C4AA">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一级</w:t>
            </w:r>
          </w:p>
          <w:p w14:paraId="46F925B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目录</w:t>
            </w: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ADE18">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二级</w:t>
            </w:r>
          </w:p>
          <w:p w14:paraId="07D4C48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目录</w:t>
            </w:r>
          </w:p>
        </w:tc>
        <w:tc>
          <w:tcPr>
            <w:tcW w:w="22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F359C">
            <w:pPr>
              <w:jc w:val="center"/>
              <w:rPr>
                <w:rFonts w:hint="eastAsia" w:ascii="宋体" w:hAnsi="宋体" w:cs="宋体"/>
                <w:b/>
                <w:color w:val="000000"/>
                <w:sz w:val="18"/>
                <w:szCs w:val="18"/>
              </w:rPr>
            </w:pPr>
          </w:p>
        </w:tc>
        <w:tc>
          <w:tcPr>
            <w:tcW w:w="25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AA0D2">
            <w:pPr>
              <w:jc w:val="center"/>
              <w:rPr>
                <w:rFonts w:hint="eastAsia" w:ascii="宋体" w:hAnsi="宋体" w:cs="宋体"/>
                <w:b/>
                <w:color w:val="000000"/>
                <w:sz w:val="18"/>
                <w:szCs w:val="18"/>
              </w:rPr>
            </w:pPr>
          </w:p>
        </w:tc>
        <w:tc>
          <w:tcPr>
            <w:tcW w:w="9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590D0">
            <w:pPr>
              <w:jc w:val="center"/>
              <w:rPr>
                <w:rFonts w:hint="eastAsia" w:ascii="宋体" w:hAnsi="宋体" w:cs="宋体"/>
                <w:b/>
                <w:color w:val="000000"/>
                <w:sz w:val="18"/>
                <w:szCs w:val="18"/>
              </w:rPr>
            </w:pPr>
          </w:p>
        </w:tc>
        <w:tc>
          <w:tcPr>
            <w:tcW w:w="28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E195D">
            <w:pPr>
              <w:jc w:val="center"/>
              <w:rPr>
                <w:rFonts w:hint="eastAsia" w:ascii="宋体" w:hAnsi="宋体" w:cs="宋体"/>
                <w:b/>
                <w:color w:val="000000"/>
                <w:sz w:val="18"/>
                <w:szCs w:val="18"/>
              </w:rPr>
            </w:pPr>
          </w:p>
        </w:tc>
        <w:tc>
          <w:tcPr>
            <w:tcW w:w="84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589E62">
            <w:pPr>
              <w:jc w:val="center"/>
              <w:rPr>
                <w:rFonts w:hint="eastAsia" w:ascii="宋体" w:hAnsi="宋体" w:cs="宋体"/>
                <w:b/>
                <w:color w:val="000000"/>
                <w:sz w:val="18"/>
                <w:szCs w:val="18"/>
              </w:rPr>
            </w:pPr>
          </w:p>
        </w:tc>
        <w:tc>
          <w:tcPr>
            <w:tcW w:w="148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C5D65A">
            <w:pPr>
              <w:jc w:val="center"/>
              <w:rPr>
                <w:rFonts w:hint="eastAsia" w:ascii="宋体" w:hAnsi="宋体" w:cs="宋体"/>
                <w:b/>
                <w:color w:val="000000"/>
                <w:sz w:val="18"/>
                <w:szCs w:val="18"/>
              </w:rPr>
            </w:pPr>
          </w:p>
        </w:tc>
        <w:tc>
          <w:tcPr>
            <w:tcW w:w="75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20E06A">
            <w:pPr>
              <w:jc w:val="center"/>
              <w:rPr>
                <w:rFonts w:hint="eastAsia" w:ascii="宋体" w:hAnsi="宋体" w:cs="宋体"/>
                <w:b/>
                <w:color w:val="000000"/>
                <w:sz w:val="18"/>
                <w:szCs w:val="18"/>
              </w:rPr>
            </w:pPr>
          </w:p>
        </w:tc>
        <w:tc>
          <w:tcPr>
            <w:tcW w:w="75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78499C">
            <w:pPr>
              <w:jc w:val="center"/>
              <w:rPr>
                <w:rFonts w:hint="eastAsia" w:ascii="宋体" w:hAnsi="宋体" w:cs="宋体"/>
                <w:b/>
                <w:color w:val="000000"/>
                <w:sz w:val="18"/>
                <w:szCs w:val="18"/>
              </w:rPr>
            </w:pPr>
          </w:p>
        </w:tc>
        <w:tc>
          <w:tcPr>
            <w:tcW w:w="39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4E4693">
            <w:pPr>
              <w:jc w:val="center"/>
              <w:rPr>
                <w:rFonts w:hint="eastAsia" w:ascii="宋体" w:hAnsi="宋体" w:cs="宋体"/>
                <w:b/>
                <w:color w:val="000000"/>
                <w:sz w:val="18"/>
                <w:szCs w:val="18"/>
              </w:rPr>
            </w:pPr>
          </w:p>
        </w:tc>
      </w:tr>
      <w:tr w14:paraId="7EBC8FA1">
        <w:tblPrEx>
          <w:tblCellMar>
            <w:top w:w="0" w:type="dxa"/>
            <w:left w:w="0" w:type="dxa"/>
            <w:bottom w:w="0" w:type="dxa"/>
            <w:right w:w="0" w:type="dxa"/>
          </w:tblCellMar>
        </w:tblPrEx>
        <w:trPr>
          <w:trHeight w:val="3540" w:hRule="atLeast"/>
        </w:trPr>
        <w:tc>
          <w:tcPr>
            <w:tcW w:w="2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1B4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4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EB73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8.行政</w:t>
            </w:r>
          </w:p>
          <w:p w14:paraId="1AC501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处罚</w:t>
            </w: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4C9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8.1食品生产经营行政处罚</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ECB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处罚对象、案件名称、违法主要事实、处罚种类和内容、处罚依据、作出处罚决定部门、处罚时间、处罚决定书文号、处罚履行方式和期限等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DBD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》《关于全面推进政务公开工作的意见》《食品药品行政处罚案件信息公开实施细则》《市场监督管理行政处罚程序暂行规定》</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E12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818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5C5688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□两微一端       □发布会/听证会   </w:t>
            </w:r>
          </w:p>
          <w:p w14:paraId="5EAAA3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351D53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0414F9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7D99A5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142F9F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r>
              <w:rPr>
                <w:rStyle w:val="27"/>
                <w:rFonts w:hint="default"/>
                <w:sz w:val="18"/>
                <w:szCs w:val="18"/>
              </w:rPr>
              <w:t>国家企业信用信息公示系统</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479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439F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行政处罚决定形成之日起20个工作日内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F831C">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131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9D822">
            <w:pPr>
              <w:rPr>
                <w:rFonts w:hint="eastAsia" w:ascii="宋体" w:hAnsi="宋体" w:cs="宋体"/>
                <w:color w:val="000000"/>
                <w:sz w:val="18"/>
                <w:szCs w:val="18"/>
              </w:rPr>
            </w:pPr>
          </w:p>
        </w:tc>
      </w:tr>
      <w:tr w14:paraId="598E83A9">
        <w:tblPrEx>
          <w:tblCellMar>
            <w:top w:w="0" w:type="dxa"/>
            <w:left w:w="0" w:type="dxa"/>
            <w:bottom w:w="0" w:type="dxa"/>
            <w:right w:w="0" w:type="dxa"/>
          </w:tblCellMar>
        </w:tblPrEx>
        <w:trPr>
          <w:trHeight w:val="3450"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55C910">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4547F">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0635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8.2药品监管行政处罚</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39D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处罚对象、案件名称、违法主要事实、处罚种类和内容、处罚依据、作出处罚决定部门、处罚时间、处罚决定书文号、处罚履行方式和期限等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013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》《关于全面推进政务公开工作的意见》《食品药品行政处罚案件信息公开实施细则》《市场监督管理行政处罚程序暂行规定》</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B4E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234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6E72F1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□两微一端       □发布会/听证会   </w:t>
            </w:r>
          </w:p>
          <w:p w14:paraId="5F3B42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551F6A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1B7475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27A3DD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63C41BC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r>
              <w:rPr>
                <w:rStyle w:val="27"/>
                <w:rFonts w:hint="default"/>
                <w:sz w:val="18"/>
                <w:szCs w:val="18"/>
              </w:rPr>
              <w:t>国家企业信用信息公示系统</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1FCB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AE0A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行政处罚决定形成之日起20个工作日内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9B280">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813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E3B47">
            <w:pPr>
              <w:rPr>
                <w:rFonts w:hint="eastAsia" w:ascii="宋体" w:hAnsi="宋体" w:cs="宋体"/>
                <w:color w:val="000000"/>
                <w:sz w:val="18"/>
                <w:szCs w:val="18"/>
              </w:rPr>
            </w:pPr>
          </w:p>
        </w:tc>
      </w:tr>
      <w:tr w14:paraId="4E034C5B">
        <w:tblPrEx>
          <w:tblCellMar>
            <w:top w:w="0" w:type="dxa"/>
            <w:left w:w="0" w:type="dxa"/>
            <w:bottom w:w="0" w:type="dxa"/>
            <w:right w:w="0" w:type="dxa"/>
          </w:tblCellMar>
        </w:tblPrEx>
        <w:trPr>
          <w:trHeight w:val="3435"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8F4C0">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E1C39">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EE9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8.3医疗器械监管行政处罚</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5DFF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处罚对象、案件名称、违法主要事实、处罚种类和内容、处罚依据、作出处罚决定部门、处罚时间、处罚决定书文号、处罚履行方式和期限等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645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》《关于全面推进政务公开工作的意见》《食品药品行政处罚案件信息公开实施细则》《市场监督管理行政处罚程序暂行规定》</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97C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C1F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67FE09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250329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44F497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0112DA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02F675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029B1E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r>
              <w:rPr>
                <w:rStyle w:val="27"/>
                <w:rFonts w:hint="default"/>
                <w:sz w:val="18"/>
                <w:szCs w:val="18"/>
              </w:rPr>
              <w:t>国家企业信用信息公示系统</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839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47D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行政处罚决定形成之日起20个工作日内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1C293">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BCA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F10CD">
            <w:pPr>
              <w:rPr>
                <w:rFonts w:hint="eastAsia" w:ascii="宋体" w:hAnsi="宋体" w:cs="宋体"/>
                <w:color w:val="000000"/>
                <w:sz w:val="18"/>
                <w:szCs w:val="18"/>
              </w:rPr>
            </w:pPr>
          </w:p>
        </w:tc>
      </w:tr>
      <w:tr w14:paraId="6F7662D7">
        <w:tblPrEx>
          <w:tblCellMar>
            <w:top w:w="0" w:type="dxa"/>
            <w:left w:w="0" w:type="dxa"/>
            <w:bottom w:w="0" w:type="dxa"/>
            <w:right w:w="0" w:type="dxa"/>
          </w:tblCellMar>
        </w:tblPrEx>
        <w:trPr>
          <w:trHeight w:val="3340"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984BC">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71A94">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7527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8.4化妆品监管行政处罚</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E71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处罚对象、案件名称、违法主要事实、处罚种类和内容、处罚依据、作出处罚决定部门、处罚时间、处罚决定书文号、处罚履行方式和期限等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0F7D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》《关于全面推进政务公开工作的意见》《食品药品行政处罚案件信息公开实施细则》《市场监督管理行政处罚程序暂行规定》</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C4D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20A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69A300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5864F4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62E57A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65032F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7FDA29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68CC42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r>
              <w:rPr>
                <w:rStyle w:val="27"/>
                <w:rFonts w:hint="default"/>
                <w:sz w:val="18"/>
                <w:szCs w:val="18"/>
              </w:rPr>
              <w:t>国家企业信用信息公示系统</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61E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69C2F3">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行政处罚决定形成之日起20个工作日内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D04857">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5C6A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73955">
            <w:pPr>
              <w:rPr>
                <w:rFonts w:hint="eastAsia" w:ascii="宋体" w:hAnsi="宋体" w:cs="宋体"/>
                <w:color w:val="000000"/>
                <w:sz w:val="18"/>
                <w:szCs w:val="18"/>
              </w:rPr>
            </w:pPr>
          </w:p>
        </w:tc>
      </w:tr>
      <w:tr w14:paraId="41DC52DC">
        <w:tblPrEx>
          <w:tblCellMar>
            <w:top w:w="0" w:type="dxa"/>
            <w:left w:w="0" w:type="dxa"/>
            <w:bottom w:w="0" w:type="dxa"/>
            <w:right w:w="0" w:type="dxa"/>
          </w:tblCellMar>
        </w:tblPrEx>
        <w:trPr>
          <w:trHeight w:val="3806" w:hRule="atLeast"/>
        </w:trPr>
        <w:tc>
          <w:tcPr>
            <w:tcW w:w="2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59C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4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EBE0D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9.公共</w:t>
            </w:r>
          </w:p>
          <w:p w14:paraId="0DA00F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服务</w:t>
            </w: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744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9.1食品安全消费提示警示</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374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食品安全消费提示、警示信息</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597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CDF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801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33493A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69E844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69BB98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79AF0A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7582A8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08869A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039F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2E73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信息形成之日起7个工作日内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81D84">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5BB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79509">
            <w:pPr>
              <w:rPr>
                <w:rFonts w:hint="eastAsia" w:ascii="宋体" w:hAnsi="宋体" w:cs="宋体"/>
                <w:color w:val="000000"/>
                <w:sz w:val="18"/>
                <w:szCs w:val="18"/>
              </w:rPr>
            </w:pPr>
          </w:p>
        </w:tc>
      </w:tr>
      <w:tr w14:paraId="7DFFEAD3">
        <w:tblPrEx>
          <w:tblCellMar>
            <w:top w:w="0" w:type="dxa"/>
            <w:left w:w="0" w:type="dxa"/>
            <w:bottom w:w="0" w:type="dxa"/>
            <w:right w:w="0" w:type="dxa"/>
          </w:tblCellMar>
        </w:tblPrEx>
        <w:trPr>
          <w:trHeight w:val="3162"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FB80F">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DE5CF">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49A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9.2食品安全应急处置</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983D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应急组织机构及职责、应急保障、监测预警、应急响应、热点问题落实情况等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EA0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 xml:space="preserve">》《关于全面推进政务公开工作的意见》 </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6F2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D6A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418853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73174E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68C56B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1AA380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4F4B08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200EA6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C36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324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5C276">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A88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79C36">
            <w:pPr>
              <w:rPr>
                <w:rFonts w:hint="eastAsia" w:ascii="宋体" w:hAnsi="宋体" w:cs="宋体"/>
                <w:color w:val="000000"/>
                <w:sz w:val="18"/>
                <w:szCs w:val="18"/>
              </w:rPr>
            </w:pPr>
          </w:p>
        </w:tc>
      </w:tr>
      <w:tr w14:paraId="71387B2C">
        <w:tblPrEx>
          <w:tblCellMar>
            <w:top w:w="0" w:type="dxa"/>
            <w:left w:w="0" w:type="dxa"/>
            <w:bottom w:w="0" w:type="dxa"/>
            <w:right w:w="0" w:type="dxa"/>
          </w:tblCellMar>
        </w:tblPrEx>
        <w:trPr>
          <w:trHeight w:val="5055"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CAAFF">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B9327">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65C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9.3食品药品投诉举报</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0B2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食品药品投诉举报管理制度和政策、受理投诉举报的途径等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5E4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》《关于全面推进政务公开工作的意见》《市场监督管理投诉举报处理暂行办法》</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5C4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C90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7FA296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789901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4EB697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336780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26B4F2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6ACAF53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B6C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B9F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BAC1BA">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ADA4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38E964">
            <w:pPr>
              <w:rPr>
                <w:rFonts w:hint="eastAsia" w:ascii="宋体" w:hAnsi="宋体" w:cs="宋体"/>
                <w:color w:val="000000"/>
                <w:sz w:val="18"/>
                <w:szCs w:val="18"/>
              </w:rPr>
            </w:pPr>
          </w:p>
        </w:tc>
      </w:tr>
      <w:tr w14:paraId="645AD45C">
        <w:tblPrEx>
          <w:tblCellMar>
            <w:top w:w="0" w:type="dxa"/>
            <w:left w:w="0" w:type="dxa"/>
            <w:bottom w:w="0" w:type="dxa"/>
            <w:right w:w="0" w:type="dxa"/>
          </w:tblCellMar>
        </w:tblPrEx>
        <w:trPr>
          <w:trHeight w:val="3255"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77092">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E5F6C">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2D5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9.4食品用药安全宣传活动</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010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食品安全周、安全用药月、化妆品科普宣传周等活动时间、活动地点、活动形式、活动主题和内容等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053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》《关于全面推进政务公开工作的意见》《“十三五”国家药品安全规划》</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8B2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8B93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2FDE1F9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5A100B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6319DC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775D08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4E3071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552E8A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D73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9CF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信息形成之日起7个工作日内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007C2">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DFA3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6BF6D">
            <w:pPr>
              <w:rPr>
                <w:rFonts w:hint="eastAsia" w:ascii="宋体" w:hAnsi="宋体" w:cs="宋体"/>
                <w:color w:val="000000"/>
                <w:sz w:val="18"/>
                <w:szCs w:val="18"/>
              </w:rPr>
            </w:pPr>
          </w:p>
        </w:tc>
      </w:tr>
    </w:tbl>
    <w:p w14:paraId="385F3354">
      <w:pPr>
        <w:rPr>
          <w:rFonts w:hint="eastAsia" w:ascii="方正小标宋_GBK" w:hAnsi="方正小标宋_GBK" w:eastAsia="方正小标宋_GBK"/>
          <w:b w:val="0"/>
          <w:bCs w:val="0"/>
          <w:sz w:val="30"/>
        </w:rPr>
      </w:pPr>
      <w:bookmarkStart w:id="21" w:name="_Toc24724729"/>
    </w:p>
    <w:p w14:paraId="3E09EC50">
      <w:pPr>
        <w:pStyle w:val="2"/>
        <w:bidi w:val="0"/>
        <w:jc w:val="center"/>
        <w:rPr>
          <w:rFonts w:hint="eastAsia"/>
          <w:sz w:val="30"/>
          <w:szCs w:val="30"/>
        </w:rPr>
      </w:pPr>
      <w:bookmarkStart w:id="22" w:name="_Toc31065"/>
      <w:r>
        <w:rPr>
          <w:rFonts w:hint="default"/>
          <w:sz w:val="30"/>
          <w:szCs w:val="30"/>
          <w:lang w:val="en" w:eastAsia="zh-CN"/>
        </w:rPr>
        <w:t>(</w:t>
      </w:r>
      <w:r>
        <w:rPr>
          <w:rFonts w:hint="eastAsia"/>
          <w:sz w:val="30"/>
          <w:szCs w:val="30"/>
          <w:lang w:val="en" w:eastAsia="zh-CN"/>
        </w:rPr>
        <w:t>二十三</w:t>
      </w:r>
      <w:r>
        <w:rPr>
          <w:rFonts w:hint="default"/>
          <w:sz w:val="30"/>
          <w:szCs w:val="30"/>
          <w:lang w:val="en" w:eastAsia="zh-CN"/>
        </w:rPr>
        <w:t>)</w:t>
      </w:r>
      <w:r>
        <w:rPr>
          <w:rFonts w:hint="eastAsia"/>
          <w:sz w:val="30"/>
          <w:szCs w:val="30"/>
          <w:lang w:val="en-US" w:eastAsia="zh-CN"/>
        </w:rPr>
        <w:t>盂县</w:t>
      </w:r>
      <w:r>
        <w:rPr>
          <w:sz w:val="30"/>
          <w:szCs w:val="30"/>
          <w:lang w:val="en-US" w:eastAsia="zh-CN"/>
        </w:rPr>
        <w:t>乡村振兴领域基层政务公开标准目录</w:t>
      </w:r>
      <w:bookmarkEnd w:id="22"/>
    </w:p>
    <w:bookmarkEnd w:id="21"/>
    <w:tbl>
      <w:tblPr>
        <w:tblStyle w:val="10"/>
        <w:tblW w:w="1358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589"/>
        <w:gridCol w:w="742"/>
        <w:gridCol w:w="1120"/>
        <w:gridCol w:w="1046"/>
        <w:gridCol w:w="1075"/>
        <w:gridCol w:w="780"/>
        <w:gridCol w:w="1117"/>
        <w:gridCol w:w="1055"/>
        <w:gridCol w:w="795"/>
        <w:gridCol w:w="839"/>
        <w:gridCol w:w="759"/>
        <w:gridCol w:w="1155"/>
        <w:gridCol w:w="1017"/>
        <w:gridCol w:w="1500"/>
      </w:tblGrid>
      <w:tr w14:paraId="49253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540" w:hRule="atLeast"/>
        </w:trPr>
        <w:tc>
          <w:tcPr>
            <w:tcW w:w="13589" w:type="dxa"/>
            <w:gridSpan w:val="14"/>
            <w:tcBorders>
              <w:top w:val="nil"/>
              <w:left w:val="nil"/>
              <w:bottom w:val="nil"/>
              <w:right w:val="nil"/>
            </w:tcBorders>
            <w:shd w:val="clear" w:color="auto" w:fill="FFFFFF"/>
            <w:noWrap/>
            <w:tcMar>
              <w:top w:w="0" w:type="dxa"/>
              <w:left w:w="108" w:type="dxa"/>
              <w:bottom w:w="0" w:type="dxa"/>
              <w:right w:w="108" w:type="dxa"/>
            </w:tcMar>
            <w:vAlign w:val="center"/>
          </w:tcPr>
          <w:p w14:paraId="3A400C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center"/>
              <w:rPr>
                <w:rFonts w:hint="default" w:ascii="方正小标宋简体" w:hAnsi="方正小标宋简体" w:eastAsia="方正小标宋简体" w:cs="方正小标宋简体"/>
                <w:i w:val="0"/>
                <w:caps w:val="0"/>
                <w:color w:val="333333"/>
                <w:spacing w:val="0"/>
                <w:kern w:val="0"/>
                <w:sz w:val="32"/>
                <w:szCs w:val="32"/>
                <w:lang w:val="en" w:eastAsia="zh-CN" w:bidi="ar"/>
              </w:rPr>
            </w:pPr>
          </w:p>
          <w:p w14:paraId="21F7FC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方正小标宋简体" w:hAnsi="方正小标宋简体" w:eastAsia="方正小标宋简体" w:cs="方正小标宋简体"/>
                <w:i w:val="0"/>
                <w:caps w:val="0"/>
                <w:color w:val="333333"/>
                <w:spacing w:val="0"/>
                <w:kern w:val="0"/>
                <w:sz w:val="32"/>
                <w:szCs w:val="32"/>
                <w:lang w:val="en" w:eastAsia="zh-CN" w:bidi="ar"/>
              </w:rPr>
            </w:pPr>
          </w:p>
          <w:p w14:paraId="3C013E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r>
      <w:tr w14:paraId="026D6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60" w:hRule="atLeast"/>
        </w:trPr>
        <w:tc>
          <w:tcPr>
            <w:tcW w:w="58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01CD9C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sans-serif" w:hAnsi="sans-serif" w:eastAsia="sans-serif" w:cs="sans-serif"/>
                <w:b/>
                <w:i w:val="0"/>
                <w:caps w:val="0"/>
                <w:color w:val="333333"/>
                <w:spacing w:val="0"/>
                <w:kern w:val="0"/>
                <w:sz w:val="18"/>
                <w:szCs w:val="18"/>
                <w:lang w:val="en-US" w:eastAsia="zh-CN" w:bidi="ar"/>
              </w:rPr>
              <w:t>序号</w:t>
            </w:r>
          </w:p>
        </w:tc>
        <w:tc>
          <w:tcPr>
            <w:tcW w:w="1862" w:type="dxa"/>
            <w:gridSpan w:val="2"/>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0EFD8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公开事项</w:t>
            </w:r>
          </w:p>
        </w:tc>
        <w:tc>
          <w:tcPr>
            <w:tcW w:w="1046" w:type="dxa"/>
            <w:vMerge w:val="restart"/>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B1C90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公开内容（要素）</w:t>
            </w:r>
          </w:p>
        </w:tc>
        <w:tc>
          <w:tcPr>
            <w:tcW w:w="1075" w:type="dxa"/>
            <w:vMerge w:val="restart"/>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A2707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公开依据</w:t>
            </w:r>
          </w:p>
        </w:tc>
        <w:tc>
          <w:tcPr>
            <w:tcW w:w="780" w:type="dxa"/>
            <w:vMerge w:val="restart"/>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A360E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公开时限</w:t>
            </w:r>
          </w:p>
        </w:tc>
        <w:tc>
          <w:tcPr>
            <w:tcW w:w="1117" w:type="dxa"/>
            <w:vMerge w:val="restart"/>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63673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公开主体</w:t>
            </w:r>
          </w:p>
        </w:tc>
        <w:tc>
          <w:tcPr>
            <w:tcW w:w="1055" w:type="dxa"/>
            <w:vMerge w:val="restart"/>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2547E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公开渠道和载体</w:t>
            </w:r>
          </w:p>
        </w:tc>
        <w:tc>
          <w:tcPr>
            <w:tcW w:w="1634" w:type="dxa"/>
            <w:gridSpan w:val="2"/>
            <w:tcBorders>
              <w:top w:val="single" w:color="000000" w:sz="8" w:space="0"/>
              <w:left w:val="nil"/>
              <w:bottom w:val="nil"/>
              <w:right w:val="single" w:color="000000" w:sz="8" w:space="0"/>
            </w:tcBorders>
            <w:shd w:val="clear" w:color="auto" w:fill="FFFFFF"/>
            <w:noWrap w:val="0"/>
            <w:tcMar>
              <w:top w:w="0" w:type="dxa"/>
              <w:left w:w="108" w:type="dxa"/>
              <w:bottom w:w="0" w:type="dxa"/>
              <w:right w:w="108" w:type="dxa"/>
            </w:tcMar>
            <w:vAlign w:val="center"/>
          </w:tcPr>
          <w:p w14:paraId="24D1D1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公开对象</w:t>
            </w:r>
          </w:p>
        </w:tc>
        <w:tc>
          <w:tcPr>
            <w:tcW w:w="1914" w:type="dxa"/>
            <w:gridSpan w:val="2"/>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FF73D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公开方式</w:t>
            </w:r>
          </w:p>
        </w:tc>
        <w:tc>
          <w:tcPr>
            <w:tcW w:w="2517" w:type="dxa"/>
            <w:gridSpan w:val="2"/>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16FF3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公开层级</w:t>
            </w:r>
          </w:p>
        </w:tc>
      </w:tr>
      <w:tr w14:paraId="75A45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80" w:hRule="atLeast"/>
        </w:trPr>
        <w:tc>
          <w:tcPr>
            <w:tcW w:w="58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13C23A7">
            <w:pPr>
              <w:jc w:val="left"/>
              <w:rPr>
                <w:rFonts w:hint="default" w:ascii="sans-serif" w:hAnsi="sans-serif" w:eastAsia="sans-serif" w:cs="sans-serif"/>
                <w:i w:val="0"/>
                <w:caps w:val="0"/>
                <w:color w:val="333333"/>
                <w:spacing w:val="0"/>
                <w:sz w:val="18"/>
                <w:szCs w:val="18"/>
              </w:rPr>
            </w:pPr>
          </w:p>
        </w:tc>
        <w:tc>
          <w:tcPr>
            <w:tcW w:w="742"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146806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一级事项</w:t>
            </w:r>
          </w:p>
        </w:tc>
        <w:tc>
          <w:tcPr>
            <w:tcW w:w="1120"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6B7BDC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二级事项</w:t>
            </w:r>
          </w:p>
        </w:tc>
        <w:tc>
          <w:tcPr>
            <w:tcW w:w="1046" w:type="dxa"/>
            <w:vMerge w:val="continue"/>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1A0362A3">
            <w:pPr>
              <w:jc w:val="left"/>
              <w:rPr>
                <w:rFonts w:hint="default" w:ascii="sans-serif" w:hAnsi="sans-serif" w:eastAsia="sans-serif" w:cs="sans-serif"/>
                <w:i w:val="0"/>
                <w:caps w:val="0"/>
                <w:color w:val="333333"/>
                <w:spacing w:val="0"/>
                <w:sz w:val="18"/>
                <w:szCs w:val="18"/>
              </w:rPr>
            </w:pPr>
          </w:p>
        </w:tc>
        <w:tc>
          <w:tcPr>
            <w:tcW w:w="1075" w:type="dxa"/>
            <w:vMerge w:val="continue"/>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2BAFD5C5">
            <w:pPr>
              <w:jc w:val="left"/>
              <w:rPr>
                <w:rFonts w:hint="default" w:ascii="sans-serif" w:hAnsi="sans-serif" w:eastAsia="sans-serif" w:cs="sans-serif"/>
                <w:i w:val="0"/>
                <w:caps w:val="0"/>
                <w:color w:val="333333"/>
                <w:spacing w:val="0"/>
                <w:sz w:val="18"/>
                <w:szCs w:val="18"/>
              </w:rPr>
            </w:pPr>
          </w:p>
        </w:tc>
        <w:tc>
          <w:tcPr>
            <w:tcW w:w="780" w:type="dxa"/>
            <w:vMerge w:val="continue"/>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2218B6C">
            <w:pPr>
              <w:jc w:val="left"/>
              <w:rPr>
                <w:rFonts w:hint="default" w:ascii="sans-serif" w:hAnsi="sans-serif" w:eastAsia="sans-serif" w:cs="sans-serif"/>
                <w:i w:val="0"/>
                <w:caps w:val="0"/>
                <w:color w:val="333333"/>
                <w:spacing w:val="0"/>
                <w:sz w:val="18"/>
                <w:szCs w:val="18"/>
              </w:rPr>
            </w:pPr>
          </w:p>
        </w:tc>
        <w:tc>
          <w:tcPr>
            <w:tcW w:w="1117" w:type="dxa"/>
            <w:vMerge w:val="continue"/>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9E3DA2B">
            <w:pPr>
              <w:jc w:val="left"/>
              <w:rPr>
                <w:rFonts w:hint="default" w:ascii="sans-serif" w:hAnsi="sans-serif" w:eastAsia="sans-serif" w:cs="sans-serif"/>
                <w:i w:val="0"/>
                <w:caps w:val="0"/>
                <w:color w:val="333333"/>
                <w:spacing w:val="0"/>
                <w:sz w:val="18"/>
                <w:szCs w:val="18"/>
              </w:rPr>
            </w:pPr>
          </w:p>
        </w:tc>
        <w:tc>
          <w:tcPr>
            <w:tcW w:w="1055" w:type="dxa"/>
            <w:vMerge w:val="continue"/>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2B3734B7">
            <w:pPr>
              <w:jc w:val="left"/>
              <w:rPr>
                <w:rFonts w:hint="default" w:ascii="sans-serif" w:hAnsi="sans-serif" w:eastAsia="sans-serif" w:cs="sans-serif"/>
                <w:i w:val="0"/>
                <w:caps w:val="0"/>
                <w:color w:val="333333"/>
                <w:spacing w:val="0"/>
                <w:sz w:val="18"/>
                <w:szCs w:val="18"/>
              </w:rPr>
            </w:pPr>
          </w:p>
        </w:tc>
        <w:tc>
          <w:tcPr>
            <w:tcW w:w="79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42532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全社会</w:t>
            </w:r>
          </w:p>
        </w:tc>
        <w:tc>
          <w:tcPr>
            <w:tcW w:w="839"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139E52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特定群体</w:t>
            </w:r>
          </w:p>
        </w:tc>
        <w:tc>
          <w:tcPr>
            <w:tcW w:w="759" w:type="dxa"/>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6A5AC7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主动</w:t>
            </w:r>
          </w:p>
        </w:tc>
        <w:tc>
          <w:tcPr>
            <w:tcW w:w="1155" w:type="dxa"/>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508AD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sans-serif" w:hAnsi="sans-serif" w:eastAsia="sans-serif" w:cs="sans-serif"/>
                <w:b/>
                <w:i w:val="0"/>
                <w:caps w:val="0"/>
                <w:color w:val="333333"/>
                <w:spacing w:val="0"/>
                <w:kern w:val="0"/>
                <w:sz w:val="18"/>
                <w:szCs w:val="18"/>
                <w:lang w:val="en-US" w:eastAsia="zh-CN" w:bidi="ar"/>
              </w:rPr>
            </w:pPr>
            <w:r>
              <w:rPr>
                <w:rFonts w:hint="default" w:ascii="sans-serif" w:hAnsi="sans-serif" w:eastAsia="sans-serif" w:cs="sans-serif"/>
                <w:b/>
                <w:i w:val="0"/>
                <w:caps w:val="0"/>
                <w:color w:val="333333"/>
                <w:spacing w:val="0"/>
                <w:kern w:val="0"/>
                <w:sz w:val="18"/>
                <w:szCs w:val="18"/>
                <w:lang w:val="en-US" w:eastAsia="zh-CN" w:bidi="ar"/>
              </w:rPr>
              <w:t>依申请</w:t>
            </w:r>
          </w:p>
          <w:p w14:paraId="327041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w:t>
            </w:r>
          </w:p>
        </w:tc>
        <w:tc>
          <w:tcPr>
            <w:tcW w:w="1017" w:type="dxa"/>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14420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eastAsia="宋体"/>
                <w:lang w:eastAsia="zh-CN"/>
              </w:rPr>
            </w:pPr>
            <w:r>
              <w:rPr>
                <w:rFonts w:hint="eastAsia"/>
                <w:lang w:eastAsia="zh-CN"/>
              </w:rPr>
              <w:t>县级</w:t>
            </w:r>
          </w:p>
        </w:tc>
        <w:tc>
          <w:tcPr>
            <w:tcW w:w="1500" w:type="dxa"/>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030BC5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eastAsia="宋体"/>
                <w:lang w:eastAsia="zh-CN"/>
              </w:rPr>
            </w:pPr>
            <w:r>
              <w:rPr>
                <w:rFonts w:hint="eastAsia"/>
                <w:lang w:eastAsia="zh-CN"/>
              </w:rPr>
              <w:t>乡、村级</w:t>
            </w:r>
          </w:p>
        </w:tc>
      </w:tr>
      <w:tr w14:paraId="4DC27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2320" w:hRule="atLeast"/>
        </w:trPr>
        <w:tc>
          <w:tcPr>
            <w:tcW w:w="589" w:type="dxa"/>
            <w:vMerge w:val="restart"/>
            <w:tcBorders>
              <w:top w:val="nil"/>
              <w:left w:val="single" w:color="000000" w:sz="8" w:space="0"/>
              <w:right w:val="single" w:color="000000" w:sz="8" w:space="0"/>
            </w:tcBorders>
            <w:shd w:val="clear" w:color="auto" w:fill="FFFFFF"/>
            <w:noWrap w:val="0"/>
            <w:tcMar>
              <w:top w:w="0" w:type="dxa"/>
              <w:left w:w="108" w:type="dxa"/>
              <w:bottom w:w="0" w:type="dxa"/>
              <w:right w:w="108" w:type="dxa"/>
            </w:tcMar>
            <w:vAlign w:val="center"/>
          </w:tcPr>
          <w:p w14:paraId="23037A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lang w:val="en"/>
              </w:rPr>
            </w:pPr>
            <w:r>
              <w:rPr>
                <w:rFonts w:hint="default"/>
                <w:lang w:val="en"/>
              </w:rPr>
              <w:t>1</w:t>
            </w:r>
          </w:p>
        </w:tc>
        <w:tc>
          <w:tcPr>
            <w:tcW w:w="742" w:type="dxa"/>
            <w:vMerge w:val="restart"/>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040D2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仿宋" w:hAnsi="仿宋" w:eastAsia="仿宋" w:cs="仿宋"/>
                <w:i w:val="0"/>
                <w:caps w:val="0"/>
                <w:color w:val="333333"/>
                <w:spacing w:val="0"/>
                <w:sz w:val="21"/>
                <w:szCs w:val="21"/>
                <w:lang w:eastAsia="zh-CN"/>
              </w:rPr>
              <w:t>通知公告类文件</w:t>
            </w:r>
          </w:p>
        </w:tc>
        <w:tc>
          <w:tcPr>
            <w:tcW w:w="1120" w:type="dxa"/>
            <w:vMerge w:val="restart"/>
            <w:tcBorders>
              <w:top w:val="nil"/>
              <w:left w:val="nil"/>
              <w:right w:val="single" w:color="000000" w:sz="8" w:space="0"/>
            </w:tcBorders>
            <w:shd w:val="clear" w:color="auto" w:fill="FFFFFF"/>
            <w:noWrap w:val="0"/>
            <w:tcMar>
              <w:top w:w="0" w:type="dxa"/>
              <w:left w:w="108" w:type="dxa"/>
              <w:bottom w:w="0" w:type="dxa"/>
              <w:right w:w="108" w:type="dxa"/>
            </w:tcMar>
            <w:vAlign w:val="center"/>
          </w:tcPr>
          <w:p w14:paraId="64747C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仿宋" w:hAnsi="仿宋" w:eastAsia="仿宋" w:cs="仿宋"/>
                <w:kern w:val="2"/>
                <w:sz w:val="21"/>
                <w:szCs w:val="21"/>
                <w:lang w:val="en-US" w:eastAsia="zh-CN" w:bidi="ar-SA"/>
              </w:rPr>
              <w:t>盂乡振中心发〔2022〕40号、38号、37号、27号、26号、25号、21号、18号、19号、14号、7号、5号、4号、3号、2号、42号、34号、53号</w:t>
            </w:r>
          </w:p>
        </w:tc>
        <w:tc>
          <w:tcPr>
            <w:tcW w:w="1046" w:type="dxa"/>
            <w:vMerge w:val="restart"/>
            <w:tcBorders>
              <w:top w:val="nil"/>
              <w:left w:val="nil"/>
              <w:right w:val="single" w:color="000000" w:sz="8" w:space="0"/>
            </w:tcBorders>
            <w:shd w:val="clear" w:color="auto" w:fill="FFFFFF"/>
            <w:noWrap w:val="0"/>
            <w:tcMar>
              <w:top w:w="0" w:type="dxa"/>
              <w:left w:w="108" w:type="dxa"/>
              <w:bottom w:w="0" w:type="dxa"/>
              <w:right w:w="108" w:type="dxa"/>
            </w:tcMar>
            <w:vAlign w:val="center"/>
          </w:tcPr>
          <w:p w14:paraId="7894FCD7">
            <w:pPr>
              <w:numPr>
                <w:ilvl w:val="0"/>
                <w:numId w:val="60"/>
              </w:numPr>
              <w:spacing w:line="36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关于拨付产业项目、示范村资金和补助资金</w:t>
            </w:r>
          </w:p>
          <w:p w14:paraId="2F6093CA">
            <w:pPr>
              <w:numPr>
                <w:ilvl w:val="0"/>
                <w:numId w:val="60"/>
              </w:numPr>
              <w:spacing w:line="36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脱贫人口疾病身故与意外伤害保险费的拨付</w:t>
            </w:r>
          </w:p>
          <w:p w14:paraId="61F9737B">
            <w:pPr>
              <w:numPr>
                <w:ilvl w:val="0"/>
                <w:numId w:val="60"/>
              </w:numPr>
              <w:spacing w:line="36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2022年度公益岗位补助资金的拨付</w:t>
            </w:r>
          </w:p>
          <w:p w14:paraId="375B0BC1">
            <w:pPr>
              <w:numPr>
                <w:ilvl w:val="0"/>
                <w:numId w:val="60"/>
              </w:numPr>
              <w:spacing w:line="36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拨付中央衔接推进乡村振兴补助资金</w:t>
            </w:r>
          </w:p>
          <w:p w14:paraId="3F7347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仿宋" w:hAnsi="仿宋" w:eastAsia="仿宋" w:cs="仿宋"/>
                <w:kern w:val="2"/>
                <w:sz w:val="21"/>
                <w:szCs w:val="21"/>
                <w:lang w:val="en" w:eastAsia="zh-CN" w:bidi="ar-SA"/>
              </w:rPr>
              <w:t xml:space="preserve">( </w:t>
            </w:r>
            <w:r>
              <w:rPr>
                <w:rFonts w:hint="default" w:ascii="仿宋" w:hAnsi="仿宋" w:eastAsia="仿宋" w:cs="仿宋"/>
                <w:b/>
                <w:bCs/>
                <w:kern w:val="2"/>
                <w:sz w:val="21"/>
                <w:szCs w:val="21"/>
                <w:lang w:val="en" w:eastAsia="zh-CN" w:bidi="ar-SA"/>
              </w:rPr>
              <w:t xml:space="preserve">5 </w:t>
            </w:r>
            <w:r>
              <w:rPr>
                <w:rFonts w:hint="default" w:ascii="仿宋" w:hAnsi="仿宋" w:eastAsia="仿宋" w:cs="仿宋"/>
                <w:kern w:val="2"/>
                <w:sz w:val="21"/>
                <w:szCs w:val="21"/>
                <w:lang w:val="en" w:eastAsia="zh-CN" w:bidi="ar-SA"/>
              </w:rPr>
              <w:t>)</w:t>
            </w:r>
            <w:r>
              <w:rPr>
                <w:rFonts w:hint="eastAsia" w:ascii="仿宋" w:hAnsi="仿宋" w:eastAsia="仿宋" w:cs="仿宋"/>
                <w:kern w:val="2"/>
                <w:sz w:val="21"/>
                <w:szCs w:val="21"/>
                <w:lang w:val="en-US" w:eastAsia="zh-CN" w:bidi="ar-SA"/>
              </w:rPr>
              <w:t>拨付脱贫劳动力外出务工交通补贴</w:t>
            </w:r>
          </w:p>
        </w:tc>
        <w:tc>
          <w:tcPr>
            <w:tcW w:w="1075" w:type="dxa"/>
            <w:vMerge w:val="restart"/>
            <w:tcBorders>
              <w:top w:val="nil"/>
              <w:left w:val="nil"/>
              <w:right w:val="single" w:color="000000" w:sz="8" w:space="0"/>
            </w:tcBorders>
            <w:shd w:val="clear" w:color="auto" w:fill="FFFFFF"/>
            <w:noWrap w:val="0"/>
            <w:tcMar>
              <w:top w:w="0" w:type="dxa"/>
              <w:left w:w="108" w:type="dxa"/>
              <w:bottom w:w="0" w:type="dxa"/>
              <w:right w:w="108" w:type="dxa"/>
            </w:tcMar>
            <w:vAlign w:val="center"/>
          </w:tcPr>
          <w:p w14:paraId="34C75D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仿宋" w:hAnsi="仿宋" w:eastAsia="仿宋" w:cs="仿宋"/>
                <w:szCs w:val="21"/>
              </w:rPr>
              <w:t>《</w:t>
            </w:r>
            <w:r>
              <w:rPr>
                <w:rFonts w:hint="eastAsia" w:ascii="仿宋" w:hAnsi="仿宋" w:eastAsia="仿宋" w:cs="仿宋"/>
                <w:szCs w:val="21"/>
                <w:lang w:eastAsia="zh-CN"/>
              </w:rPr>
              <w:t>中华人民共和国政府信息公开条例</w:t>
            </w:r>
            <w:r>
              <w:rPr>
                <w:rFonts w:hint="eastAsia" w:ascii="仿宋" w:hAnsi="仿宋" w:eastAsia="仿宋" w:cs="仿宋"/>
                <w:szCs w:val="21"/>
              </w:rPr>
              <w:t>》</w:t>
            </w:r>
          </w:p>
        </w:tc>
        <w:tc>
          <w:tcPr>
            <w:tcW w:w="780" w:type="dxa"/>
            <w:vMerge w:val="restart"/>
            <w:tcBorders>
              <w:top w:val="nil"/>
              <w:left w:val="nil"/>
              <w:right w:val="single" w:color="000000" w:sz="8" w:space="0"/>
            </w:tcBorders>
            <w:shd w:val="clear" w:color="auto" w:fill="FFFFFF"/>
            <w:noWrap w:val="0"/>
            <w:tcMar>
              <w:top w:w="0" w:type="dxa"/>
              <w:left w:w="108" w:type="dxa"/>
              <w:bottom w:w="0" w:type="dxa"/>
              <w:right w:w="108" w:type="dxa"/>
            </w:tcMar>
            <w:vAlign w:val="center"/>
          </w:tcPr>
          <w:p w14:paraId="7B0437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仿宋" w:hAnsi="仿宋" w:eastAsia="仿宋" w:cs="仿宋"/>
                <w:lang w:eastAsia="zh-CN"/>
              </w:rPr>
              <w:t>长期</w:t>
            </w:r>
          </w:p>
        </w:tc>
        <w:tc>
          <w:tcPr>
            <w:tcW w:w="1117" w:type="dxa"/>
            <w:vMerge w:val="restart"/>
            <w:tcBorders>
              <w:top w:val="nil"/>
              <w:left w:val="nil"/>
              <w:right w:val="single" w:color="000000" w:sz="8" w:space="0"/>
            </w:tcBorders>
            <w:shd w:val="clear" w:color="auto" w:fill="FFFFFF"/>
            <w:noWrap w:val="0"/>
            <w:tcMar>
              <w:top w:w="0" w:type="dxa"/>
              <w:left w:w="108" w:type="dxa"/>
              <w:bottom w:w="0" w:type="dxa"/>
              <w:right w:w="108" w:type="dxa"/>
            </w:tcMar>
            <w:vAlign w:val="center"/>
          </w:tcPr>
          <w:p w14:paraId="7E2AD1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仿宋" w:hAnsi="仿宋" w:eastAsia="仿宋" w:cs="仿宋"/>
                <w:lang w:eastAsia="zh-CN"/>
              </w:rPr>
              <w:t>盂县乡村振兴服务中心</w:t>
            </w:r>
          </w:p>
        </w:tc>
        <w:tc>
          <w:tcPr>
            <w:tcW w:w="105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66AC4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i w:val="0"/>
                <w:caps w:val="0"/>
                <w:color w:val="333333"/>
                <w:spacing w:val="0"/>
                <w:kern w:val="0"/>
                <w:sz w:val="16"/>
                <w:szCs w:val="16"/>
                <w:lang w:val="en-US" w:eastAsia="zh-CN" w:bidi="ar"/>
              </w:rPr>
              <w:t>政府网站</w:t>
            </w:r>
          </w:p>
        </w:tc>
        <w:tc>
          <w:tcPr>
            <w:tcW w:w="79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20B4DD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微软雅黑" w:hAnsi="微软雅黑" w:eastAsia="微软雅黑" w:cs="微软雅黑"/>
                <w:i w:val="0"/>
                <w:caps w:val="0"/>
                <w:color w:val="333333"/>
                <w:spacing w:val="0"/>
                <w:kern w:val="0"/>
                <w:sz w:val="16"/>
                <w:szCs w:val="16"/>
                <w:lang w:val="en-US" w:eastAsia="zh-CN" w:bidi="ar"/>
              </w:rPr>
              <w:t>√</w:t>
            </w:r>
          </w:p>
        </w:tc>
        <w:tc>
          <w:tcPr>
            <w:tcW w:w="839"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9B7EB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sans-serif" w:hAnsi="sans-serif" w:eastAsia="sans-serif" w:cs="sans-serif"/>
                <w:i w:val="0"/>
                <w:caps w:val="0"/>
                <w:color w:val="333333"/>
                <w:spacing w:val="0"/>
                <w:kern w:val="0"/>
                <w:sz w:val="16"/>
                <w:szCs w:val="16"/>
                <w:lang w:val="en-US" w:eastAsia="zh-CN" w:bidi="ar"/>
              </w:rPr>
              <w:t> </w:t>
            </w:r>
          </w:p>
        </w:tc>
        <w:tc>
          <w:tcPr>
            <w:tcW w:w="759"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C6D8B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c>
          <w:tcPr>
            <w:tcW w:w="115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04DD4C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sans-serif" w:hAnsi="sans-serif" w:eastAsia="sans-serif" w:cs="sans-serif"/>
                <w:i w:val="0"/>
                <w:caps w:val="0"/>
                <w:color w:val="333333"/>
                <w:spacing w:val="0"/>
                <w:kern w:val="0"/>
                <w:sz w:val="16"/>
                <w:szCs w:val="16"/>
                <w:lang w:val="en-US" w:eastAsia="zh-CN" w:bidi="ar"/>
              </w:rPr>
              <w:t> </w:t>
            </w:r>
          </w:p>
        </w:tc>
        <w:tc>
          <w:tcPr>
            <w:tcW w:w="1017"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C5498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c>
          <w:tcPr>
            <w:tcW w:w="1500"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0613C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r>
      <w:tr w14:paraId="6D87F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271" w:hRule="atLeast"/>
        </w:trPr>
        <w:tc>
          <w:tcPr>
            <w:tcW w:w="589" w:type="dxa"/>
            <w:vMerge w:val="continue"/>
            <w:tcBorders>
              <w:left w:val="single" w:color="000000" w:sz="8" w:space="0"/>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013CCD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742" w:type="dxa"/>
            <w:vMerge w:val="continue"/>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4A72CED">
            <w:pPr>
              <w:jc w:val="left"/>
              <w:rPr>
                <w:rFonts w:hint="default" w:ascii="sans-serif" w:hAnsi="sans-serif" w:eastAsia="sans-serif" w:cs="sans-serif"/>
                <w:i w:val="0"/>
                <w:caps w:val="0"/>
                <w:color w:val="333333"/>
                <w:spacing w:val="0"/>
                <w:sz w:val="18"/>
                <w:szCs w:val="18"/>
              </w:rPr>
            </w:pPr>
          </w:p>
        </w:tc>
        <w:tc>
          <w:tcPr>
            <w:tcW w:w="1120" w:type="dxa"/>
            <w:vMerge w:val="continue"/>
            <w:tcBorders>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9CE12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1046" w:type="dxa"/>
            <w:vMerge w:val="continue"/>
            <w:tcBorders>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EB6EC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1075" w:type="dxa"/>
            <w:vMerge w:val="continue"/>
            <w:tcBorders>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638058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780" w:type="dxa"/>
            <w:vMerge w:val="continue"/>
            <w:tcBorders>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51BA7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1117" w:type="dxa"/>
            <w:vMerge w:val="continue"/>
            <w:tcBorders>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289677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105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15CE1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i w:val="0"/>
                <w:caps w:val="0"/>
                <w:color w:val="333333"/>
                <w:spacing w:val="0"/>
                <w:kern w:val="0"/>
                <w:sz w:val="16"/>
                <w:szCs w:val="16"/>
                <w:lang w:val="en-US" w:eastAsia="zh-CN" w:bidi="ar"/>
              </w:rPr>
              <w:t>政府网站</w:t>
            </w:r>
          </w:p>
        </w:tc>
        <w:tc>
          <w:tcPr>
            <w:tcW w:w="79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314CC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c>
          <w:tcPr>
            <w:tcW w:w="839"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3FD7C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sans-serif" w:hAnsi="sans-serif" w:eastAsia="sans-serif" w:cs="sans-serif"/>
                <w:i w:val="0"/>
                <w:caps w:val="0"/>
                <w:color w:val="333333"/>
                <w:spacing w:val="0"/>
                <w:kern w:val="0"/>
                <w:sz w:val="16"/>
                <w:szCs w:val="16"/>
                <w:lang w:val="en-US" w:eastAsia="zh-CN" w:bidi="ar"/>
              </w:rPr>
              <w:t> </w:t>
            </w:r>
          </w:p>
        </w:tc>
        <w:tc>
          <w:tcPr>
            <w:tcW w:w="759"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22A8BE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c>
          <w:tcPr>
            <w:tcW w:w="115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C6FF9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sans-serif" w:hAnsi="sans-serif" w:eastAsia="sans-serif" w:cs="sans-serif"/>
                <w:i w:val="0"/>
                <w:caps w:val="0"/>
                <w:color w:val="333333"/>
                <w:spacing w:val="0"/>
                <w:kern w:val="0"/>
                <w:sz w:val="16"/>
                <w:szCs w:val="16"/>
                <w:lang w:val="en-US" w:eastAsia="zh-CN" w:bidi="ar"/>
              </w:rPr>
              <w:t> </w:t>
            </w:r>
          </w:p>
        </w:tc>
        <w:tc>
          <w:tcPr>
            <w:tcW w:w="1017"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1B9909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c>
          <w:tcPr>
            <w:tcW w:w="1500"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F9914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r>
    </w:tbl>
    <w:p w14:paraId="0458CC57"/>
    <w:p w14:paraId="7894C995">
      <w:pPr>
        <w:jc w:val="center"/>
        <w:rPr>
          <w:rFonts w:ascii="Times New Roman" w:hAnsi="Times New Roman" w:eastAsia="方正小标宋_GBK"/>
          <w:sz w:val="28"/>
          <w:szCs w:val="28"/>
        </w:rPr>
      </w:pPr>
    </w:p>
    <w:p w14:paraId="7B17C0F0">
      <w:pPr>
        <w:jc w:val="left"/>
        <w:rPr>
          <w:rFonts w:hint="eastAsia" w:ascii="Times New Roman" w:hAnsi="Times New Roman" w:eastAsia="方正小标宋_GBK"/>
          <w:sz w:val="28"/>
          <w:szCs w:val="28"/>
        </w:rPr>
      </w:pPr>
    </w:p>
    <w:p w14:paraId="0373BC0F">
      <w:pPr>
        <w:jc w:val="left"/>
        <w:rPr>
          <w:rFonts w:hint="eastAsia" w:ascii="Times New Roman" w:hAnsi="Times New Roman" w:eastAsia="方正小标宋_GBK"/>
          <w:sz w:val="28"/>
          <w:szCs w:val="28"/>
        </w:rPr>
      </w:pPr>
    </w:p>
    <w:p w14:paraId="62D3C688">
      <w:pPr>
        <w:jc w:val="left"/>
        <w:rPr>
          <w:rFonts w:hint="eastAsia" w:ascii="Times New Roman" w:hAnsi="Times New Roman" w:eastAsia="方正小标宋_GBK"/>
          <w:sz w:val="28"/>
          <w:szCs w:val="28"/>
        </w:rPr>
      </w:pPr>
    </w:p>
    <w:p w14:paraId="33954F61">
      <w:pPr>
        <w:jc w:val="left"/>
        <w:rPr>
          <w:rFonts w:hint="eastAsia" w:ascii="Times New Roman" w:hAnsi="Times New Roman" w:eastAsia="方正小标宋_GBK"/>
          <w:sz w:val="28"/>
          <w:szCs w:val="28"/>
        </w:rPr>
      </w:pPr>
    </w:p>
    <w:p w14:paraId="2BAA23A9">
      <w:pPr>
        <w:jc w:val="left"/>
        <w:rPr>
          <w:rFonts w:hint="eastAsia" w:ascii="Times New Roman" w:hAnsi="Times New Roman" w:eastAsia="方正小标宋_GBK"/>
          <w:sz w:val="28"/>
          <w:szCs w:val="28"/>
        </w:rPr>
      </w:pPr>
    </w:p>
    <w:p w14:paraId="014CAA0D">
      <w:pPr>
        <w:pStyle w:val="2"/>
        <w:jc w:val="center"/>
        <w:rPr>
          <w:rFonts w:ascii="方正小标宋_GBK" w:hAnsi="方正小标宋_GBK" w:eastAsia="方正小标宋_GBK"/>
          <w:b w:val="0"/>
          <w:bCs w:val="0"/>
          <w:sz w:val="30"/>
        </w:rPr>
      </w:pPr>
      <w:bookmarkStart w:id="23" w:name="_Toc26432"/>
      <w:r>
        <w:rPr>
          <w:rFonts w:hint="eastAsia" w:ascii="方正小标宋_GBK" w:hAnsi="方正小标宋_GBK" w:eastAsia="方正小标宋_GBK"/>
          <w:b w:val="0"/>
          <w:bCs w:val="0"/>
          <w:sz w:val="30"/>
        </w:rPr>
        <w:t>（二十四）盂县公共资源交易领域基层政务公开标准目录</w:t>
      </w:r>
      <w:bookmarkEnd w:id="23"/>
    </w:p>
    <w:tbl>
      <w:tblPr>
        <w:tblStyle w:val="10"/>
        <w:tblW w:w="0" w:type="auto"/>
        <w:tblInd w:w="0" w:type="dxa"/>
        <w:tblLayout w:type="autofit"/>
        <w:tblCellMar>
          <w:top w:w="0" w:type="dxa"/>
          <w:left w:w="0" w:type="dxa"/>
          <w:bottom w:w="0" w:type="dxa"/>
          <w:right w:w="0" w:type="dxa"/>
        </w:tblCellMar>
      </w:tblPr>
      <w:tblGrid>
        <w:gridCol w:w="374"/>
        <w:gridCol w:w="696"/>
        <w:gridCol w:w="696"/>
        <w:gridCol w:w="374"/>
        <w:gridCol w:w="1038"/>
        <w:gridCol w:w="699"/>
        <w:gridCol w:w="1830"/>
        <w:gridCol w:w="699"/>
        <w:gridCol w:w="2722"/>
        <w:gridCol w:w="1182"/>
        <w:gridCol w:w="699"/>
        <w:gridCol w:w="537"/>
        <w:gridCol w:w="1531"/>
        <w:gridCol w:w="374"/>
        <w:gridCol w:w="537"/>
      </w:tblGrid>
      <w:tr w14:paraId="38F4DCDF">
        <w:tblPrEx>
          <w:tblCellMar>
            <w:top w:w="0" w:type="dxa"/>
            <w:left w:w="0" w:type="dxa"/>
            <w:bottom w:w="0" w:type="dxa"/>
            <w:right w:w="0" w:type="dxa"/>
          </w:tblCellMar>
        </w:tblPrEx>
        <w:trPr>
          <w:trHeight w:val="518"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D91FF2">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序号</w:t>
            </w:r>
          </w:p>
        </w:tc>
        <w:tc>
          <w:tcPr>
            <w:tcW w:w="0" w:type="auto"/>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3154DB">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公开事项</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2E7E4">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公开内容</w:t>
            </w:r>
          </w:p>
          <w:p w14:paraId="60B972CE">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（要素）</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EB04E">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公开依据</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E4272">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公开</w:t>
            </w:r>
          </w:p>
          <w:p w14:paraId="26124E04">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主体</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CB3C3">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公开形式</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AFAE0">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公开</w:t>
            </w:r>
          </w:p>
          <w:p w14:paraId="481BA4CC">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时限</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1AA91">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更新周期</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FA06D">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公开属性</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B81B6">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公开对象</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B0FC8">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公开方式</w:t>
            </w:r>
          </w:p>
        </w:tc>
      </w:tr>
      <w:tr w14:paraId="643F001D">
        <w:tblPrEx>
          <w:tblCellMar>
            <w:top w:w="0" w:type="dxa"/>
            <w:left w:w="0" w:type="dxa"/>
            <w:bottom w:w="0" w:type="dxa"/>
            <w:right w:w="0"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EB344">
            <w:pPr>
              <w:jc w:val="center"/>
              <w:rPr>
                <w:rFonts w:hint="eastAsia" w:ascii="仿宋" w:hAnsi="仿宋" w:eastAsia="仿宋" w:cs="仿宋"/>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68081">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一级</w:t>
            </w:r>
          </w:p>
          <w:p w14:paraId="390222B3">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目录</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774C8">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二级</w:t>
            </w:r>
          </w:p>
          <w:p w14:paraId="2A0FECC5">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目录</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B16D55">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三级</w:t>
            </w:r>
          </w:p>
          <w:p w14:paraId="5C80912C">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目录</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FD097">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73F90">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D2B6E7">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C7ABE">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2CBD4">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FFB6C">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5FA91">
            <w:pPr>
              <w:jc w:val="center"/>
              <w:rPr>
                <w:rFonts w:hint="eastAsia" w:ascii="仿宋" w:hAnsi="仿宋" w:eastAsia="仿宋" w:cs="仿宋"/>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C0630">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136F1">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特定群体（请写明）</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50F29">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2EBBB">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依申请</w:t>
            </w:r>
          </w:p>
        </w:tc>
      </w:tr>
      <w:tr w14:paraId="71CD7C0B">
        <w:tblPrEx>
          <w:tblCellMar>
            <w:top w:w="0" w:type="dxa"/>
            <w:left w:w="0" w:type="dxa"/>
            <w:bottom w:w="0" w:type="dxa"/>
            <w:right w:w="0" w:type="dxa"/>
          </w:tblCellMar>
        </w:tblPrEx>
        <w:trPr>
          <w:trHeight w:val="1380"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D2C9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1</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C59C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集中采购</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1714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招标项目</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DA684">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9C7A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招标项目</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0762D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依法公开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262B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盂县行政审批服务管理局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4A53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F801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信息形成或变更之日起20个工作日内</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F319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依相关文件变更</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B75F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5E15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66FAA">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F6C9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F4C12">
            <w:pPr>
              <w:jc w:val="center"/>
              <w:rPr>
                <w:rFonts w:hint="eastAsia" w:ascii="仿宋" w:hAnsi="仿宋" w:eastAsia="仿宋" w:cs="仿宋"/>
                <w:color w:val="000000"/>
                <w:sz w:val="18"/>
                <w:szCs w:val="18"/>
              </w:rPr>
            </w:pPr>
          </w:p>
        </w:tc>
      </w:tr>
      <w:tr w14:paraId="5CEE0FA0">
        <w:tblPrEx>
          <w:tblCellMar>
            <w:top w:w="0" w:type="dxa"/>
            <w:left w:w="0" w:type="dxa"/>
            <w:bottom w:w="0" w:type="dxa"/>
            <w:right w:w="0" w:type="dxa"/>
          </w:tblCellMar>
        </w:tblPrEx>
        <w:trPr>
          <w:trHeight w:val="1380"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95F6A">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57612">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E9F6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招标结果</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925050">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A052E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招标结果信息</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F1FF0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依法公开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F9746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盂县行政审批服务管理局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9AA1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F76C7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信息形成或变更之日起20个工作日内</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E12D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无</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4B40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C0F36">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658C0">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494BE">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F9B69">
            <w:pPr>
              <w:jc w:val="center"/>
              <w:rPr>
                <w:rFonts w:hint="eastAsia" w:ascii="仿宋" w:hAnsi="仿宋" w:eastAsia="仿宋" w:cs="仿宋"/>
                <w:color w:val="000000"/>
                <w:sz w:val="18"/>
                <w:szCs w:val="18"/>
              </w:rPr>
            </w:pPr>
          </w:p>
        </w:tc>
      </w:tr>
    </w:tbl>
    <w:p w14:paraId="22C91584">
      <w:pPr>
        <w:jc w:val="left"/>
        <w:rPr>
          <w:rFonts w:hint="eastAsia" w:ascii="Times New Roman" w:hAnsi="Times New Roman" w:eastAsia="方正小标宋_GBK"/>
          <w:sz w:val="28"/>
          <w:szCs w:val="28"/>
        </w:rPr>
      </w:pPr>
    </w:p>
    <w:sectPr>
      <w:pgSz w:w="16838" w:h="11906" w:orient="landscape"/>
      <w:pgMar w:top="1797" w:right="1440" w:bottom="1797" w:left="1440" w:header="851" w:footer="1559"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3EA0893-103C-44B6-B99C-BDC2244DB9DA}"/>
  </w:font>
  <w:font w:name="Arial">
    <w:panose1 w:val="020B0604020202020204"/>
    <w:charset w:val="01"/>
    <w:family w:val="swiss"/>
    <w:pitch w:val="default"/>
    <w:sig w:usb0="E0002EFF" w:usb1="C000785B" w:usb2="00000009" w:usb3="00000000" w:csb0="400001FF" w:csb1="FFFF0000"/>
    <w:embedRegular r:id="rId2" w:fontKey="{B30A4452-BEA5-4375-B63F-153E42E83AFB}"/>
  </w:font>
  <w:font w:name="黑体">
    <w:panose1 w:val="02010609060101010101"/>
    <w:charset w:val="86"/>
    <w:family w:val="auto"/>
    <w:pitch w:val="default"/>
    <w:sig w:usb0="800002BF" w:usb1="38CF7CFA" w:usb2="00000016" w:usb3="00000000" w:csb0="00040001" w:csb1="00000000"/>
    <w:embedRegular r:id="rId3" w:fontKey="{974BA100-6DF6-42BC-B14A-B64CB2C944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66EFDF42-0D2B-4BA7-B726-1BBE35D75D6A}"/>
  </w:font>
  <w:font w:name="Wingdings 2">
    <w:panose1 w:val="05020102010507070707"/>
    <w:charset w:val="02"/>
    <w:family w:val="roman"/>
    <w:pitch w:val="default"/>
    <w:sig w:usb0="00000000" w:usb1="00000000" w:usb2="00000000" w:usb3="00000000" w:csb0="80000000" w:csb1="00000000"/>
    <w:embedRegular r:id="rId5" w:fontKey="{B34C5C5D-D337-490F-8B23-EBDD50026C5A}"/>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embedRegular r:id="rId6" w:fontKey="{5D9B8461-68C5-4B6A-BF4D-C0D2DC84A62B}"/>
  </w:font>
  <w:font w:name="方正小标宋_GBK">
    <w:panose1 w:val="02000000000000000000"/>
    <w:charset w:val="86"/>
    <w:family w:val="script"/>
    <w:pitch w:val="default"/>
    <w:sig w:usb0="A00002BF" w:usb1="38CF7CFA" w:usb2="00082016" w:usb3="00000000" w:csb0="00040001" w:csb1="00000000"/>
    <w:embedRegular r:id="rId7" w:fontKey="{EDE0A85D-9B7B-482E-93D2-66BEAAE1B3B0}"/>
  </w:font>
  <w:font w:name="仿宋_GB2312">
    <w:panose1 w:val="02010609030101010101"/>
    <w:charset w:val="86"/>
    <w:family w:val="auto"/>
    <w:pitch w:val="default"/>
    <w:sig w:usb0="00000001" w:usb1="080E0000" w:usb2="00000000" w:usb3="00000000" w:csb0="00040000" w:csb1="00000000"/>
    <w:embedRegular r:id="rId8" w:fontKey="{D1A83E2E-6037-499C-901F-9E7924E879EA}"/>
  </w:font>
  <w:font w:name="新宋体">
    <w:panose1 w:val="02010609030101010101"/>
    <w:charset w:val="86"/>
    <w:family w:val="modern"/>
    <w:pitch w:val="default"/>
    <w:sig w:usb0="00000283" w:usb1="288F0000" w:usb2="00000006" w:usb3="00000000" w:csb0="00040001" w:csb1="00000000"/>
    <w:embedRegular r:id="rId9" w:fontKey="{205B51CA-0B78-40C5-A7EC-4DAD604F0A51}"/>
  </w:font>
  <w:font w:name="方正小标宋简体">
    <w:panose1 w:val="02010600010101010101"/>
    <w:charset w:val="86"/>
    <w:family w:val="auto"/>
    <w:pitch w:val="default"/>
    <w:sig w:usb0="00000001" w:usb1="080E0000" w:usb2="00000000" w:usb3="00000000" w:csb0="00040000" w:csb1="00000000"/>
    <w:embedRegular r:id="rId10" w:fontKey="{9C4508A9-C431-4E6C-B304-A0104E470990}"/>
  </w:font>
  <w:font w:name="sans-serif">
    <w:altName w:val="方正公文小标宋"/>
    <w:panose1 w:val="00000000000000000000"/>
    <w:charset w:val="00"/>
    <w:family w:val="auto"/>
    <w:pitch w:val="default"/>
    <w:sig w:usb0="00000000" w:usb1="00000000" w:usb2="00000000" w:usb3="00000000" w:csb0="00040001" w:csb1="00000000"/>
    <w:embedRegular r:id="rId11" w:fontKey="{0320D5AB-A102-4210-85B5-0377313A41A1}"/>
  </w:font>
  <w:font w:name="方正公文小标宋">
    <w:panose1 w:val="02000500000000000000"/>
    <w:charset w:val="86"/>
    <w:family w:val="auto"/>
    <w:pitch w:val="default"/>
    <w:sig w:usb0="A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embedRegular r:id="rId12" w:fontKey="{77A47F4F-57EF-4A75-A2CA-17F5F4176D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C2D79">
    <w:pPr>
      <w:pStyle w:val="6"/>
      <w:framePr w:wrap="around" w:vAnchor="text" w:hAnchor="margin" w:xAlign="center" w:y="1"/>
      <w:rPr>
        <w:rStyle w:val="13"/>
        <w:rFonts w:hint="eastAsia"/>
      </w:rPr>
    </w:pPr>
  </w:p>
  <w:p w14:paraId="32D636CD">
    <w:pPr>
      <w:pStyle w:val="6"/>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008380" cy="191770"/>
              <wp:effectExtent l="0" t="0" r="0" b="0"/>
              <wp:wrapNone/>
              <wp:docPr id="3" name="文本框 1028"/>
              <wp:cNvGraphicFramePr/>
              <a:graphic xmlns:a="http://schemas.openxmlformats.org/drawingml/2006/main">
                <a:graphicData uri="http://schemas.microsoft.com/office/word/2010/wordprocessingShape">
                  <wps:wsp>
                    <wps:cNvSpPr txBox="1"/>
                    <wps:spPr>
                      <a:xfrm>
                        <a:off x="0" y="0"/>
                        <a:ext cx="1008380" cy="191770"/>
                      </a:xfrm>
                      <a:prstGeom prst="rect">
                        <a:avLst/>
                      </a:prstGeom>
                      <a:noFill/>
                      <a:ln>
                        <a:noFill/>
                      </a:ln>
                    </wps:spPr>
                    <wps:txbx>
                      <w:txbxContent>
                        <w:p w14:paraId="69D3E433">
                          <w:pPr>
                            <w:pStyle w:val="6"/>
                            <w:jc w:val="center"/>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Style w:val="13"/>
                              <w:rFonts w:hint="eastAsia" w:ascii="宋体" w:hAnsi="宋体" w:cs="宋体"/>
                              <w:sz w:val="28"/>
                              <w:szCs w:val="28"/>
                            </w:rPr>
                            <w:instrText xml:space="preserve"> PAGE </w:instrText>
                          </w:r>
                          <w:r>
                            <w:rPr>
                              <w:rFonts w:hint="eastAsia" w:ascii="宋体" w:hAnsi="宋体" w:cs="宋体"/>
                              <w:sz w:val="28"/>
                              <w:szCs w:val="28"/>
                            </w:rPr>
                            <w:fldChar w:fldCharType="separate"/>
                          </w:r>
                          <w:r>
                            <w:rPr>
                              <w:rStyle w:val="13"/>
                              <w:rFonts w:ascii="宋体" w:hAnsi="宋体" w:cs="宋体"/>
                              <w:sz w:val="28"/>
                              <w:szCs w:val="28"/>
                            </w:rPr>
                            <w:t>18</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lIns="0" tIns="0" rIns="0" bIns="0" upright="1"/>
                  </wps:wsp>
                </a:graphicData>
              </a:graphic>
            </wp:anchor>
          </w:drawing>
        </mc:Choice>
        <mc:Fallback>
          <w:pict>
            <v:shape id="文本框 1028" o:spid="_x0000_s1026" o:spt="202" type="#_x0000_t202" style="position:absolute;left:0pt;margin-top:0pt;height:15.1pt;width:79.4pt;mso-position-horizontal:outside;mso-position-horizontal-relative:margin;z-index:251659264;mso-width-relative:page;mso-height-relative:page;" filled="f" stroked="f" coordsize="21600,21600" o:gfxdata="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AmYotQAAAAEAQAADwAAAAAAAAABACAAAAAiAAAAZHJzL2Rvd25yZXYueG1sUEsBAhQA&#10;FAAAAAgAh07iQAlSlQm9AQAAdQMAAA4AAAAAAAAAAQAgAAAAIwEAAGRycy9lMm9Eb2MueG1sUEsF&#10;BgAAAAAGAAYAWQEAAFIFAAAAAA==&#10;">
              <v:fill on="f" focussize="0,0"/>
              <v:stroke on="f"/>
              <v:imagedata o:title=""/>
              <o:lock v:ext="edit" aspectratio="f"/>
              <v:textbox inset="0mm,0mm,0mm,0mm">
                <w:txbxContent>
                  <w:p w14:paraId="69D3E433">
                    <w:pPr>
                      <w:pStyle w:val="6"/>
                      <w:jc w:val="center"/>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Style w:val="13"/>
                        <w:rFonts w:hint="eastAsia" w:ascii="宋体" w:hAnsi="宋体" w:cs="宋体"/>
                        <w:sz w:val="28"/>
                        <w:szCs w:val="28"/>
                      </w:rPr>
                      <w:instrText xml:space="preserve"> PAGE </w:instrText>
                    </w:r>
                    <w:r>
                      <w:rPr>
                        <w:rFonts w:hint="eastAsia" w:ascii="宋体" w:hAnsi="宋体" w:cs="宋体"/>
                        <w:sz w:val="28"/>
                        <w:szCs w:val="28"/>
                      </w:rPr>
                      <w:fldChar w:fldCharType="separate"/>
                    </w:r>
                    <w:r>
                      <w:rPr>
                        <w:rStyle w:val="13"/>
                        <w:rFonts w:ascii="宋体" w:hAnsi="宋体" w:cs="宋体"/>
                        <w:sz w:val="28"/>
                        <w:szCs w:val="28"/>
                      </w:rPr>
                      <w:t>18</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35EF2">
    <w:pPr>
      <w:pStyle w:val="6"/>
      <w:jc w:val="center"/>
    </w:pPr>
    <w:r>
      <mc:AlternateContent>
        <mc:Choice Requires="wps">
          <w:drawing>
            <wp:anchor distT="0" distB="0" distL="114300" distR="114300" simplePos="0" relativeHeight="251660288" behindDoc="0" locked="0" layoutInCell="1" allowOverlap="1">
              <wp:simplePos x="0" y="0"/>
              <wp:positionH relativeFrom="margin">
                <wp:posOffset>7767320</wp:posOffset>
              </wp:positionH>
              <wp:positionV relativeFrom="paragraph">
                <wp:posOffset>0</wp:posOffset>
              </wp:positionV>
              <wp:extent cx="1096010" cy="18288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096010" cy="182880"/>
                      </a:xfrm>
                      <a:prstGeom prst="rect">
                        <a:avLst/>
                      </a:prstGeom>
                      <a:noFill/>
                      <a:ln>
                        <a:noFill/>
                      </a:ln>
                    </wps:spPr>
                    <wps:txbx>
                      <w:txbxContent>
                        <w:p w14:paraId="73822508">
                          <w:pPr>
                            <w:pStyle w:val="6"/>
                            <w:jc w:val="center"/>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Style w:val="13"/>
                              <w:rFonts w:hint="eastAsia" w:ascii="宋体" w:hAnsi="宋体" w:cs="宋体"/>
                              <w:sz w:val="28"/>
                              <w:szCs w:val="28"/>
                            </w:rPr>
                            <w:instrText xml:space="preserve"> PAGE </w:instrText>
                          </w:r>
                          <w:r>
                            <w:rPr>
                              <w:rFonts w:hint="eastAsia" w:ascii="宋体" w:hAnsi="宋体" w:cs="宋体"/>
                              <w:sz w:val="28"/>
                              <w:szCs w:val="28"/>
                            </w:rPr>
                            <w:fldChar w:fldCharType="separate"/>
                          </w:r>
                          <w:r>
                            <w:rPr>
                              <w:rStyle w:val="13"/>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lIns="0" tIns="0" rIns="0" bIns="0" upright="1"/>
                  </wps:wsp>
                </a:graphicData>
              </a:graphic>
            </wp:anchor>
          </w:drawing>
        </mc:Choice>
        <mc:Fallback>
          <w:pict>
            <v:shape id="文本框 1027" o:spid="_x0000_s1026" o:spt="202" type="#_x0000_t202" style="position:absolute;left:0pt;margin-left:611.6pt;margin-top:0pt;height:14.4pt;width:86.3pt;mso-position-horizontal-relative:margin;z-index:251660288;mso-width-relative:page;mso-height-relative:page;" filled="f" stroked="f" coordsize="21600,21600" o:gfxdata="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nO8ki1wAAAAkBAAAPAAAAAAAAAAEAIAAAACIAAABkcnMvZG93bnJldi54bWxQSwEC&#10;FAAUAAAACACHTuJAyixXwrwBAAB1AwAADgAAAAAAAAABACAAAAAmAQAAZHJzL2Uyb0RvYy54bWxQ&#10;SwUGAAAAAAYABgBZAQAAVAUAAAAA&#10;">
              <v:fill on="f" focussize="0,0"/>
              <v:stroke on="f"/>
              <v:imagedata o:title=""/>
              <o:lock v:ext="edit" aspectratio="f"/>
              <v:textbox inset="0mm,0mm,0mm,0mm">
                <w:txbxContent>
                  <w:p w14:paraId="73822508">
                    <w:pPr>
                      <w:pStyle w:val="6"/>
                      <w:jc w:val="center"/>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Style w:val="13"/>
                        <w:rFonts w:hint="eastAsia" w:ascii="宋体" w:hAnsi="宋体" w:cs="宋体"/>
                        <w:sz w:val="28"/>
                        <w:szCs w:val="28"/>
                      </w:rPr>
                      <w:instrText xml:space="preserve"> PAGE </w:instrText>
                    </w:r>
                    <w:r>
                      <w:rPr>
                        <w:rFonts w:hint="eastAsia" w:ascii="宋体" w:hAnsi="宋体" w:cs="宋体"/>
                        <w:sz w:val="28"/>
                        <w:szCs w:val="28"/>
                      </w:rPr>
                      <w:fldChar w:fldCharType="separate"/>
                    </w:r>
                    <w:r>
                      <w:rPr>
                        <w:rStyle w:val="13"/>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F55CE"/>
    <w:multiLevelType w:val="singleLevel"/>
    <w:tmpl w:val="80EF55CE"/>
    <w:lvl w:ilvl="0" w:tentative="0">
      <w:start w:val="1"/>
      <w:numFmt w:val="decimal"/>
      <w:lvlText w:val="%1."/>
      <w:lvlJc w:val="left"/>
      <w:pPr>
        <w:tabs>
          <w:tab w:val="left" w:pos="312"/>
        </w:tabs>
      </w:pPr>
    </w:lvl>
  </w:abstractNum>
  <w:abstractNum w:abstractNumId="1">
    <w:nsid w:val="867ED0E3"/>
    <w:multiLevelType w:val="singleLevel"/>
    <w:tmpl w:val="867ED0E3"/>
    <w:lvl w:ilvl="0" w:tentative="0">
      <w:start w:val="1"/>
      <w:numFmt w:val="decimal"/>
      <w:lvlText w:val="%1."/>
      <w:lvlJc w:val="left"/>
      <w:pPr>
        <w:tabs>
          <w:tab w:val="left" w:pos="312"/>
        </w:tabs>
      </w:pPr>
    </w:lvl>
  </w:abstractNum>
  <w:abstractNum w:abstractNumId="2">
    <w:nsid w:val="8DEBA581"/>
    <w:multiLevelType w:val="singleLevel"/>
    <w:tmpl w:val="8DEBA581"/>
    <w:lvl w:ilvl="0" w:tentative="0">
      <w:start w:val="1"/>
      <w:numFmt w:val="decimal"/>
      <w:lvlText w:val="%1."/>
      <w:lvlJc w:val="left"/>
      <w:pPr>
        <w:tabs>
          <w:tab w:val="left" w:pos="312"/>
        </w:tabs>
      </w:pPr>
    </w:lvl>
  </w:abstractNum>
  <w:abstractNum w:abstractNumId="3">
    <w:nsid w:val="9188EC6C"/>
    <w:multiLevelType w:val="singleLevel"/>
    <w:tmpl w:val="9188EC6C"/>
    <w:lvl w:ilvl="0" w:tentative="0">
      <w:start w:val="1"/>
      <w:numFmt w:val="decimal"/>
      <w:lvlText w:val="%1."/>
      <w:lvlJc w:val="left"/>
      <w:pPr>
        <w:tabs>
          <w:tab w:val="left" w:pos="312"/>
        </w:tabs>
      </w:pPr>
    </w:lvl>
  </w:abstractNum>
  <w:abstractNum w:abstractNumId="4">
    <w:nsid w:val="92571FD5"/>
    <w:multiLevelType w:val="singleLevel"/>
    <w:tmpl w:val="92571FD5"/>
    <w:lvl w:ilvl="0" w:tentative="0">
      <w:start w:val="1"/>
      <w:numFmt w:val="decimal"/>
      <w:lvlText w:val="%1."/>
      <w:lvlJc w:val="left"/>
      <w:pPr>
        <w:tabs>
          <w:tab w:val="left" w:pos="312"/>
        </w:tabs>
      </w:pPr>
    </w:lvl>
  </w:abstractNum>
  <w:abstractNum w:abstractNumId="5">
    <w:nsid w:val="A6EF16D1"/>
    <w:multiLevelType w:val="singleLevel"/>
    <w:tmpl w:val="A6EF16D1"/>
    <w:lvl w:ilvl="0" w:tentative="0">
      <w:start w:val="1"/>
      <w:numFmt w:val="decimal"/>
      <w:lvlText w:val="%1."/>
      <w:lvlJc w:val="left"/>
      <w:pPr>
        <w:tabs>
          <w:tab w:val="left" w:pos="312"/>
        </w:tabs>
      </w:pPr>
    </w:lvl>
  </w:abstractNum>
  <w:abstractNum w:abstractNumId="6">
    <w:nsid w:val="AD8EDD35"/>
    <w:multiLevelType w:val="singleLevel"/>
    <w:tmpl w:val="AD8EDD35"/>
    <w:lvl w:ilvl="0" w:tentative="0">
      <w:start w:val="1"/>
      <w:numFmt w:val="decimal"/>
      <w:lvlText w:val="%1."/>
      <w:lvlJc w:val="left"/>
      <w:pPr>
        <w:tabs>
          <w:tab w:val="left" w:pos="312"/>
        </w:tabs>
      </w:pPr>
    </w:lvl>
  </w:abstractNum>
  <w:abstractNum w:abstractNumId="7">
    <w:nsid w:val="B8AFAAAE"/>
    <w:multiLevelType w:val="singleLevel"/>
    <w:tmpl w:val="B8AFAAAE"/>
    <w:lvl w:ilvl="0" w:tentative="0">
      <w:start w:val="1"/>
      <w:numFmt w:val="decimal"/>
      <w:lvlText w:val="%1."/>
      <w:lvlJc w:val="left"/>
      <w:pPr>
        <w:tabs>
          <w:tab w:val="left" w:pos="312"/>
        </w:tabs>
      </w:pPr>
    </w:lvl>
  </w:abstractNum>
  <w:abstractNum w:abstractNumId="8">
    <w:nsid w:val="BBCADE0A"/>
    <w:multiLevelType w:val="singleLevel"/>
    <w:tmpl w:val="BBCADE0A"/>
    <w:lvl w:ilvl="0" w:tentative="0">
      <w:start w:val="1"/>
      <w:numFmt w:val="decimal"/>
      <w:lvlText w:val="%1."/>
      <w:lvlJc w:val="left"/>
      <w:pPr>
        <w:tabs>
          <w:tab w:val="left" w:pos="312"/>
        </w:tabs>
      </w:pPr>
    </w:lvl>
  </w:abstractNum>
  <w:abstractNum w:abstractNumId="9">
    <w:nsid w:val="C04541FE"/>
    <w:multiLevelType w:val="singleLevel"/>
    <w:tmpl w:val="C04541FE"/>
    <w:lvl w:ilvl="0" w:tentative="0">
      <w:start w:val="1"/>
      <w:numFmt w:val="decimal"/>
      <w:lvlText w:val="%1."/>
      <w:lvlJc w:val="left"/>
      <w:pPr>
        <w:tabs>
          <w:tab w:val="left" w:pos="312"/>
        </w:tabs>
      </w:pPr>
    </w:lvl>
  </w:abstractNum>
  <w:abstractNum w:abstractNumId="10">
    <w:nsid w:val="C092ECCE"/>
    <w:multiLevelType w:val="singleLevel"/>
    <w:tmpl w:val="C092ECCE"/>
    <w:lvl w:ilvl="0" w:tentative="0">
      <w:start w:val="1"/>
      <w:numFmt w:val="decimal"/>
      <w:lvlText w:val="%1."/>
      <w:lvlJc w:val="left"/>
      <w:pPr>
        <w:tabs>
          <w:tab w:val="left" w:pos="312"/>
        </w:tabs>
      </w:pPr>
    </w:lvl>
  </w:abstractNum>
  <w:abstractNum w:abstractNumId="11">
    <w:nsid w:val="C2D0EC52"/>
    <w:multiLevelType w:val="singleLevel"/>
    <w:tmpl w:val="C2D0EC52"/>
    <w:lvl w:ilvl="0" w:tentative="0">
      <w:start w:val="1"/>
      <w:numFmt w:val="decimal"/>
      <w:lvlText w:val="%1."/>
      <w:lvlJc w:val="left"/>
      <w:pPr>
        <w:tabs>
          <w:tab w:val="left" w:pos="312"/>
        </w:tabs>
      </w:pPr>
    </w:lvl>
  </w:abstractNum>
  <w:abstractNum w:abstractNumId="12">
    <w:nsid w:val="C394EF7B"/>
    <w:multiLevelType w:val="singleLevel"/>
    <w:tmpl w:val="C394EF7B"/>
    <w:lvl w:ilvl="0" w:tentative="0">
      <w:start w:val="1"/>
      <w:numFmt w:val="decimal"/>
      <w:lvlText w:val="%1."/>
      <w:lvlJc w:val="left"/>
      <w:pPr>
        <w:tabs>
          <w:tab w:val="left" w:pos="312"/>
        </w:tabs>
      </w:pPr>
    </w:lvl>
  </w:abstractNum>
  <w:abstractNum w:abstractNumId="13">
    <w:nsid w:val="C89BB9D3"/>
    <w:multiLevelType w:val="singleLevel"/>
    <w:tmpl w:val="C89BB9D3"/>
    <w:lvl w:ilvl="0" w:tentative="0">
      <w:start w:val="1"/>
      <w:numFmt w:val="decimal"/>
      <w:lvlText w:val="%1."/>
      <w:lvlJc w:val="left"/>
      <w:pPr>
        <w:tabs>
          <w:tab w:val="left" w:pos="312"/>
        </w:tabs>
      </w:pPr>
    </w:lvl>
  </w:abstractNum>
  <w:abstractNum w:abstractNumId="14">
    <w:nsid w:val="CCB9606C"/>
    <w:multiLevelType w:val="singleLevel"/>
    <w:tmpl w:val="CCB9606C"/>
    <w:lvl w:ilvl="0" w:tentative="0">
      <w:start w:val="1"/>
      <w:numFmt w:val="decimal"/>
      <w:lvlText w:val="%1."/>
      <w:lvlJc w:val="left"/>
      <w:pPr>
        <w:tabs>
          <w:tab w:val="left" w:pos="312"/>
        </w:tabs>
      </w:pPr>
    </w:lvl>
  </w:abstractNum>
  <w:abstractNum w:abstractNumId="15">
    <w:nsid w:val="D35DC500"/>
    <w:multiLevelType w:val="singleLevel"/>
    <w:tmpl w:val="D35DC500"/>
    <w:lvl w:ilvl="0" w:tentative="0">
      <w:start w:val="1"/>
      <w:numFmt w:val="decimal"/>
      <w:lvlText w:val="%1."/>
      <w:lvlJc w:val="left"/>
      <w:pPr>
        <w:tabs>
          <w:tab w:val="left" w:pos="312"/>
        </w:tabs>
      </w:pPr>
    </w:lvl>
  </w:abstractNum>
  <w:abstractNum w:abstractNumId="16">
    <w:nsid w:val="D8D29756"/>
    <w:multiLevelType w:val="singleLevel"/>
    <w:tmpl w:val="D8D29756"/>
    <w:lvl w:ilvl="0" w:tentative="0">
      <w:start w:val="1"/>
      <w:numFmt w:val="decimal"/>
      <w:lvlText w:val="%1."/>
      <w:lvlJc w:val="left"/>
      <w:pPr>
        <w:tabs>
          <w:tab w:val="left" w:pos="312"/>
        </w:tabs>
      </w:pPr>
    </w:lvl>
  </w:abstractNum>
  <w:abstractNum w:abstractNumId="17">
    <w:nsid w:val="E2381E92"/>
    <w:multiLevelType w:val="singleLevel"/>
    <w:tmpl w:val="E2381E92"/>
    <w:lvl w:ilvl="0" w:tentative="0">
      <w:start w:val="1"/>
      <w:numFmt w:val="decimal"/>
      <w:lvlText w:val="%1."/>
      <w:lvlJc w:val="left"/>
      <w:pPr>
        <w:tabs>
          <w:tab w:val="left" w:pos="312"/>
        </w:tabs>
      </w:pPr>
    </w:lvl>
  </w:abstractNum>
  <w:abstractNum w:abstractNumId="18">
    <w:nsid w:val="E299A0E3"/>
    <w:multiLevelType w:val="singleLevel"/>
    <w:tmpl w:val="E299A0E3"/>
    <w:lvl w:ilvl="0" w:tentative="0">
      <w:start w:val="1"/>
      <w:numFmt w:val="decimal"/>
      <w:lvlText w:val="%1."/>
      <w:lvlJc w:val="left"/>
      <w:pPr>
        <w:tabs>
          <w:tab w:val="left" w:pos="312"/>
        </w:tabs>
      </w:pPr>
    </w:lvl>
  </w:abstractNum>
  <w:abstractNum w:abstractNumId="19">
    <w:nsid w:val="E7656B75"/>
    <w:multiLevelType w:val="singleLevel"/>
    <w:tmpl w:val="E7656B75"/>
    <w:lvl w:ilvl="0" w:tentative="0">
      <w:start w:val="1"/>
      <w:numFmt w:val="decimal"/>
      <w:suff w:val="nothing"/>
      <w:lvlText w:val="（%1）"/>
      <w:lvlJc w:val="left"/>
    </w:lvl>
  </w:abstractNum>
  <w:abstractNum w:abstractNumId="20">
    <w:nsid w:val="EEDCF5D6"/>
    <w:multiLevelType w:val="singleLevel"/>
    <w:tmpl w:val="EEDCF5D6"/>
    <w:lvl w:ilvl="0" w:tentative="0">
      <w:start w:val="1"/>
      <w:numFmt w:val="decimal"/>
      <w:lvlText w:val="%1."/>
      <w:lvlJc w:val="left"/>
      <w:pPr>
        <w:tabs>
          <w:tab w:val="left" w:pos="312"/>
        </w:tabs>
      </w:pPr>
    </w:lvl>
  </w:abstractNum>
  <w:abstractNum w:abstractNumId="21">
    <w:nsid w:val="EF0F4138"/>
    <w:multiLevelType w:val="singleLevel"/>
    <w:tmpl w:val="EF0F4138"/>
    <w:lvl w:ilvl="0" w:tentative="0">
      <w:start w:val="1"/>
      <w:numFmt w:val="decimal"/>
      <w:lvlText w:val="%1."/>
      <w:lvlJc w:val="left"/>
      <w:pPr>
        <w:tabs>
          <w:tab w:val="left" w:pos="312"/>
        </w:tabs>
      </w:pPr>
    </w:lvl>
  </w:abstractNum>
  <w:abstractNum w:abstractNumId="22">
    <w:nsid w:val="F0EB4F61"/>
    <w:multiLevelType w:val="singleLevel"/>
    <w:tmpl w:val="F0EB4F61"/>
    <w:lvl w:ilvl="0" w:tentative="0">
      <w:start w:val="1"/>
      <w:numFmt w:val="decimal"/>
      <w:lvlText w:val="%1."/>
      <w:lvlJc w:val="left"/>
      <w:pPr>
        <w:tabs>
          <w:tab w:val="left" w:pos="312"/>
        </w:tabs>
      </w:pPr>
    </w:lvl>
  </w:abstractNum>
  <w:abstractNum w:abstractNumId="23">
    <w:nsid w:val="F544F611"/>
    <w:multiLevelType w:val="singleLevel"/>
    <w:tmpl w:val="F544F611"/>
    <w:lvl w:ilvl="0" w:tentative="0">
      <w:start w:val="1"/>
      <w:numFmt w:val="decimal"/>
      <w:lvlText w:val="%1."/>
      <w:lvlJc w:val="left"/>
      <w:pPr>
        <w:tabs>
          <w:tab w:val="left" w:pos="312"/>
        </w:tabs>
      </w:pPr>
    </w:lvl>
  </w:abstractNum>
  <w:abstractNum w:abstractNumId="24">
    <w:nsid w:val="F7E228C6"/>
    <w:multiLevelType w:val="singleLevel"/>
    <w:tmpl w:val="F7E228C6"/>
    <w:lvl w:ilvl="0" w:tentative="0">
      <w:start w:val="1"/>
      <w:numFmt w:val="decimal"/>
      <w:lvlText w:val="%1."/>
      <w:lvlJc w:val="left"/>
      <w:pPr>
        <w:tabs>
          <w:tab w:val="left" w:pos="312"/>
        </w:tabs>
      </w:pPr>
    </w:lvl>
  </w:abstractNum>
  <w:abstractNum w:abstractNumId="25">
    <w:nsid w:val="FACF166F"/>
    <w:multiLevelType w:val="singleLevel"/>
    <w:tmpl w:val="FACF166F"/>
    <w:lvl w:ilvl="0" w:tentative="0">
      <w:start w:val="1"/>
      <w:numFmt w:val="decimal"/>
      <w:lvlText w:val="%1."/>
      <w:lvlJc w:val="left"/>
      <w:pPr>
        <w:tabs>
          <w:tab w:val="left" w:pos="312"/>
        </w:tabs>
      </w:pPr>
    </w:lvl>
  </w:abstractNum>
  <w:abstractNum w:abstractNumId="26">
    <w:nsid w:val="FAF3EB60"/>
    <w:multiLevelType w:val="singleLevel"/>
    <w:tmpl w:val="FAF3EB60"/>
    <w:lvl w:ilvl="0" w:tentative="0">
      <w:start w:val="1"/>
      <w:numFmt w:val="decimal"/>
      <w:lvlText w:val="%1."/>
      <w:lvlJc w:val="left"/>
      <w:pPr>
        <w:tabs>
          <w:tab w:val="left" w:pos="312"/>
        </w:tabs>
      </w:pPr>
    </w:lvl>
  </w:abstractNum>
  <w:abstractNum w:abstractNumId="27">
    <w:nsid w:val="FCE65490"/>
    <w:multiLevelType w:val="singleLevel"/>
    <w:tmpl w:val="FCE65490"/>
    <w:lvl w:ilvl="0" w:tentative="0">
      <w:start w:val="1"/>
      <w:numFmt w:val="decimal"/>
      <w:lvlText w:val="%1."/>
      <w:lvlJc w:val="left"/>
      <w:pPr>
        <w:tabs>
          <w:tab w:val="left" w:pos="312"/>
        </w:tabs>
      </w:pPr>
    </w:lvl>
  </w:abstractNum>
  <w:abstractNum w:abstractNumId="28">
    <w:nsid w:val="01BAEAF9"/>
    <w:multiLevelType w:val="singleLevel"/>
    <w:tmpl w:val="01BAEAF9"/>
    <w:lvl w:ilvl="0" w:tentative="0">
      <w:start w:val="1"/>
      <w:numFmt w:val="decimal"/>
      <w:lvlText w:val="%1."/>
      <w:lvlJc w:val="left"/>
      <w:pPr>
        <w:tabs>
          <w:tab w:val="left" w:pos="312"/>
        </w:tabs>
      </w:pPr>
    </w:lvl>
  </w:abstractNum>
  <w:abstractNum w:abstractNumId="29">
    <w:nsid w:val="03D94E2C"/>
    <w:multiLevelType w:val="singleLevel"/>
    <w:tmpl w:val="03D94E2C"/>
    <w:lvl w:ilvl="0" w:tentative="0">
      <w:start w:val="1"/>
      <w:numFmt w:val="decimal"/>
      <w:lvlText w:val="%1."/>
      <w:lvlJc w:val="left"/>
      <w:pPr>
        <w:tabs>
          <w:tab w:val="left" w:pos="312"/>
        </w:tabs>
      </w:pPr>
    </w:lvl>
  </w:abstractNum>
  <w:abstractNum w:abstractNumId="30">
    <w:nsid w:val="051F2C13"/>
    <w:multiLevelType w:val="singleLevel"/>
    <w:tmpl w:val="051F2C13"/>
    <w:lvl w:ilvl="0" w:tentative="0">
      <w:start w:val="1"/>
      <w:numFmt w:val="decimal"/>
      <w:lvlText w:val="%1."/>
      <w:lvlJc w:val="left"/>
      <w:pPr>
        <w:tabs>
          <w:tab w:val="left" w:pos="312"/>
        </w:tabs>
      </w:pPr>
    </w:lvl>
  </w:abstractNum>
  <w:abstractNum w:abstractNumId="31">
    <w:nsid w:val="052D3978"/>
    <w:multiLevelType w:val="singleLevel"/>
    <w:tmpl w:val="052D3978"/>
    <w:lvl w:ilvl="0" w:tentative="0">
      <w:start w:val="1"/>
      <w:numFmt w:val="decimal"/>
      <w:lvlText w:val="%1."/>
      <w:lvlJc w:val="left"/>
      <w:pPr>
        <w:tabs>
          <w:tab w:val="left" w:pos="312"/>
        </w:tabs>
      </w:pPr>
    </w:lvl>
  </w:abstractNum>
  <w:abstractNum w:abstractNumId="32">
    <w:nsid w:val="076CF570"/>
    <w:multiLevelType w:val="singleLevel"/>
    <w:tmpl w:val="076CF570"/>
    <w:lvl w:ilvl="0" w:tentative="0">
      <w:start w:val="1"/>
      <w:numFmt w:val="decimal"/>
      <w:lvlText w:val="%1."/>
      <w:lvlJc w:val="left"/>
      <w:pPr>
        <w:tabs>
          <w:tab w:val="left" w:pos="312"/>
        </w:tabs>
      </w:pPr>
    </w:lvl>
  </w:abstractNum>
  <w:abstractNum w:abstractNumId="33">
    <w:nsid w:val="0F4361F8"/>
    <w:multiLevelType w:val="singleLevel"/>
    <w:tmpl w:val="0F4361F8"/>
    <w:lvl w:ilvl="0" w:tentative="0">
      <w:start w:val="1"/>
      <w:numFmt w:val="decimal"/>
      <w:lvlText w:val="%1."/>
      <w:lvlJc w:val="left"/>
      <w:pPr>
        <w:tabs>
          <w:tab w:val="left" w:pos="312"/>
        </w:tabs>
      </w:pPr>
    </w:lvl>
  </w:abstractNum>
  <w:abstractNum w:abstractNumId="34">
    <w:nsid w:val="11575216"/>
    <w:multiLevelType w:val="singleLevel"/>
    <w:tmpl w:val="11575216"/>
    <w:lvl w:ilvl="0" w:tentative="0">
      <w:start w:val="1"/>
      <w:numFmt w:val="decimal"/>
      <w:lvlText w:val="%1."/>
      <w:lvlJc w:val="left"/>
      <w:pPr>
        <w:tabs>
          <w:tab w:val="left" w:pos="312"/>
        </w:tabs>
      </w:pPr>
    </w:lvl>
  </w:abstractNum>
  <w:abstractNum w:abstractNumId="35">
    <w:nsid w:val="14EBA830"/>
    <w:multiLevelType w:val="singleLevel"/>
    <w:tmpl w:val="14EBA830"/>
    <w:lvl w:ilvl="0" w:tentative="0">
      <w:start w:val="1"/>
      <w:numFmt w:val="decimal"/>
      <w:lvlText w:val="%1."/>
      <w:lvlJc w:val="left"/>
      <w:pPr>
        <w:tabs>
          <w:tab w:val="left" w:pos="312"/>
        </w:tabs>
      </w:pPr>
    </w:lvl>
  </w:abstractNum>
  <w:abstractNum w:abstractNumId="36">
    <w:nsid w:val="1CC83740"/>
    <w:multiLevelType w:val="singleLevel"/>
    <w:tmpl w:val="1CC83740"/>
    <w:lvl w:ilvl="0" w:tentative="0">
      <w:start w:val="1"/>
      <w:numFmt w:val="decimal"/>
      <w:lvlText w:val="%1."/>
      <w:lvlJc w:val="left"/>
      <w:pPr>
        <w:tabs>
          <w:tab w:val="left" w:pos="312"/>
        </w:tabs>
      </w:pPr>
    </w:lvl>
  </w:abstractNum>
  <w:abstractNum w:abstractNumId="37">
    <w:nsid w:val="1CD02A32"/>
    <w:multiLevelType w:val="singleLevel"/>
    <w:tmpl w:val="1CD02A32"/>
    <w:lvl w:ilvl="0" w:tentative="0">
      <w:start w:val="1"/>
      <w:numFmt w:val="decimal"/>
      <w:lvlText w:val="%1."/>
      <w:lvlJc w:val="left"/>
      <w:pPr>
        <w:tabs>
          <w:tab w:val="left" w:pos="312"/>
        </w:tabs>
      </w:pPr>
    </w:lvl>
  </w:abstractNum>
  <w:abstractNum w:abstractNumId="38">
    <w:nsid w:val="1DA37FDF"/>
    <w:multiLevelType w:val="singleLevel"/>
    <w:tmpl w:val="1DA37FDF"/>
    <w:lvl w:ilvl="0" w:tentative="0">
      <w:start w:val="1"/>
      <w:numFmt w:val="decimal"/>
      <w:lvlText w:val="%1."/>
      <w:lvlJc w:val="left"/>
      <w:pPr>
        <w:tabs>
          <w:tab w:val="left" w:pos="312"/>
        </w:tabs>
      </w:pPr>
    </w:lvl>
  </w:abstractNum>
  <w:abstractNum w:abstractNumId="39">
    <w:nsid w:val="1F2D9B92"/>
    <w:multiLevelType w:val="singleLevel"/>
    <w:tmpl w:val="1F2D9B92"/>
    <w:lvl w:ilvl="0" w:tentative="0">
      <w:start w:val="1"/>
      <w:numFmt w:val="decimal"/>
      <w:lvlText w:val="%1."/>
      <w:lvlJc w:val="left"/>
      <w:pPr>
        <w:tabs>
          <w:tab w:val="left" w:pos="312"/>
        </w:tabs>
      </w:pPr>
    </w:lvl>
  </w:abstractNum>
  <w:abstractNum w:abstractNumId="40">
    <w:nsid w:val="1F60331D"/>
    <w:multiLevelType w:val="singleLevel"/>
    <w:tmpl w:val="1F60331D"/>
    <w:lvl w:ilvl="0" w:tentative="0">
      <w:start w:val="1"/>
      <w:numFmt w:val="decimal"/>
      <w:lvlText w:val="%1."/>
      <w:lvlJc w:val="left"/>
      <w:pPr>
        <w:tabs>
          <w:tab w:val="left" w:pos="312"/>
        </w:tabs>
      </w:pPr>
    </w:lvl>
  </w:abstractNum>
  <w:abstractNum w:abstractNumId="41">
    <w:nsid w:val="233D6063"/>
    <w:multiLevelType w:val="singleLevel"/>
    <w:tmpl w:val="233D6063"/>
    <w:lvl w:ilvl="0" w:tentative="0">
      <w:start w:val="1"/>
      <w:numFmt w:val="decimal"/>
      <w:lvlText w:val="%1."/>
      <w:lvlJc w:val="left"/>
      <w:pPr>
        <w:tabs>
          <w:tab w:val="left" w:pos="312"/>
        </w:tabs>
      </w:pPr>
    </w:lvl>
  </w:abstractNum>
  <w:abstractNum w:abstractNumId="42">
    <w:nsid w:val="2503924F"/>
    <w:multiLevelType w:val="singleLevel"/>
    <w:tmpl w:val="2503924F"/>
    <w:lvl w:ilvl="0" w:tentative="0">
      <w:start w:val="1"/>
      <w:numFmt w:val="decimal"/>
      <w:lvlText w:val="%1."/>
      <w:lvlJc w:val="left"/>
      <w:pPr>
        <w:tabs>
          <w:tab w:val="left" w:pos="312"/>
        </w:tabs>
      </w:pPr>
    </w:lvl>
  </w:abstractNum>
  <w:abstractNum w:abstractNumId="43">
    <w:nsid w:val="26F6CF6D"/>
    <w:multiLevelType w:val="singleLevel"/>
    <w:tmpl w:val="26F6CF6D"/>
    <w:lvl w:ilvl="0" w:tentative="0">
      <w:start w:val="1"/>
      <w:numFmt w:val="decimal"/>
      <w:lvlText w:val="%1."/>
      <w:lvlJc w:val="left"/>
      <w:pPr>
        <w:tabs>
          <w:tab w:val="left" w:pos="312"/>
        </w:tabs>
      </w:pPr>
    </w:lvl>
  </w:abstractNum>
  <w:abstractNum w:abstractNumId="44">
    <w:nsid w:val="27D1B760"/>
    <w:multiLevelType w:val="singleLevel"/>
    <w:tmpl w:val="27D1B760"/>
    <w:lvl w:ilvl="0" w:tentative="0">
      <w:start w:val="1"/>
      <w:numFmt w:val="decimal"/>
      <w:lvlText w:val="%1."/>
      <w:lvlJc w:val="left"/>
      <w:pPr>
        <w:tabs>
          <w:tab w:val="left" w:pos="312"/>
        </w:tabs>
      </w:pPr>
    </w:lvl>
  </w:abstractNum>
  <w:abstractNum w:abstractNumId="45">
    <w:nsid w:val="2C02190F"/>
    <w:multiLevelType w:val="singleLevel"/>
    <w:tmpl w:val="2C02190F"/>
    <w:lvl w:ilvl="0" w:tentative="0">
      <w:start w:val="1"/>
      <w:numFmt w:val="decimal"/>
      <w:lvlText w:val="%1."/>
      <w:lvlJc w:val="left"/>
      <w:pPr>
        <w:tabs>
          <w:tab w:val="left" w:pos="312"/>
        </w:tabs>
      </w:pPr>
    </w:lvl>
  </w:abstractNum>
  <w:abstractNum w:abstractNumId="46">
    <w:nsid w:val="30482490"/>
    <w:multiLevelType w:val="singleLevel"/>
    <w:tmpl w:val="30482490"/>
    <w:lvl w:ilvl="0" w:tentative="0">
      <w:start w:val="1"/>
      <w:numFmt w:val="decimal"/>
      <w:lvlText w:val="%1."/>
      <w:lvlJc w:val="left"/>
      <w:pPr>
        <w:tabs>
          <w:tab w:val="left" w:pos="312"/>
        </w:tabs>
      </w:pPr>
    </w:lvl>
  </w:abstractNum>
  <w:abstractNum w:abstractNumId="47">
    <w:nsid w:val="314616AD"/>
    <w:multiLevelType w:val="singleLevel"/>
    <w:tmpl w:val="314616AD"/>
    <w:lvl w:ilvl="0" w:tentative="0">
      <w:start w:val="1"/>
      <w:numFmt w:val="decimal"/>
      <w:lvlText w:val="%1."/>
      <w:lvlJc w:val="left"/>
      <w:pPr>
        <w:tabs>
          <w:tab w:val="left" w:pos="312"/>
        </w:tabs>
      </w:pPr>
    </w:lvl>
  </w:abstractNum>
  <w:abstractNum w:abstractNumId="48">
    <w:nsid w:val="4DE669C2"/>
    <w:multiLevelType w:val="singleLevel"/>
    <w:tmpl w:val="4DE669C2"/>
    <w:lvl w:ilvl="0" w:tentative="0">
      <w:start w:val="1"/>
      <w:numFmt w:val="decimal"/>
      <w:lvlText w:val="%1."/>
      <w:lvlJc w:val="left"/>
      <w:pPr>
        <w:tabs>
          <w:tab w:val="left" w:pos="312"/>
        </w:tabs>
      </w:pPr>
    </w:lvl>
  </w:abstractNum>
  <w:abstractNum w:abstractNumId="49">
    <w:nsid w:val="4F351B86"/>
    <w:multiLevelType w:val="singleLevel"/>
    <w:tmpl w:val="4F351B86"/>
    <w:lvl w:ilvl="0" w:tentative="0">
      <w:start w:val="1"/>
      <w:numFmt w:val="decimal"/>
      <w:lvlText w:val="%1."/>
      <w:lvlJc w:val="left"/>
      <w:pPr>
        <w:tabs>
          <w:tab w:val="left" w:pos="312"/>
        </w:tabs>
      </w:pPr>
    </w:lvl>
  </w:abstractNum>
  <w:abstractNum w:abstractNumId="50">
    <w:nsid w:val="52330912"/>
    <w:multiLevelType w:val="singleLevel"/>
    <w:tmpl w:val="52330912"/>
    <w:lvl w:ilvl="0" w:tentative="0">
      <w:start w:val="1"/>
      <w:numFmt w:val="decimal"/>
      <w:lvlText w:val="%1."/>
      <w:lvlJc w:val="left"/>
      <w:pPr>
        <w:tabs>
          <w:tab w:val="left" w:pos="312"/>
        </w:tabs>
      </w:pPr>
    </w:lvl>
  </w:abstractNum>
  <w:abstractNum w:abstractNumId="51">
    <w:nsid w:val="5758ADB0"/>
    <w:multiLevelType w:val="singleLevel"/>
    <w:tmpl w:val="5758ADB0"/>
    <w:lvl w:ilvl="0" w:tentative="0">
      <w:start w:val="1"/>
      <w:numFmt w:val="decimal"/>
      <w:lvlText w:val="%1."/>
      <w:lvlJc w:val="left"/>
      <w:pPr>
        <w:tabs>
          <w:tab w:val="left" w:pos="312"/>
        </w:tabs>
      </w:pPr>
    </w:lvl>
  </w:abstractNum>
  <w:abstractNum w:abstractNumId="52">
    <w:nsid w:val="57603064"/>
    <w:multiLevelType w:val="singleLevel"/>
    <w:tmpl w:val="57603064"/>
    <w:lvl w:ilvl="0" w:tentative="0">
      <w:start w:val="1"/>
      <w:numFmt w:val="decimal"/>
      <w:lvlText w:val="%1."/>
      <w:lvlJc w:val="left"/>
      <w:pPr>
        <w:tabs>
          <w:tab w:val="left" w:pos="312"/>
        </w:tabs>
      </w:pPr>
    </w:lvl>
  </w:abstractNum>
  <w:abstractNum w:abstractNumId="53">
    <w:nsid w:val="6146452F"/>
    <w:multiLevelType w:val="singleLevel"/>
    <w:tmpl w:val="6146452F"/>
    <w:lvl w:ilvl="0" w:tentative="0">
      <w:start w:val="1"/>
      <w:numFmt w:val="decimal"/>
      <w:lvlText w:val="%1."/>
      <w:lvlJc w:val="left"/>
      <w:pPr>
        <w:tabs>
          <w:tab w:val="left" w:pos="312"/>
        </w:tabs>
      </w:pPr>
    </w:lvl>
  </w:abstractNum>
  <w:abstractNum w:abstractNumId="54">
    <w:nsid w:val="6625F592"/>
    <w:multiLevelType w:val="singleLevel"/>
    <w:tmpl w:val="6625F592"/>
    <w:lvl w:ilvl="0" w:tentative="0">
      <w:start w:val="1"/>
      <w:numFmt w:val="decimal"/>
      <w:lvlText w:val="%1."/>
      <w:lvlJc w:val="left"/>
      <w:pPr>
        <w:tabs>
          <w:tab w:val="left" w:pos="312"/>
        </w:tabs>
      </w:pPr>
    </w:lvl>
  </w:abstractNum>
  <w:abstractNum w:abstractNumId="55">
    <w:nsid w:val="67E02EDA"/>
    <w:multiLevelType w:val="singleLevel"/>
    <w:tmpl w:val="67E02EDA"/>
    <w:lvl w:ilvl="0" w:tentative="0">
      <w:start w:val="1"/>
      <w:numFmt w:val="decimal"/>
      <w:lvlText w:val="%1."/>
      <w:lvlJc w:val="left"/>
      <w:pPr>
        <w:tabs>
          <w:tab w:val="left" w:pos="312"/>
        </w:tabs>
      </w:pPr>
    </w:lvl>
  </w:abstractNum>
  <w:abstractNum w:abstractNumId="56">
    <w:nsid w:val="68139EE1"/>
    <w:multiLevelType w:val="singleLevel"/>
    <w:tmpl w:val="68139EE1"/>
    <w:lvl w:ilvl="0" w:tentative="0">
      <w:start w:val="1"/>
      <w:numFmt w:val="decimal"/>
      <w:lvlText w:val="%1."/>
      <w:lvlJc w:val="left"/>
      <w:pPr>
        <w:tabs>
          <w:tab w:val="left" w:pos="312"/>
        </w:tabs>
      </w:pPr>
    </w:lvl>
  </w:abstractNum>
  <w:abstractNum w:abstractNumId="57">
    <w:nsid w:val="6E32863D"/>
    <w:multiLevelType w:val="singleLevel"/>
    <w:tmpl w:val="6E32863D"/>
    <w:lvl w:ilvl="0" w:tentative="0">
      <w:start w:val="2"/>
      <w:numFmt w:val="chineseCounting"/>
      <w:suff w:val="nothing"/>
      <w:lvlText w:val="（%1）"/>
      <w:lvlJc w:val="left"/>
      <w:rPr>
        <w:rFonts w:hint="eastAsia"/>
      </w:rPr>
    </w:lvl>
  </w:abstractNum>
  <w:abstractNum w:abstractNumId="58">
    <w:nsid w:val="73D7D641"/>
    <w:multiLevelType w:val="singleLevel"/>
    <w:tmpl w:val="73D7D641"/>
    <w:lvl w:ilvl="0" w:tentative="0">
      <w:start w:val="1"/>
      <w:numFmt w:val="decimal"/>
      <w:lvlText w:val="%1."/>
      <w:lvlJc w:val="left"/>
      <w:pPr>
        <w:tabs>
          <w:tab w:val="left" w:pos="312"/>
        </w:tabs>
      </w:pPr>
    </w:lvl>
  </w:abstractNum>
  <w:abstractNum w:abstractNumId="59">
    <w:nsid w:val="798AF882"/>
    <w:multiLevelType w:val="singleLevel"/>
    <w:tmpl w:val="798AF882"/>
    <w:lvl w:ilvl="0" w:tentative="0">
      <w:start w:val="1"/>
      <w:numFmt w:val="decimal"/>
      <w:lvlText w:val="%1."/>
      <w:lvlJc w:val="left"/>
      <w:pPr>
        <w:tabs>
          <w:tab w:val="left" w:pos="312"/>
        </w:tabs>
      </w:pPr>
    </w:lvl>
  </w:abstractNum>
  <w:num w:numId="1">
    <w:abstractNumId w:val="57"/>
  </w:num>
  <w:num w:numId="2">
    <w:abstractNumId w:val="54"/>
  </w:num>
  <w:num w:numId="3">
    <w:abstractNumId w:val="5"/>
  </w:num>
  <w:num w:numId="4">
    <w:abstractNumId w:val="14"/>
  </w:num>
  <w:num w:numId="5">
    <w:abstractNumId w:val="3"/>
  </w:num>
  <w:num w:numId="6">
    <w:abstractNumId w:val="52"/>
  </w:num>
  <w:num w:numId="7">
    <w:abstractNumId w:val="49"/>
  </w:num>
  <w:num w:numId="8">
    <w:abstractNumId w:val="26"/>
  </w:num>
  <w:num w:numId="9">
    <w:abstractNumId w:val="38"/>
  </w:num>
  <w:num w:numId="10">
    <w:abstractNumId w:val="39"/>
  </w:num>
  <w:num w:numId="11">
    <w:abstractNumId w:val="30"/>
  </w:num>
  <w:num w:numId="12">
    <w:abstractNumId w:val="6"/>
  </w:num>
  <w:num w:numId="13">
    <w:abstractNumId w:val="29"/>
  </w:num>
  <w:num w:numId="14">
    <w:abstractNumId w:val="17"/>
  </w:num>
  <w:num w:numId="15">
    <w:abstractNumId w:val="16"/>
  </w:num>
  <w:num w:numId="16">
    <w:abstractNumId w:val="45"/>
  </w:num>
  <w:num w:numId="17">
    <w:abstractNumId w:val="4"/>
  </w:num>
  <w:num w:numId="18">
    <w:abstractNumId w:val="18"/>
  </w:num>
  <w:num w:numId="19">
    <w:abstractNumId w:val="13"/>
  </w:num>
  <w:num w:numId="20">
    <w:abstractNumId w:val="24"/>
  </w:num>
  <w:num w:numId="21">
    <w:abstractNumId w:val="58"/>
  </w:num>
  <w:num w:numId="22">
    <w:abstractNumId w:val="41"/>
  </w:num>
  <w:num w:numId="23">
    <w:abstractNumId w:val="7"/>
  </w:num>
  <w:num w:numId="24">
    <w:abstractNumId w:val="33"/>
  </w:num>
  <w:num w:numId="25">
    <w:abstractNumId w:val="36"/>
  </w:num>
  <w:num w:numId="26">
    <w:abstractNumId w:val="40"/>
  </w:num>
  <w:num w:numId="27">
    <w:abstractNumId w:val="44"/>
  </w:num>
  <w:num w:numId="28">
    <w:abstractNumId w:val="15"/>
  </w:num>
  <w:num w:numId="29">
    <w:abstractNumId w:val="48"/>
  </w:num>
  <w:num w:numId="30">
    <w:abstractNumId w:val="25"/>
  </w:num>
  <w:num w:numId="31">
    <w:abstractNumId w:val="43"/>
  </w:num>
  <w:num w:numId="32">
    <w:abstractNumId w:val="55"/>
  </w:num>
  <w:num w:numId="33">
    <w:abstractNumId w:val="56"/>
  </w:num>
  <w:num w:numId="34">
    <w:abstractNumId w:val="32"/>
  </w:num>
  <w:num w:numId="35">
    <w:abstractNumId w:val="9"/>
  </w:num>
  <w:num w:numId="36">
    <w:abstractNumId w:val="22"/>
  </w:num>
  <w:num w:numId="37">
    <w:abstractNumId w:val="34"/>
  </w:num>
  <w:num w:numId="38">
    <w:abstractNumId w:val="35"/>
  </w:num>
  <w:num w:numId="39">
    <w:abstractNumId w:val="8"/>
  </w:num>
  <w:num w:numId="40">
    <w:abstractNumId w:val="28"/>
  </w:num>
  <w:num w:numId="41">
    <w:abstractNumId w:val="23"/>
  </w:num>
  <w:num w:numId="42">
    <w:abstractNumId w:val="27"/>
  </w:num>
  <w:num w:numId="43">
    <w:abstractNumId w:val="37"/>
  </w:num>
  <w:num w:numId="44">
    <w:abstractNumId w:val="21"/>
  </w:num>
  <w:num w:numId="45">
    <w:abstractNumId w:val="0"/>
  </w:num>
  <w:num w:numId="46">
    <w:abstractNumId w:val="12"/>
  </w:num>
  <w:num w:numId="47">
    <w:abstractNumId w:val="47"/>
  </w:num>
  <w:num w:numId="48">
    <w:abstractNumId w:val="51"/>
  </w:num>
  <w:num w:numId="49">
    <w:abstractNumId w:val="31"/>
  </w:num>
  <w:num w:numId="50">
    <w:abstractNumId w:val="1"/>
  </w:num>
  <w:num w:numId="51">
    <w:abstractNumId w:val="53"/>
  </w:num>
  <w:num w:numId="52">
    <w:abstractNumId w:val="10"/>
  </w:num>
  <w:num w:numId="53">
    <w:abstractNumId w:val="59"/>
  </w:num>
  <w:num w:numId="54">
    <w:abstractNumId w:val="50"/>
  </w:num>
  <w:num w:numId="55">
    <w:abstractNumId w:val="46"/>
  </w:num>
  <w:num w:numId="56">
    <w:abstractNumId w:val="20"/>
  </w:num>
  <w:num w:numId="57">
    <w:abstractNumId w:val="11"/>
  </w:num>
  <w:num w:numId="58">
    <w:abstractNumId w:val="42"/>
  </w:num>
  <w:num w:numId="59">
    <w:abstractNumId w:val="2"/>
  </w:num>
  <w:num w:numId="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HorizontalSpacing w:val="105"/>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xNDRkY2ZhNTFiMzM4OTlkZTIyZWY0NzMxMTJlZmUifQ=="/>
  </w:docVars>
  <w:rsids>
    <w:rsidRoot w:val="00172A27"/>
    <w:rsid w:val="00005FB9"/>
    <w:rsid w:val="00006ADC"/>
    <w:rsid w:val="0001250B"/>
    <w:rsid w:val="0001507D"/>
    <w:rsid w:val="000201F0"/>
    <w:rsid w:val="00020EFB"/>
    <w:rsid w:val="000370A9"/>
    <w:rsid w:val="00040ED3"/>
    <w:rsid w:val="000533DA"/>
    <w:rsid w:val="0006032D"/>
    <w:rsid w:val="00060CFE"/>
    <w:rsid w:val="000645DC"/>
    <w:rsid w:val="00065A21"/>
    <w:rsid w:val="00070BF9"/>
    <w:rsid w:val="00070FC6"/>
    <w:rsid w:val="00077FC8"/>
    <w:rsid w:val="0008032D"/>
    <w:rsid w:val="00082AC9"/>
    <w:rsid w:val="00086FDC"/>
    <w:rsid w:val="0008715E"/>
    <w:rsid w:val="00093A2C"/>
    <w:rsid w:val="000964CC"/>
    <w:rsid w:val="00097674"/>
    <w:rsid w:val="000A2775"/>
    <w:rsid w:val="000A5C97"/>
    <w:rsid w:val="000A7F01"/>
    <w:rsid w:val="000C6BF3"/>
    <w:rsid w:val="000D0945"/>
    <w:rsid w:val="000D1F17"/>
    <w:rsid w:val="000E3D7D"/>
    <w:rsid w:val="000E5A3C"/>
    <w:rsid w:val="000E6E67"/>
    <w:rsid w:val="000E7C68"/>
    <w:rsid w:val="000F751F"/>
    <w:rsid w:val="00100C59"/>
    <w:rsid w:val="001024D7"/>
    <w:rsid w:val="001078E3"/>
    <w:rsid w:val="0011273B"/>
    <w:rsid w:val="00116932"/>
    <w:rsid w:val="00117834"/>
    <w:rsid w:val="001273B6"/>
    <w:rsid w:val="00131909"/>
    <w:rsid w:val="00140ABD"/>
    <w:rsid w:val="0014190C"/>
    <w:rsid w:val="00142E1C"/>
    <w:rsid w:val="0014417E"/>
    <w:rsid w:val="00150886"/>
    <w:rsid w:val="00154D1A"/>
    <w:rsid w:val="001668D4"/>
    <w:rsid w:val="00167E59"/>
    <w:rsid w:val="00167F53"/>
    <w:rsid w:val="00170B78"/>
    <w:rsid w:val="00170C6B"/>
    <w:rsid w:val="00172E7B"/>
    <w:rsid w:val="00172FDE"/>
    <w:rsid w:val="00173340"/>
    <w:rsid w:val="00174543"/>
    <w:rsid w:val="00176850"/>
    <w:rsid w:val="00184E14"/>
    <w:rsid w:val="0018519A"/>
    <w:rsid w:val="001901C0"/>
    <w:rsid w:val="001905F8"/>
    <w:rsid w:val="001A0EE1"/>
    <w:rsid w:val="001A3FFF"/>
    <w:rsid w:val="001A7CDB"/>
    <w:rsid w:val="001B4494"/>
    <w:rsid w:val="001B4DA1"/>
    <w:rsid w:val="001C09D3"/>
    <w:rsid w:val="001D7831"/>
    <w:rsid w:val="001E254A"/>
    <w:rsid w:val="001E357F"/>
    <w:rsid w:val="001E40EA"/>
    <w:rsid w:val="001E42A6"/>
    <w:rsid w:val="001E7825"/>
    <w:rsid w:val="002055CD"/>
    <w:rsid w:val="00225626"/>
    <w:rsid w:val="00241BD7"/>
    <w:rsid w:val="00251380"/>
    <w:rsid w:val="00254893"/>
    <w:rsid w:val="00265B1E"/>
    <w:rsid w:val="002705D2"/>
    <w:rsid w:val="0027262A"/>
    <w:rsid w:val="00275AB0"/>
    <w:rsid w:val="0027712D"/>
    <w:rsid w:val="00277BC9"/>
    <w:rsid w:val="002818AF"/>
    <w:rsid w:val="00282FF2"/>
    <w:rsid w:val="002864E7"/>
    <w:rsid w:val="00290AAA"/>
    <w:rsid w:val="002954B3"/>
    <w:rsid w:val="00296CB4"/>
    <w:rsid w:val="002A5174"/>
    <w:rsid w:val="002B6627"/>
    <w:rsid w:val="002B79B9"/>
    <w:rsid w:val="002D218F"/>
    <w:rsid w:val="002E1CF7"/>
    <w:rsid w:val="002E23D2"/>
    <w:rsid w:val="002E33B1"/>
    <w:rsid w:val="002E5486"/>
    <w:rsid w:val="002F13AE"/>
    <w:rsid w:val="002F1EAD"/>
    <w:rsid w:val="002F3EAA"/>
    <w:rsid w:val="002F547E"/>
    <w:rsid w:val="00316253"/>
    <w:rsid w:val="00320AFE"/>
    <w:rsid w:val="00321BC5"/>
    <w:rsid w:val="003228E5"/>
    <w:rsid w:val="0032427E"/>
    <w:rsid w:val="003374D8"/>
    <w:rsid w:val="00337F02"/>
    <w:rsid w:val="003436E8"/>
    <w:rsid w:val="00346A3E"/>
    <w:rsid w:val="003506F5"/>
    <w:rsid w:val="00350D04"/>
    <w:rsid w:val="00356811"/>
    <w:rsid w:val="00357025"/>
    <w:rsid w:val="003579E1"/>
    <w:rsid w:val="00360682"/>
    <w:rsid w:val="003707AD"/>
    <w:rsid w:val="00390658"/>
    <w:rsid w:val="00391DA6"/>
    <w:rsid w:val="00395C82"/>
    <w:rsid w:val="00396BFA"/>
    <w:rsid w:val="003A055F"/>
    <w:rsid w:val="003A4319"/>
    <w:rsid w:val="003A5130"/>
    <w:rsid w:val="003C13DB"/>
    <w:rsid w:val="003C778E"/>
    <w:rsid w:val="003C7F00"/>
    <w:rsid w:val="003D76DD"/>
    <w:rsid w:val="003E03A3"/>
    <w:rsid w:val="003E351F"/>
    <w:rsid w:val="003F66AA"/>
    <w:rsid w:val="003F7D5F"/>
    <w:rsid w:val="00403760"/>
    <w:rsid w:val="0040597B"/>
    <w:rsid w:val="00405AA0"/>
    <w:rsid w:val="0041066C"/>
    <w:rsid w:val="00413BC2"/>
    <w:rsid w:val="00420339"/>
    <w:rsid w:val="0042050B"/>
    <w:rsid w:val="00421025"/>
    <w:rsid w:val="004262D2"/>
    <w:rsid w:val="00434C58"/>
    <w:rsid w:val="00443643"/>
    <w:rsid w:val="00447D1E"/>
    <w:rsid w:val="00454B66"/>
    <w:rsid w:val="0046131F"/>
    <w:rsid w:val="00470A45"/>
    <w:rsid w:val="004735CC"/>
    <w:rsid w:val="00473616"/>
    <w:rsid w:val="004741F3"/>
    <w:rsid w:val="004748F3"/>
    <w:rsid w:val="004800CF"/>
    <w:rsid w:val="00480F60"/>
    <w:rsid w:val="00481A24"/>
    <w:rsid w:val="004934D6"/>
    <w:rsid w:val="00495D55"/>
    <w:rsid w:val="004A6AED"/>
    <w:rsid w:val="004B70E4"/>
    <w:rsid w:val="004B7B49"/>
    <w:rsid w:val="004C2064"/>
    <w:rsid w:val="004C520F"/>
    <w:rsid w:val="004D0346"/>
    <w:rsid w:val="004E0CF9"/>
    <w:rsid w:val="004E3C7D"/>
    <w:rsid w:val="004F0F2A"/>
    <w:rsid w:val="004F1782"/>
    <w:rsid w:val="004F2C26"/>
    <w:rsid w:val="004F31FF"/>
    <w:rsid w:val="004F4BBC"/>
    <w:rsid w:val="0050438F"/>
    <w:rsid w:val="00504CD4"/>
    <w:rsid w:val="00510D24"/>
    <w:rsid w:val="005128E6"/>
    <w:rsid w:val="005134ED"/>
    <w:rsid w:val="00520F11"/>
    <w:rsid w:val="005222BB"/>
    <w:rsid w:val="0052697A"/>
    <w:rsid w:val="005309CA"/>
    <w:rsid w:val="00535DBF"/>
    <w:rsid w:val="00537936"/>
    <w:rsid w:val="005601E2"/>
    <w:rsid w:val="00566960"/>
    <w:rsid w:val="00567A97"/>
    <w:rsid w:val="00570AD8"/>
    <w:rsid w:val="0057243A"/>
    <w:rsid w:val="00573AF7"/>
    <w:rsid w:val="00574873"/>
    <w:rsid w:val="00577B8D"/>
    <w:rsid w:val="005873B9"/>
    <w:rsid w:val="00587789"/>
    <w:rsid w:val="00590D0E"/>
    <w:rsid w:val="00595E5C"/>
    <w:rsid w:val="005A0ADC"/>
    <w:rsid w:val="005A3D28"/>
    <w:rsid w:val="005A5DD7"/>
    <w:rsid w:val="005B117C"/>
    <w:rsid w:val="005C1EA4"/>
    <w:rsid w:val="005D1EA5"/>
    <w:rsid w:val="005E1276"/>
    <w:rsid w:val="005F38B9"/>
    <w:rsid w:val="00610FD3"/>
    <w:rsid w:val="0061198E"/>
    <w:rsid w:val="00615839"/>
    <w:rsid w:val="00622A42"/>
    <w:rsid w:val="006359C4"/>
    <w:rsid w:val="0063753D"/>
    <w:rsid w:val="0064282F"/>
    <w:rsid w:val="006447DD"/>
    <w:rsid w:val="0064510A"/>
    <w:rsid w:val="00646A00"/>
    <w:rsid w:val="00655727"/>
    <w:rsid w:val="0066461C"/>
    <w:rsid w:val="0067009C"/>
    <w:rsid w:val="00673CAF"/>
    <w:rsid w:val="00680467"/>
    <w:rsid w:val="00682E1D"/>
    <w:rsid w:val="00693B6C"/>
    <w:rsid w:val="006953F4"/>
    <w:rsid w:val="006A05F7"/>
    <w:rsid w:val="006A0C1A"/>
    <w:rsid w:val="006B1596"/>
    <w:rsid w:val="006B5D0D"/>
    <w:rsid w:val="006C3373"/>
    <w:rsid w:val="006C37CE"/>
    <w:rsid w:val="006C72FC"/>
    <w:rsid w:val="006D28DC"/>
    <w:rsid w:val="006E49C7"/>
    <w:rsid w:val="006E504B"/>
    <w:rsid w:val="006E5B70"/>
    <w:rsid w:val="007000D3"/>
    <w:rsid w:val="0070268C"/>
    <w:rsid w:val="00704079"/>
    <w:rsid w:val="0070432E"/>
    <w:rsid w:val="007066B2"/>
    <w:rsid w:val="00717AE7"/>
    <w:rsid w:val="00720C59"/>
    <w:rsid w:val="00722DF5"/>
    <w:rsid w:val="00726208"/>
    <w:rsid w:val="00727666"/>
    <w:rsid w:val="00731A17"/>
    <w:rsid w:val="00737236"/>
    <w:rsid w:val="007526E0"/>
    <w:rsid w:val="00754433"/>
    <w:rsid w:val="00764DBF"/>
    <w:rsid w:val="007662F5"/>
    <w:rsid w:val="007769B7"/>
    <w:rsid w:val="007803B1"/>
    <w:rsid w:val="00781C45"/>
    <w:rsid w:val="00782CAF"/>
    <w:rsid w:val="0078392A"/>
    <w:rsid w:val="00791687"/>
    <w:rsid w:val="00793C8A"/>
    <w:rsid w:val="007A13EA"/>
    <w:rsid w:val="007A5CF5"/>
    <w:rsid w:val="007B00FD"/>
    <w:rsid w:val="007B032A"/>
    <w:rsid w:val="007B6D40"/>
    <w:rsid w:val="007C2942"/>
    <w:rsid w:val="007C43ED"/>
    <w:rsid w:val="007D1ABA"/>
    <w:rsid w:val="007D4D96"/>
    <w:rsid w:val="007E5652"/>
    <w:rsid w:val="007E6AEC"/>
    <w:rsid w:val="007F1730"/>
    <w:rsid w:val="007F2517"/>
    <w:rsid w:val="007F2593"/>
    <w:rsid w:val="007F7E67"/>
    <w:rsid w:val="00800726"/>
    <w:rsid w:val="008070F0"/>
    <w:rsid w:val="00812A82"/>
    <w:rsid w:val="00814F97"/>
    <w:rsid w:val="00815596"/>
    <w:rsid w:val="0082234A"/>
    <w:rsid w:val="00824E6A"/>
    <w:rsid w:val="00831763"/>
    <w:rsid w:val="008319C2"/>
    <w:rsid w:val="00834C8B"/>
    <w:rsid w:val="008356F8"/>
    <w:rsid w:val="00835816"/>
    <w:rsid w:val="0084087D"/>
    <w:rsid w:val="00843056"/>
    <w:rsid w:val="0084306F"/>
    <w:rsid w:val="00844017"/>
    <w:rsid w:val="008445EA"/>
    <w:rsid w:val="008454E8"/>
    <w:rsid w:val="00847E39"/>
    <w:rsid w:val="00850C4C"/>
    <w:rsid w:val="00854A64"/>
    <w:rsid w:val="00856C98"/>
    <w:rsid w:val="00861EF2"/>
    <w:rsid w:val="00866024"/>
    <w:rsid w:val="008708C3"/>
    <w:rsid w:val="00872EA4"/>
    <w:rsid w:val="008832FF"/>
    <w:rsid w:val="00883971"/>
    <w:rsid w:val="00885490"/>
    <w:rsid w:val="008878BF"/>
    <w:rsid w:val="00887948"/>
    <w:rsid w:val="008915F9"/>
    <w:rsid w:val="00897C4F"/>
    <w:rsid w:val="008B7A10"/>
    <w:rsid w:val="008C4153"/>
    <w:rsid w:val="008D4338"/>
    <w:rsid w:val="008D74D9"/>
    <w:rsid w:val="008E5DCD"/>
    <w:rsid w:val="008F4728"/>
    <w:rsid w:val="00902803"/>
    <w:rsid w:val="00911314"/>
    <w:rsid w:val="00924599"/>
    <w:rsid w:val="009267D9"/>
    <w:rsid w:val="00927160"/>
    <w:rsid w:val="0093115B"/>
    <w:rsid w:val="00934DD1"/>
    <w:rsid w:val="00935C49"/>
    <w:rsid w:val="00936C9E"/>
    <w:rsid w:val="0094023C"/>
    <w:rsid w:val="0094041B"/>
    <w:rsid w:val="00940512"/>
    <w:rsid w:val="009455C5"/>
    <w:rsid w:val="009461E2"/>
    <w:rsid w:val="00947BBC"/>
    <w:rsid w:val="0095342A"/>
    <w:rsid w:val="009550FC"/>
    <w:rsid w:val="00955AA2"/>
    <w:rsid w:val="00955AE6"/>
    <w:rsid w:val="00955E8D"/>
    <w:rsid w:val="00957A9D"/>
    <w:rsid w:val="00957CB5"/>
    <w:rsid w:val="0097686B"/>
    <w:rsid w:val="00976D9A"/>
    <w:rsid w:val="00983C2C"/>
    <w:rsid w:val="00992CAC"/>
    <w:rsid w:val="00995A3C"/>
    <w:rsid w:val="0099602F"/>
    <w:rsid w:val="009A2712"/>
    <w:rsid w:val="009A5FC0"/>
    <w:rsid w:val="009C62C7"/>
    <w:rsid w:val="009D57CF"/>
    <w:rsid w:val="009D6496"/>
    <w:rsid w:val="009E6EC1"/>
    <w:rsid w:val="009F0D49"/>
    <w:rsid w:val="009F5946"/>
    <w:rsid w:val="00A00B7A"/>
    <w:rsid w:val="00A0700D"/>
    <w:rsid w:val="00A071A4"/>
    <w:rsid w:val="00A247E2"/>
    <w:rsid w:val="00A27F7E"/>
    <w:rsid w:val="00A305E1"/>
    <w:rsid w:val="00A31388"/>
    <w:rsid w:val="00A35FCC"/>
    <w:rsid w:val="00A36FE3"/>
    <w:rsid w:val="00A41350"/>
    <w:rsid w:val="00A435BA"/>
    <w:rsid w:val="00A45B4F"/>
    <w:rsid w:val="00A46C46"/>
    <w:rsid w:val="00A50B42"/>
    <w:rsid w:val="00A536BE"/>
    <w:rsid w:val="00A53A03"/>
    <w:rsid w:val="00A577B0"/>
    <w:rsid w:val="00A83F13"/>
    <w:rsid w:val="00A8554D"/>
    <w:rsid w:val="00A94D8C"/>
    <w:rsid w:val="00A95B71"/>
    <w:rsid w:val="00AA05A1"/>
    <w:rsid w:val="00AA25DD"/>
    <w:rsid w:val="00AB006A"/>
    <w:rsid w:val="00AB13B4"/>
    <w:rsid w:val="00AB437A"/>
    <w:rsid w:val="00AB6B82"/>
    <w:rsid w:val="00AC0F61"/>
    <w:rsid w:val="00AC4189"/>
    <w:rsid w:val="00AD087C"/>
    <w:rsid w:val="00AD7A41"/>
    <w:rsid w:val="00AE0076"/>
    <w:rsid w:val="00AF544A"/>
    <w:rsid w:val="00AF7A06"/>
    <w:rsid w:val="00B11854"/>
    <w:rsid w:val="00B15870"/>
    <w:rsid w:val="00B17885"/>
    <w:rsid w:val="00B379A5"/>
    <w:rsid w:val="00B43A1D"/>
    <w:rsid w:val="00B4622E"/>
    <w:rsid w:val="00B629DE"/>
    <w:rsid w:val="00B62CD5"/>
    <w:rsid w:val="00B63C96"/>
    <w:rsid w:val="00B7223F"/>
    <w:rsid w:val="00B738F2"/>
    <w:rsid w:val="00B77453"/>
    <w:rsid w:val="00B82002"/>
    <w:rsid w:val="00B91926"/>
    <w:rsid w:val="00B956DC"/>
    <w:rsid w:val="00B95E92"/>
    <w:rsid w:val="00B96432"/>
    <w:rsid w:val="00BA004D"/>
    <w:rsid w:val="00BA6205"/>
    <w:rsid w:val="00BB2517"/>
    <w:rsid w:val="00BB3AF4"/>
    <w:rsid w:val="00BB3FA3"/>
    <w:rsid w:val="00BB636A"/>
    <w:rsid w:val="00BD6049"/>
    <w:rsid w:val="00BD7CAF"/>
    <w:rsid w:val="00BE27DC"/>
    <w:rsid w:val="00BE5734"/>
    <w:rsid w:val="00BE5967"/>
    <w:rsid w:val="00BE668B"/>
    <w:rsid w:val="00C0161F"/>
    <w:rsid w:val="00C1798A"/>
    <w:rsid w:val="00C20262"/>
    <w:rsid w:val="00C37D06"/>
    <w:rsid w:val="00C47B4D"/>
    <w:rsid w:val="00C511D6"/>
    <w:rsid w:val="00C606E9"/>
    <w:rsid w:val="00C6384F"/>
    <w:rsid w:val="00C64ED8"/>
    <w:rsid w:val="00C66344"/>
    <w:rsid w:val="00C764A6"/>
    <w:rsid w:val="00C7671A"/>
    <w:rsid w:val="00C80F7E"/>
    <w:rsid w:val="00C82291"/>
    <w:rsid w:val="00C8354F"/>
    <w:rsid w:val="00C91BD4"/>
    <w:rsid w:val="00CA595A"/>
    <w:rsid w:val="00CA7724"/>
    <w:rsid w:val="00CB64E4"/>
    <w:rsid w:val="00CB6505"/>
    <w:rsid w:val="00CC30CA"/>
    <w:rsid w:val="00CC7D09"/>
    <w:rsid w:val="00CD3DB4"/>
    <w:rsid w:val="00CD74B5"/>
    <w:rsid w:val="00CE3CD7"/>
    <w:rsid w:val="00CE584C"/>
    <w:rsid w:val="00CE58FA"/>
    <w:rsid w:val="00CE6AF2"/>
    <w:rsid w:val="00CF0F9F"/>
    <w:rsid w:val="00CF3ADD"/>
    <w:rsid w:val="00D225C8"/>
    <w:rsid w:val="00D2351D"/>
    <w:rsid w:val="00D25C0B"/>
    <w:rsid w:val="00D30D1A"/>
    <w:rsid w:val="00D33F6D"/>
    <w:rsid w:val="00D409C1"/>
    <w:rsid w:val="00D63AD3"/>
    <w:rsid w:val="00D70227"/>
    <w:rsid w:val="00D70F1D"/>
    <w:rsid w:val="00D72800"/>
    <w:rsid w:val="00D84489"/>
    <w:rsid w:val="00D877E7"/>
    <w:rsid w:val="00D90BA2"/>
    <w:rsid w:val="00DA1CB8"/>
    <w:rsid w:val="00DA64AA"/>
    <w:rsid w:val="00DA7434"/>
    <w:rsid w:val="00DB7680"/>
    <w:rsid w:val="00DC487C"/>
    <w:rsid w:val="00DD19D2"/>
    <w:rsid w:val="00DD4E2A"/>
    <w:rsid w:val="00DD6E11"/>
    <w:rsid w:val="00DE6B9E"/>
    <w:rsid w:val="00DF3708"/>
    <w:rsid w:val="00DF4661"/>
    <w:rsid w:val="00E12F8A"/>
    <w:rsid w:val="00E17025"/>
    <w:rsid w:val="00E17F1F"/>
    <w:rsid w:val="00E30681"/>
    <w:rsid w:val="00E31715"/>
    <w:rsid w:val="00E31CF6"/>
    <w:rsid w:val="00E3230D"/>
    <w:rsid w:val="00E37CF0"/>
    <w:rsid w:val="00E43A72"/>
    <w:rsid w:val="00E46E53"/>
    <w:rsid w:val="00E51123"/>
    <w:rsid w:val="00E540BA"/>
    <w:rsid w:val="00E56D4A"/>
    <w:rsid w:val="00E76487"/>
    <w:rsid w:val="00E83276"/>
    <w:rsid w:val="00E84DF1"/>
    <w:rsid w:val="00E85AD2"/>
    <w:rsid w:val="00E86CD0"/>
    <w:rsid w:val="00E9149A"/>
    <w:rsid w:val="00E91746"/>
    <w:rsid w:val="00E91EB1"/>
    <w:rsid w:val="00EA078A"/>
    <w:rsid w:val="00EA179F"/>
    <w:rsid w:val="00EA3D01"/>
    <w:rsid w:val="00EA7E98"/>
    <w:rsid w:val="00EB123E"/>
    <w:rsid w:val="00EB3A62"/>
    <w:rsid w:val="00EB7039"/>
    <w:rsid w:val="00EC42DF"/>
    <w:rsid w:val="00ED20BE"/>
    <w:rsid w:val="00EE5EE8"/>
    <w:rsid w:val="00EE6966"/>
    <w:rsid w:val="00EF14C6"/>
    <w:rsid w:val="00EF20F1"/>
    <w:rsid w:val="00F10AA0"/>
    <w:rsid w:val="00F22328"/>
    <w:rsid w:val="00F3769F"/>
    <w:rsid w:val="00F419F8"/>
    <w:rsid w:val="00F4550F"/>
    <w:rsid w:val="00F523DB"/>
    <w:rsid w:val="00F5499A"/>
    <w:rsid w:val="00F60BDC"/>
    <w:rsid w:val="00F7175D"/>
    <w:rsid w:val="00F819F8"/>
    <w:rsid w:val="00F9016D"/>
    <w:rsid w:val="00F97583"/>
    <w:rsid w:val="00F97C27"/>
    <w:rsid w:val="00FB38B5"/>
    <w:rsid w:val="00FB7FA5"/>
    <w:rsid w:val="00FC3342"/>
    <w:rsid w:val="00FC5D44"/>
    <w:rsid w:val="00FC6558"/>
    <w:rsid w:val="00FC7E69"/>
    <w:rsid w:val="00FD07F0"/>
    <w:rsid w:val="00FD10F1"/>
    <w:rsid w:val="00FD202C"/>
    <w:rsid w:val="00FD7321"/>
    <w:rsid w:val="00FE0FE4"/>
    <w:rsid w:val="00FE7FFE"/>
    <w:rsid w:val="00FF77BB"/>
    <w:rsid w:val="012844DF"/>
    <w:rsid w:val="01415CD2"/>
    <w:rsid w:val="04A9310D"/>
    <w:rsid w:val="04D340FD"/>
    <w:rsid w:val="086B335F"/>
    <w:rsid w:val="099E2019"/>
    <w:rsid w:val="0E303356"/>
    <w:rsid w:val="11073A0A"/>
    <w:rsid w:val="17667DE9"/>
    <w:rsid w:val="17A421B0"/>
    <w:rsid w:val="18276A80"/>
    <w:rsid w:val="19EB4F4A"/>
    <w:rsid w:val="1CCE1543"/>
    <w:rsid w:val="1E941048"/>
    <w:rsid w:val="209D487B"/>
    <w:rsid w:val="225E628C"/>
    <w:rsid w:val="264C3105"/>
    <w:rsid w:val="274E383F"/>
    <w:rsid w:val="29626662"/>
    <w:rsid w:val="2A2049DE"/>
    <w:rsid w:val="2A817F4B"/>
    <w:rsid w:val="2BCA0424"/>
    <w:rsid w:val="2CBB626C"/>
    <w:rsid w:val="2DF625F5"/>
    <w:rsid w:val="2EC02BD5"/>
    <w:rsid w:val="300C3A85"/>
    <w:rsid w:val="323B4733"/>
    <w:rsid w:val="33E15BCC"/>
    <w:rsid w:val="3A8D7A44"/>
    <w:rsid w:val="3D4A5F05"/>
    <w:rsid w:val="3E5F6FEF"/>
    <w:rsid w:val="400D3C45"/>
    <w:rsid w:val="4294025F"/>
    <w:rsid w:val="45954C3D"/>
    <w:rsid w:val="4701435D"/>
    <w:rsid w:val="47B92C39"/>
    <w:rsid w:val="4B651C58"/>
    <w:rsid w:val="4EAC1F4B"/>
    <w:rsid w:val="50CC7346"/>
    <w:rsid w:val="57314B19"/>
    <w:rsid w:val="592B6638"/>
    <w:rsid w:val="5A461231"/>
    <w:rsid w:val="5AA87AB0"/>
    <w:rsid w:val="5BD91F04"/>
    <w:rsid w:val="5CFB0DFE"/>
    <w:rsid w:val="603C4638"/>
    <w:rsid w:val="608D50C8"/>
    <w:rsid w:val="608F2BF5"/>
    <w:rsid w:val="65CE1EB7"/>
    <w:rsid w:val="676F11D5"/>
    <w:rsid w:val="67CD1B7F"/>
    <w:rsid w:val="68282C30"/>
    <w:rsid w:val="6F517598"/>
    <w:rsid w:val="6F76336A"/>
    <w:rsid w:val="70CB5E68"/>
    <w:rsid w:val="725D2F29"/>
    <w:rsid w:val="73AC1482"/>
    <w:rsid w:val="75EC2176"/>
    <w:rsid w:val="76206C87"/>
    <w:rsid w:val="77DF4714"/>
    <w:rsid w:val="78754F09"/>
    <w:rsid w:val="795C5E2A"/>
    <w:rsid w:val="7A0128FA"/>
    <w:rsid w:val="7BEF711D"/>
    <w:rsid w:val="7D865C8B"/>
    <w:rsid w:val="7DB63FF0"/>
    <w:rsid w:val="F1F7AEAD"/>
    <w:rsid w:val="F3F4ACB6"/>
    <w:rsid w:val="F7F85789"/>
    <w:rsid w:val="FE2DAE61"/>
    <w:rsid w:val="FFD66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semiHidden/>
    <w:qFormat/>
    <w:uiPriority w:val="0"/>
    <w:pPr>
      <w:jc w:val="left"/>
    </w:p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qFormat/>
    <w:uiPriority w:val="0"/>
    <w:pPr>
      <w:tabs>
        <w:tab w:val="right" w:leader="dot" w:pos="14760"/>
      </w:tabs>
      <w:spacing w:line="700" w:lineRule="exact"/>
      <w:ind w:left="359" w:leftChars="171" w:right="332" w:rightChars="158"/>
    </w:pPr>
  </w:style>
  <w:style w:type="paragraph" w:styleId="9">
    <w:name w:val="annotation subject"/>
    <w:basedOn w:val="4"/>
    <w:next w:val="4"/>
    <w:semiHidden/>
    <w:qFormat/>
    <w:uiPriority w:val="0"/>
    <w:rPr>
      <w:b/>
      <w:bCs/>
    </w:rPr>
  </w:style>
  <w:style w:type="table" w:styleId="11">
    <w:name w:val="Table Grid"/>
    <w:basedOn w:val="1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3">
    <w:name w:val="page number"/>
    <w:basedOn w:val="12"/>
    <w:qFormat/>
    <w:uiPriority w:val="0"/>
  </w:style>
  <w:style w:type="character" w:styleId="14">
    <w:name w:val="Hyperlink"/>
    <w:basedOn w:val="12"/>
    <w:qFormat/>
    <w:uiPriority w:val="0"/>
    <w:rPr>
      <w:color w:val="0000FF"/>
      <w:u w:val="single"/>
    </w:rPr>
  </w:style>
  <w:style w:type="character" w:styleId="15">
    <w:name w:val="annotation reference"/>
    <w:basedOn w:val="12"/>
    <w:semiHidden/>
    <w:qFormat/>
    <w:uiPriority w:val="0"/>
    <w:rPr>
      <w:sz w:val="21"/>
      <w:szCs w:val="21"/>
    </w:rPr>
  </w:style>
  <w:style w:type="character" w:customStyle="1" w:styleId="16">
    <w:name w:val="font81"/>
    <w:basedOn w:val="12"/>
    <w:qFormat/>
    <w:uiPriority w:val="0"/>
    <w:rPr>
      <w:rFonts w:hint="eastAsia" w:ascii="宋体" w:hAnsi="宋体" w:eastAsia="宋体" w:cs="宋体"/>
      <w:color w:val="000000"/>
      <w:sz w:val="24"/>
      <w:szCs w:val="24"/>
      <w:u w:val="single"/>
    </w:rPr>
  </w:style>
  <w:style w:type="character" w:customStyle="1" w:styleId="17">
    <w:name w:val="font112"/>
    <w:basedOn w:val="12"/>
    <w:qFormat/>
    <w:uiPriority w:val="0"/>
    <w:rPr>
      <w:rFonts w:hint="eastAsia" w:ascii="宋体" w:hAnsi="宋体" w:eastAsia="宋体" w:cs="宋体"/>
      <w:color w:val="000000"/>
      <w:sz w:val="24"/>
      <w:szCs w:val="24"/>
      <w:u w:val="single"/>
    </w:rPr>
  </w:style>
  <w:style w:type="character" w:customStyle="1" w:styleId="18">
    <w:name w:val="font51"/>
    <w:basedOn w:val="12"/>
    <w:qFormat/>
    <w:uiPriority w:val="0"/>
    <w:rPr>
      <w:rFonts w:ascii="仿宋" w:hAnsi="仿宋" w:eastAsia="仿宋" w:cs="仿宋"/>
      <w:color w:val="000000"/>
      <w:sz w:val="20"/>
      <w:szCs w:val="20"/>
      <w:u w:val="none"/>
    </w:rPr>
  </w:style>
  <w:style w:type="character" w:customStyle="1" w:styleId="19">
    <w:name w:val="font41"/>
    <w:basedOn w:val="12"/>
    <w:qFormat/>
    <w:uiPriority w:val="0"/>
    <w:rPr>
      <w:rFonts w:ascii="Wingdings 2" w:hAnsi="Wingdings 2" w:eastAsia="Wingdings 2" w:cs="Wingdings 2"/>
      <w:color w:val="000000"/>
      <w:sz w:val="20"/>
      <w:szCs w:val="20"/>
      <w:u w:val="none"/>
    </w:rPr>
  </w:style>
  <w:style w:type="character" w:customStyle="1" w:styleId="20">
    <w:name w:val="font11"/>
    <w:basedOn w:val="12"/>
    <w:qFormat/>
    <w:uiPriority w:val="0"/>
    <w:rPr>
      <w:rFonts w:hint="eastAsia" w:ascii="宋体" w:hAnsi="宋体" w:eastAsia="宋体" w:cs="宋体"/>
      <w:color w:val="000000"/>
      <w:sz w:val="20"/>
      <w:szCs w:val="20"/>
      <w:u w:val="none"/>
    </w:rPr>
  </w:style>
  <w:style w:type="character" w:customStyle="1" w:styleId="21">
    <w:name w:val="font21"/>
    <w:basedOn w:val="12"/>
    <w:qFormat/>
    <w:uiPriority w:val="0"/>
    <w:rPr>
      <w:rFonts w:hint="eastAsia" w:ascii="宋体" w:hAnsi="宋体" w:eastAsia="宋体" w:cs="宋体"/>
      <w:color w:val="000000"/>
      <w:sz w:val="16"/>
      <w:szCs w:val="16"/>
      <w:u w:val="none"/>
    </w:rPr>
  </w:style>
  <w:style w:type="character" w:customStyle="1" w:styleId="22">
    <w:name w:val="15"/>
    <w:basedOn w:val="12"/>
    <w:qFormat/>
    <w:uiPriority w:val="0"/>
    <w:rPr>
      <w:rFonts w:hint="default" w:ascii="Wingdings 2" w:hAnsi="Wingdings 2" w:eastAsia="Wingdings 2" w:cs="Wingdings 2"/>
      <w:color w:val="000000"/>
      <w:sz w:val="20"/>
      <w:szCs w:val="20"/>
    </w:rPr>
  </w:style>
  <w:style w:type="character" w:customStyle="1" w:styleId="23">
    <w:name w:val="16"/>
    <w:basedOn w:val="12"/>
    <w:qFormat/>
    <w:uiPriority w:val="0"/>
    <w:rPr>
      <w:rFonts w:hint="eastAsia" w:ascii="仿宋" w:hAnsi="仿宋" w:eastAsia="仿宋" w:cs="仿宋"/>
      <w:color w:val="000000"/>
      <w:sz w:val="20"/>
      <w:szCs w:val="20"/>
    </w:rPr>
  </w:style>
  <w:style w:type="character" w:customStyle="1" w:styleId="24">
    <w:name w:val="font31"/>
    <w:basedOn w:val="12"/>
    <w:qFormat/>
    <w:uiPriority w:val="0"/>
    <w:rPr>
      <w:rFonts w:hint="default" w:ascii="等线" w:hAnsi="等线" w:eastAsia="等线" w:cs="等线"/>
      <w:color w:val="000000"/>
      <w:sz w:val="20"/>
      <w:szCs w:val="20"/>
      <w:u w:val="none"/>
    </w:rPr>
  </w:style>
  <w:style w:type="character" w:customStyle="1" w:styleId="25">
    <w:name w:val="18"/>
    <w:basedOn w:val="12"/>
    <w:qFormat/>
    <w:uiPriority w:val="0"/>
    <w:rPr>
      <w:rFonts w:hint="default" w:ascii="Wingdings" w:hAnsi="Wingdings" w:cs="Wingdings"/>
      <w:color w:val="000000"/>
      <w:sz w:val="20"/>
      <w:szCs w:val="20"/>
    </w:rPr>
  </w:style>
  <w:style w:type="character" w:customStyle="1" w:styleId="26">
    <w:name w:val="10"/>
    <w:basedOn w:val="12"/>
    <w:qFormat/>
    <w:uiPriority w:val="0"/>
    <w:rPr>
      <w:rFonts w:hint="default" w:ascii="Times New Roman" w:hAnsi="Times New Roman" w:cs="Times New Roman"/>
    </w:rPr>
  </w:style>
  <w:style w:type="character" w:customStyle="1" w:styleId="27">
    <w:name w:val="font01"/>
    <w:basedOn w:val="12"/>
    <w:qFormat/>
    <w:uiPriority w:val="0"/>
    <w:rPr>
      <w:rFonts w:hint="eastAsia" w:ascii="宋体" w:hAnsi="宋体" w:eastAsia="宋体" w:cs="宋体"/>
      <w:color w:val="000000"/>
      <w:sz w:val="24"/>
      <w:szCs w:val="24"/>
      <w:u w:val="none"/>
      <w:vertAlign w:val="subscript"/>
    </w:rPr>
  </w:style>
  <w:style w:type="character" w:customStyle="1" w:styleId="28">
    <w:name w:val="font101"/>
    <w:basedOn w:val="12"/>
    <w:qFormat/>
    <w:uiPriority w:val="0"/>
    <w:rPr>
      <w:rFonts w:hint="eastAsia" w:ascii="宋体" w:hAnsi="宋体" w:eastAsia="宋体" w:cs="宋体"/>
      <w:color w:val="000000"/>
      <w:sz w:val="24"/>
      <w:szCs w:val="24"/>
      <w:u w:val="none"/>
    </w:rPr>
  </w:style>
  <w:style w:type="character" w:customStyle="1" w:styleId="29">
    <w:name w:val="17"/>
    <w:basedOn w:val="12"/>
    <w:qFormat/>
    <w:uiPriority w:val="0"/>
    <w:rPr>
      <w:rFonts w:hint="eastAsia" w:ascii="宋体" w:hAnsi="宋体" w:eastAsia="宋体" w:cs="宋体"/>
      <w:color w:val="000000"/>
      <w:sz w:val="20"/>
      <w:szCs w:val="20"/>
    </w:rPr>
  </w:style>
  <w:style w:type="character" w:customStyle="1" w:styleId="30">
    <w:name w:val="font61"/>
    <w:basedOn w:val="12"/>
    <w:qFormat/>
    <w:uiPriority w:val="0"/>
    <w:rPr>
      <w:rFonts w:hint="eastAsia" w:ascii="宋体" w:hAnsi="宋体" w:eastAsia="宋体" w:cs="宋体"/>
      <w:color w:val="000000"/>
      <w:sz w:val="24"/>
      <w:szCs w:val="24"/>
      <w:u w:val="none"/>
    </w:rPr>
  </w:style>
  <w:style w:type="paragraph" w:customStyle="1" w:styleId="31">
    <w:name w:val="Table Paragraph"/>
    <w:basedOn w:val="1"/>
    <w:qFormat/>
    <w:uiPriority w:val="1"/>
    <w:rPr>
      <w:rFonts w:ascii="宋体" w:hAnsi="宋体" w:cs="宋体"/>
      <w:lang w:val="zh-CN" w:bidi="zh-CN"/>
    </w:rPr>
  </w:style>
  <w:style w:type="paragraph" w:styleId="32">
    <w:name w:val="List Paragraph"/>
    <w:basedOn w:val="1"/>
    <w:qFormat/>
    <w:uiPriority w:val="0"/>
    <w:pPr>
      <w:ind w:firstLine="420" w:firstLineChars="200"/>
    </w:pPr>
    <w:rPr>
      <w:rFonts w:ascii="等线" w:hAnsi="等线" w:eastAsia="等线"/>
    </w:rPr>
  </w:style>
  <w:style w:type="paragraph" w:customStyle="1" w:styleId="33">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333</Pages>
  <Words>6475</Words>
  <Characters>6573</Characters>
  <Lines>1847</Lines>
  <Paragraphs>520</Paragraphs>
  <TotalTime>236</TotalTime>
  <ScaleCrop>false</ScaleCrop>
  <LinksUpToDate>false</LinksUpToDate>
  <CharactersWithSpaces>6758</CharactersWithSpaces>
  <Application>WPS Office_12.1.0.20784_F1E327BC-269C-435d-A152-05C5408002CA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2021-07-27T19:42:00Z</dcterms:created>
  <dc:creator>USER</dc:creator>
  <cp:lastModifiedBy>赵瑞</cp:lastModifiedBy>
  <cp:lastPrinted>2020-11-26T15:19:00Z</cp:lastPrinted>
  <dcterms:modified xsi:type="dcterms:W3CDTF">2025-05-29T09:40:56Z</dcterms:modified>
  <dc:title>扶贫领域基层政务公开标准目录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5FDBD5E5C2024B9AB43D1B99CFA21C19_13</vt:lpwstr>
  </property>
  <property fmtid="{D5CDD505-2E9C-101B-9397-08002B2CF9AE}" pid="4" name="KSOTemplateDocerSaveRecord">
    <vt:lpwstr>eyJoZGlkIjoiZTY1OGQ5MWMxN2RjZDUxMzU2ODJlM2M0ZDJlMDUxOTAiLCJ1c2VySWQiOiIxMDU2OTA0NDYyIn0=</vt:lpwstr>
  </property>
</Properties>
</file>