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FB7A1">
      <w:pPr>
        <w:numPr>
          <w:ilvl w:val="0"/>
          <w:numId w:val="0"/>
        </w:numPr>
        <w:ind w:leftChars="0"/>
        <w:jc w:val="center"/>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情暖重阳，乐享银龄</w:t>
      </w:r>
    </w:p>
    <w:p w14:paraId="31C87409">
      <w:pPr>
        <w:numPr>
          <w:ilvl w:val="0"/>
          <w:numId w:val="0"/>
        </w:numPr>
        <w:ind w:leftChars="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——盂县大盂幸福汇锦隆社区养老服务站重阳节系列主题活动</w:t>
      </w:r>
    </w:p>
    <w:p w14:paraId="329795AD">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Chars="0"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drawing>
          <wp:anchor distT="0" distB="0" distL="114300" distR="114300" simplePos="0" relativeHeight="251659264" behindDoc="0" locked="0" layoutInCell="1" allowOverlap="1">
            <wp:simplePos x="0" y="0"/>
            <wp:positionH relativeFrom="column">
              <wp:posOffset>2470785</wp:posOffset>
            </wp:positionH>
            <wp:positionV relativeFrom="paragraph">
              <wp:posOffset>868045</wp:posOffset>
            </wp:positionV>
            <wp:extent cx="2921000" cy="1708785"/>
            <wp:effectExtent l="0" t="0" r="12700" b="5715"/>
            <wp:wrapSquare wrapText="bothSides"/>
            <wp:docPr id="4" name="图片 4" descr="image_1792310226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age_1792310226754"/>
                    <pic:cNvPicPr>
                      <a:picLocks noChangeAspect="1"/>
                    </pic:cNvPicPr>
                  </pic:nvPicPr>
                  <pic:blipFill>
                    <a:blip r:embed="rId5"/>
                    <a:stretch>
                      <a:fillRect/>
                    </a:stretch>
                  </pic:blipFill>
                  <pic:spPr>
                    <a:xfrm>
                      <a:off x="0" y="0"/>
                      <a:ext cx="2921000" cy="1708785"/>
                    </a:xfrm>
                    <a:prstGeom prst="rect">
                      <a:avLst/>
                    </a:prstGeom>
                  </pic:spPr>
                </pic:pic>
              </a:graphicData>
            </a:graphic>
          </wp:anchor>
        </w:drawing>
      </w:r>
      <w:r>
        <w:rPr>
          <w:rFonts w:hint="eastAsia" w:ascii="方正仿宋_GB2312" w:hAnsi="方正仿宋_GB2312" w:eastAsia="方正仿宋_GB2312" w:cs="方正仿宋_GB2312"/>
          <w:sz w:val="32"/>
          <w:szCs w:val="32"/>
          <w:lang w:eastAsia="zh-CN"/>
        </w:rPr>
        <w:t>为弘扬中华民族尊老敬老的传统美德，丰富院内长者的精神文化生活，营造温馨祥和的节日氛围，重阳节当日，幸福汇锦隆养老服务站在活动大厅组织开展重阳节系列敬老主题活动，院内在住老人、护理工作人员共同参与本次活动。</w:t>
      </w:r>
    </w:p>
    <w:p w14:paraId="0BD4E3EB">
      <w:pPr>
        <w:keepNext w:val="0"/>
        <w:keepLines w:val="0"/>
        <w:pageBreakBefore w:val="0"/>
        <w:widowControl w:val="0"/>
        <w:numPr>
          <w:ilvl w:val="0"/>
          <w:numId w:val="0"/>
        </w:numPr>
        <w:kinsoku/>
        <w:wordWrap/>
        <w:overflowPunct/>
        <w:topLinePunct w:val="0"/>
        <w:autoSpaceDE/>
        <w:autoSpaceDN/>
        <w:bidi w:val="0"/>
        <w:adjustRightInd/>
        <w:snapToGrid w:val="0"/>
        <w:spacing w:before="0" w:beforeLines="0" w:line="240" w:lineRule="auto"/>
        <w:ind w:leftChars="0" w:firstLine="640" w:firstLineChars="200"/>
        <w:textAlignment w:val="auto"/>
        <w:rPr>
          <w:rFonts w:hint="eastAsia" w:ascii="方正仿宋_GB2312" w:hAnsi="方正仿宋_GB2312" w:eastAsia="方正仿宋_GB2312" w:cs="方正仿宋_GB2312"/>
          <w:sz w:val="32"/>
          <w:szCs w:val="32"/>
          <w:lang w:val="en-US" w:eastAsia="zh-CN"/>
        </w:rPr>
      </w:pPr>
      <w:bookmarkStart w:id="0" w:name="_GoBack"/>
      <w:r>
        <w:rPr>
          <w:rFonts w:hint="eastAsia" w:ascii="方正仿宋_GB2312" w:hAnsi="方正仿宋_GB2312" w:eastAsia="方正仿宋_GB2312" w:cs="方正仿宋_GB2312"/>
          <w:sz w:val="32"/>
          <w:szCs w:val="32"/>
          <w:lang w:eastAsia="zh-CN"/>
        </w:rPr>
        <w:drawing>
          <wp:anchor distT="0" distB="0" distL="114300" distR="114300" simplePos="0" relativeHeight="251660288" behindDoc="0" locked="0" layoutInCell="1" allowOverlap="1">
            <wp:simplePos x="0" y="0"/>
            <wp:positionH relativeFrom="column">
              <wp:posOffset>2263775</wp:posOffset>
            </wp:positionH>
            <wp:positionV relativeFrom="paragraph">
              <wp:posOffset>2439035</wp:posOffset>
            </wp:positionV>
            <wp:extent cx="3175635" cy="1859280"/>
            <wp:effectExtent l="0" t="0" r="5715" b="7620"/>
            <wp:wrapSquare wrapText="bothSides"/>
            <wp:docPr id="2" name="图片 2" descr="image_179231002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age_1792310022275"/>
                    <pic:cNvPicPr>
                      <a:picLocks noChangeAspect="1"/>
                    </pic:cNvPicPr>
                  </pic:nvPicPr>
                  <pic:blipFill>
                    <a:blip r:embed="rId6"/>
                    <a:stretch>
                      <a:fillRect/>
                    </a:stretch>
                  </pic:blipFill>
                  <pic:spPr>
                    <a:xfrm>
                      <a:off x="0" y="0"/>
                      <a:ext cx="3175635" cy="1859280"/>
                    </a:xfrm>
                    <a:prstGeom prst="rect">
                      <a:avLst/>
                    </a:prstGeom>
                  </pic:spPr>
                </pic:pic>
              </a:graphicData>
            </a:graphic>
          </wp:anchor>
        </w:drawing>
      </w:r>
      <w:bookmarkEnd w:id="0"/>
      <w:r>
        <w:rPr>
          <w:rFonts w:hint="eastAsia" w:ascii="方正仿宋_GB2312" w:hAnsi="方正仿宋_GB2312" w:eastAsia="方正仿宋_GB2312" w:cs="方正仿宋_GB2312"/>
          <w:sz w:val="32"/>
          <w:szCs w:val="32"/>
          <w:lang w:eastAsia="zh-CN"/>
        </w:rPr>
        <w:drawing>
          <wp:anchor distT="0" distB="0" distL="114300" distR="114300" simplePos="0" relativeHeight="251661312" behindDoc="0" locked="0" layoutInCell="1" allowOverlap="1">
            <wp:simplePos x="0" y="0"/>
            <wp:positionH relativeFrom="column">
              <wp:posOffset>2292350</wp:posOffset>
            </wp:positionH>
            <wp:positionV relativeFrom="paragraph">
              <wp:posOffset>480060</wp:posOffset>
            </wp:positionV>
            <wp:extent cx="3081020" cy="1903730"/>
            <wp:effectExtent l="0" t="0" r="5080" b="1270"/>
            <wp:wrapSquare wrapText="bothSides"/>
            <wp:docPr id="1" name="图片 1" descr="image_1792310020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age_1792310020363"/>
                    <pic:cNvPicPr>
                      <a:picLocks noChangeAspect="1"/>
                    </pic:cNvPicPr>
                  </pic:nvPicPr>
                  <pic:blipFill>
                    <a:blip r:embed="rId7"/>
                    <a:stretch>
                      <a:fillRect/>
                    </a:stretch>
                  </pic:blipFill>
                  <pic:spPr>
                    <a:xfrm>
                      <a:off x="0" y="0"/>
                      <a:ext cx="3081020" cy="1903730"/>
                    </a:xfrm>
                    <a:prstGeom prst="rect">
                      <a:avLst/>
                    </a:prstGeom>
                  </pic:spPr>
                </pic:pic>
              </a:graphicData>
            </a:graphic>
          </wp:anchor>
        </w:drawing>
      </w:r>
      <w:r>
        <w:rPr>
          <w:rFonts w:hint="eastAsia" w:ascii="方正仿宋_GB2312" w:hAnsi="方正仿宋_GB2312" w:eastAsia="方正仿宋_GB2312" w:cs="方正仿宋_GB2312"/>
          <w:sz w:val="32"/>
          <w:szCs w:val="32"/>
          <w:lang w:eastAsia="zh-CN"/>
        </w:rPr>
        <w:t>活动设置了丰富多样的休闲项目。书法体验环节，爱好书画的长者提笔蘸墨，在红纸上挥毫书写“重阳”等字样，笔墨间尽显老人们的才情，感受传统节日文化魅力；棋牌娱乐区域，老人们围坐在一起，兴致盎然地开展纸牌游戏，一边切磋，一边闲谈，现场欢声笑语不断；同时机构还精心筹备了重阳聚餐，为长者准备营养可口的节日餐食，大家欢聚一堂，共享美食，共话家常。</w:t>
      </w:r>
      <w:r>
        <w:rPr>
          <w:rFonts w:hint="eastAsia" w:ascii="方正仿宋_GB2312" w:hAnsi="方正仿宋_GB2312" w:eastAsia="方正仿宋_GB2312" w:cs="方正仿宋_GB2312"/>
          <w:sz w:val="32"/>
          <w:szCs w:val="32"/>
          <w:lang w:val="en-US" w:eastAsia="zh-CN"/>
        </w:rPr>
        <w:t xml:space="preserve">        </w:t>
      </w:r>
    </w:p>
    <w:p w14:paraId="7474AF52">
      <w:pPr>
        <w:keepNext w:val="0"/>
        <w:keepLines w:val="0"/>
        <w:pageBreakBefore w:val="0"/>
        <w:widowControl w:val="0"/>
        <w:numPr>
          <w:ilvl w:val="0"/>
          <w:numId w:val="0"/>
        </w:numPr>
        <w:kinsoku/>
        <w:wordWrap/>
        <w:overflowPunct/>
        <w:topLinePunct w:val="0"/>
        <w:autoSpaceDE/>
        <w:autoSpaceDN/>
        <w:bidi w:val="0"/>
        <w:adjustRightInd/>
        <w:snapToGrid w:val="0"/>
        <w:spacing w:before="0" w:beforeLines="0" w:line="240" w:lineRule="auto"/>
        <w:ind w:leftChars="0" w:firstLine="640" w:firstLineChars="200"/>
        <w:textAlignment w:val="auto"/>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本次重阳系列活动，不仅让院内老人们感受到浓厚的节日氛围，丰富了老年人的日常文娱生活，更充分展现出长者积极乐观的精神面貌，切实提升了在院老人的幸福感与归属感，进一步夯实了我院敬老爱老的良好养老服务氛围。</w:t>
      </w:r>
    </w:p>
    <w:p w14:paraId="019741E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Chars="0"/>
        <w:textAlignment w:val="auto"/>
        <w:rPr>
          <w:rFonts w:hint="default"/>
          <w:lang w:eastAsia="zh-CN"/>
        </w:rPr>
      </w:pPr>
    </w:p>
    <w:sectPr>
      <w:pgSz w:w="12240" w:h="15840"/>
      <w:pgMar w:top="1440" w:right="1800" w:bottom="1440" w:left="1800" w:header="720" w:footer="720" w:gutter="0"/>
      <w:lnNumType w:countBy="0" w:distance="360"/>
      <w:cols w:space="0" w:num="1"/>
      <w:rtlGutter w:val="0"/>
      <w:docGrid w:type="lines" w:linePitch="7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6BEB63A2-33C3-4A6E-9AE0-7961329DDA9D}"/>
  </w:font>
  <w:font w:name="HarmonyOS Sans SC">
    <w:altName w:val="宋体"/>
    <w:panose1 w:val="00000500000000000000"/>
    <w:charset w:val="86"/>
    <w:family w:val="auto"/>
    <w:pitch w:val="default"/>
    <w:sig w:usb0="00000000" w:usb1="00000000" w:usb2="00000016" w:usb3="00000000" w:csb0="00040001" w:csb1="00000000"/>
  </w:font>
  <w:font w:name="方正小标宋简体">
    <w:panose1 w:val="02010600010101010101"/>
    <w:charset w:val="86"/>
    <w:family w:val="auto"/>
    <w:pitch w:val="default"/>
    <w:sig w:usb0="00000001" w:usb1="080E0000" w:usb2="00000000" w:usb3="00000000" w:csb0="00040000" w:csb1="00000000"/>
    <w:embedRegular r:id="rId2" w:fontKey="{6B267EB5-A0F8-4476-8507-4C0728286433}"/>
  </w:font>
  <w:font w:name="方正仿宋_GB2312">
    <w:panose1 w:val="02000000000000000000"/>
    <w:charset w:val="86"/>
    <w:family w:val="auto"/>
    <w:pitch w:val="default"/>
    <w:sig w:usb0="A00002BF" w:usb1="184F6CFA" w:usb2="00000012" w:usb3="00000000" w:csb0="00040001" w:csb1="00000000"/>
    <w:embedRegular r:id="rId3" w:fontKey="{DB274F22-311D-4B48-B3DD-9E2DDABA3FA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BA781E"/>
    <w:multiLevelType w:val="singleLevel"/>
    <w:tmpl w:val="28BA781E"/>
    <w:lvl w:ilvl="0" w:tentative="0">
      <w:start w:val="1"/>
      <w:numFmt w:val="bullet"/>
      <w:pStyle w:val="12"/>
      <w:lvlText w:val=""/>
      <w:lvlJc w:val="left"/>
      <w:pPr>
        <w:tabs>
          <w:tab w:val="left" w:pos="360"/>
        </w:tabs>
        <w:ind w:left="36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360"/>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yYzg0YTk2ZTQ2YTRkNjY1NzViZjc5YjM3NjBhMDgifQ=="/>
  </w:docVars>
  <w:rsids>
    <w:rsidRoot w:val="6FFF09A9"/>
    <w:rsid w:val="0C4A3424"/>
    <w:rsid w:val="1053332C"/>
    <w:rsid w:val="16142219"/>
    <w:rsid w:val="19A07E7C"/>
    <w:rsid w:val="2A970D6C"/>
    <w:rsid w:val="2B2362C5"/>
    <w:rsid w:val="2EF22972"/>
    <w:rsid w:val="310F207D"/>
    <w:rsid w:val="32244DFC"/>
    <w:rsid w:val="39A64349"/>
    <w:rsid w:val="3EAF4AC6"/>
    <w:rsid w:val="3FE7A4F7"/>
    <w:rsid w:val="42204EB5"/>
    <w:rsid w:val="44B37E54"/>
    <w:rsid w:val="50E172E9"/>
    <w:rsid w:val="59D14EF9"/>
    <w:rsid w:val="5E304E22"/>
    <w:rsid w:val="69747710"/>
    <w:rsid w:val="699B0F22"/>
    <w:rsid w:val="6FFF09A9"/>
    <w:rsid w:val="70311EB7"/>
    <w:rsid w:val="70BF3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before="50" w:beforeLines="50"/>
      <w:jc w:val="both"/>
    </w:pPr>
    <w:rPr>
      <w:rFonts w:eastAsia="HarmonyOS Sans SC" w:asciiTheme="minorAscii" w:hAnsiTheme="minorAscii" w:cstheme="minorBidi"/>
      <w:kern w:val="2"/>
      <w:sz w:val="40"/>
      <w:szCs w:val="24"/>
      <w:lang w:val="en-US" w:eastAsia="zh-CN" w:bidi="ar-SA"/>
    </w:rPr>
  </w:style>
  <w:style w:type="paragraph" w:styleId="2">
    <w:name w:val="heading 1"/>
    <w:basedOn w:val="1"/>
    <w:next w:val="1"/>
    <w:qFormat/>
    <w:uiPriority w:val="0"/>
    <w:pPr>
      <w:keepNext/>
      <w:keepLines/>
      <w:snapToGrid w:val="0"/>
      <w:spacing w:before="100" w:beforeLines="100" w:beforeAutospacing="0" w:after="50" w:afterLines="50" w:afterAutospacing="0" w:line="240" w:lineRule="auto"/>
      <w:outlineLvl w:val="0"/>
    </w:pPr>
    <w:rPr>
      <w:b/>
      <w:kern w:val="44"/>
      <w:sz w:val="64"/>
    </w:rPr>
  </w:style>
  <w:style w:type="paragraph" w:styleId="3">
    <w:name w:val="heading 2"/>
    <w:basedOn w:val="1"/>
    <w:next w:val="1"/>
    <w:unhideWhenUsed/>
    <w:qFormat/>
    <w:uiPriority w:val="0"/>
    <w:pPr>
      <w:keepNext/>
      <w:keepLines/>
      <w:adjustRightInd w:val="0"/>
      <w:snapToGrid w:val="0"/>
      <w:spacing w:before="50" w:beforeLines="50" w:beforeAutospacing="0" w:afterLines="0" w:afterAutospacing="0" w:line="240" w:lineRule="auto"/>
      <w:outlineLvl w:val="1"/>
    </w:pPr>
    <w:rPr>
      <w:rFonts w:ascii="Arial" w:hAnsi="Arial"/>
      <w:b/>
      <w:sz w:val="56"/>
    </w:rPr>
  </w:style>
  <w:style w:type="paragraph" w:styleId="4">
    <w:name w:val="heading 3"/>
    <w:basedOn w:val="1"/>
    <w:next w:val="1"/>
    <w:unhideWhenUsed/>
    <w:qFormat/>
    <w:uiPriority w:val="0"/>
    <w:pPr>
      <w:keepNext/>
      <w:keepLines/>
      <w:snapToGrid w:val="0"/>
      <w:spacing w:before="50" w:beforeLines="50" w:beforeAutospacing="0" w:afterLines="0" w:afterAutospacing="0" w:line="240" w:lineRule="auto"/>
      <w:outlineLvl w:val="2"/>
    </w:pPr>
    <w:rPr>
      <w:b/>
      <w:sz w:val="48"/>
    </w:rPr>
  </w:style>
  <w:style w:type="paragraph" w:styleId="5">
    <w:name w:val="heading 4"/>
    <w:basedOn w:val="1"/>
    <w:next w:val="1"/>
    <w:unhideWhenUsed/>
    <w:qFormat/>
    <w:uiPriority w:val="0"/>
    <w:pPr>
      <w:keepNext/>
      <w:keepLines/>
      <w:snapToGrid w:val="0"/>
      <w:spacing w:before="50" w:beforeLines="50" w:beforeAutospacing="0" w:afterLines="0" w:afterAutospacing="0" w:line="240" w:lineRule="auto"/>
      <w:outlineLvl w:val="3"/>
    </w:pPr>
    <w:rPr>
      <w:rFonts w:ascii="Arial" w:hAnsi="Arial"/>
      <w:b/>
      <w:sz w:val="44"/>
    </w:rPr>
  </w:style>
  <w:style w:type="paragraph" w:styleId="6">
    <w:name w:val="heading 5"/>
    <w:basedOn w:val="1"/>
    <w:next w:val="1"/>
    <w:unhideWhenUsed/>
    <w:qFormat/>
    <w:uiPriority w:val="0"/>
    <w:pPr>
      <w:keepNext/>
      <w:keepLines/>
      <w:snapToGrid w:val="0"/>
      <w:spacing w:before="50" w:beforeLines="50" w:beforeAutospacing="0" w:afterLines="0" w:afterAutospacing="0" w:line="240" w:lineRule="auto"/>
      <w:outlineLvl w:val="4"/>
    </w:pPr>
    <w:rPr>
      <w:b/>
    </w:rPr>
  </w:style>
  <w:style w:type="paragraph" w:styleId="7">
    <w:name w:val="heading 6"/>
    <w:basedOn w:val="1"/>
    <w:next w:val="1"/>
    <w:unhideWhenUsed/>
    <w:qFormat/>
    <w:uiPriority w:val="0"/>
    <w:pPr>
      <w:keepNext/>
      <w:keepLines/>
      <w:snapToGrid w:val="0"/>
      <w:spacing w:before="50" w:beforeLines="50" w:beforeAutospacing="0" w:afterLines="0" w:afterAutospacing="0" w:line="240" w:lineRule="auto"/>
      <w:outlineLvl w:val="5"/>
    </w:pPr>
    <w:rPr>
      <w:rFonts w:ascii="Arial" w:hAnsi="Arial" w:eastAsia="HarmonyOS Sans SC"/>
      <w:sz w:val="40"/>
    </w:rPr>
  </w:style>
  <w:style w:type="paragraph" w:styleId="8">
    <w:name w:val="heading 7"/>
    <w:basedOn w:val="1"/>
    <w:next w:val="1"/>
    <w:unhideWhenUsed/>
    <w:qFormat/>
    <w:uiPriority w:val="0"/>
    <w:pPr>
      <w:keepNext/>
      <w:keepLines/>
      <w:snapToGrid w:val="0"/>
      <w:spacing w:before="50" w:beforeLines="50" w:beforeAutospacing="0" w:afterLines="0" w:afterAutospacing="0" w:line="240" w:lineRule="auto"/>
      <w:outlineLvl w:val="6"/>
    </w:pPr>
    <w:rPr>
      <w:b/>
      <w:sz w:val="32"/>
    </w:rPr>
  </w:style>
  <w:style w:type="paragraph" w:styleId="9">
    <w:name w:val="heading 8"/>
    <w:basedOn w:val="1"/>
    <w:next w:val="1"/>
    <w:unhideWhenUsed/>
    <w:qFormat/>
    <w:uiPriority w:val="0"/>
    <w:pPr>
      <w:keepNext/>
      <w:keepLines/>
      <w:snapToGrid w:val="0"/>
      <w:spacing w:before="50" w:beforeLines="50" w:beforeAutospacing="0" w:afterLines="0" w:afterAutospacing="0" w:line="240" w:lineRule="auto"/>
      <w:outlineLvl w:val="7"/>
    </w:pPr>
    <w:rPr>
      <w:rFonts w:ascii="Arial" w:hAnsi="Arial"/>
      <w:sz w:val="32"/>
    </w:rPr>
  </w:style>
  <w:style w:type="paragraph" w:styleId="10">
    <w:name w:val="heading 9"/>
    <w:basedOn w:val="1"/>
    <w:next w:val="1"/>
    <w:unhideWhenUsed/>
    <w:qFormat/>
    <w:uiPriority w:val="0"/>
    <w:pPr>
      <w:keepNext/>
      <w:keepLines/>
      <w:snapToGrid w:val="0"/>
      <w:spacing w:before="50" w:beforeLines="50" w:beforeAutospacing="0" w:afterLines="0" w:afterAutospacing="0" w:line="240" w:lineRule="auto"/>
      <w:outlineLvl w:val="8"/>
    </w:pPr>
    <w:rPr>
      <w:rFonts w:ascii="Arial" w:hAnsi="Arial"/>
      <w:b/>
      <w:sz w:val="28"/>
    </w:rPr>
  </w:style>
  <w:style w:type="character" w:default="1" w:styleId="18">
    <w:name w:val="Default Paragraph Font"/>
    <w:semiHidden/>
    <w:qFormat/>
    <w:uiPriority w:val="0"/>
    <w:rPr>
      <w:rFonts w:ascii="Calibri" w:hAnsi="Calibri" w:eastAsia="HarmonyOS Sans SC"/>
      <w:sz w:val="40"/>
    </w:rPr>
  </w:style>
  <w:style w:type="table" w:default="1" w:styleId="17">
    <w:name w:val="Normal Table"/>
    <w:semiHidden/>
    <w:qFormat/>
    <w:uiPriority w:val="0"/>
    <w:tblPr>
      <w:tblCellMar>
        <w:top w:w="0" w:type="dxa"/>
        <w:left w:w="108" w:type="dxa"/>
        <w:bottom w:w="0" w:type="dxa"/>
        <w:right w:w="108" w:type="dxa"/>
      </w:tblCellMar>
    </w:tblPr>
  </w:style>
  <w:style w:type="paragraph" w:styleId="11">
    <w:name w:val="caption"/>
    <w:basedOn w:val="1"/>
    <w:next w:val="1"/>
    <w:semiHidden/>
    <w:unhideWhenUsed/>
    <w:qFormat/>
    <w:uiPriority w:val="0"/>
    <w:rPr>
      <w:rFonts w:ascii="Arial" w:hAnsi="Arial" w:eastAsia="黑体"/>
      <w:sz w:val="20"/>
    </w:rPr>
  </w:style>
  <w:style w:type="paragraph" w:styleId="12">
    <w:name w:val="List Bullet"/>
    <w:basedOn w:val="1"/>
    <w:qFormat/>
    <w:uiPriority w:val="0"/>
    <w:pPr>
      <w:numPr>
        <w:ilvl w:val="0"/>
        <w:numId w:val="1"/>
      </w:numPr>
    </w:pPr>
    <w:rPr>
      <w:rFonts w:asciiTheme="minorAscii" w:hAnsiTheme="minorAscii"/>
      <w:color w:val="auto"/>
    </w:rPr>
  </w:style>
  <w:style w:type="paragraph" w:styleId="13">
    <w:name w:val="annotation text"/>
    <w:basedOn w:val="1"/>
    <w:qFormat/>
    <w:uiPriority w:val="0"/>
    <w:pPr>
      <w:jc w:val="left"/>
    </w:pPr>
  </w:style>
  <w:style w:type="paragraph" w:styleId="14">
    <w:name w:val="toc 3"/>
    <w:basedOn w:val="1"/>
    <w:next w:val="1"/>
    <w:qFormat/>
    <w:uiPriority w:val="0"/>
    <w:pPr>
      <w:ind w:left="840" w:leftChars="400"/>
    </w:pPr>
  </w:style>
  <w:style w:type="paragraph" w:styleId="15">
    <w:name w:val="toc 1"/>
    <w:basedOn w:val="1"/>
    <w:next w:val="1"/>
    <w:qFormat/>
    <w:uiPriority w:val="0"/>
  </w:style>
  <w:style w:type="paragraph" w:styleId="16">
    <w:name w:val="toc 2"/>
    <w:basedOn w:val="1"/>
    <w:next w:val="1"/>
    <w:qFormat/>
    <w:uiPriority w:val="0"/>
    <w:pPr>
      <w:ind w:left="420" w:leftChars="200"/>
    </w:pPr>
  </w:style>
  <w:style w:type="character" w:styleId="19">
    <w:name w:val="FollowedHyperlink"/>
    <w:basedOn w:val="18"/>
    <w:qFormat/>
    <w:uiPriority w:val="0"/>
    <w:rPr>
      <w:color w:val="356DF6"/>
      <w:u w:val="single"/>
    </w:rPr>
  </w:style>
  <w:style w:type="character" w:styleId="20">
    <w:name w:val="Hyperlink"/>
    <w:basedOn w:val="18"/>
    <w:qFormat/>
    <w:uiPriority w:val="0"/>
    <w:rPr>
      <w:color w:val="356DF6"/>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405</Words>
  <Characters>405</Characters>
  <Lines>0</Lines>
  <Paragraphs>0</Paragraphs>
  <TotalTime>4</TotalTime>
  <ScaleCrop>false</ScaleCrop>
  <LinksUpToDate>false</LinksUpToDate>
  <CharactersWithSpaces>413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2026-10-18T15:55:00Z</dcterms:created>
  <dc:creator>郑雨祥</dc:creator>
  <cp:lastModifiedBy>赵强</cp:lastModifiedBy>
  <dcterms:modified xsi:type="dcterms:W3CDTF">2026-10-21T00:53:54Z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B84C767C177A69D9E97BD46A3CBB4B8C_43</vt:lpwstr>
  </property>
  <property fmtid="{D5CDD505-2E9C-101B-9397-08002B2CF9AE}" pid="4" name="KSOTemplateDocerSaveRecord">
    <vt:lpwstr>eyJoZGlkIjoiMTkwZGMxNjY5NzdlNTAzNmUwMzIxNjJjNDBjMDc2MGMiLCJ1c2VySWQiOiI0NTg1OTc0NTAifQ==</vt:lpwstr>
  </property>
</Properties>
</file>