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F853F4">
      <w:pPr>
        <w:pStyle w:val="2"/>
        <w:bidi w:val="0"/>
        <w:jc w:val="center"/>
        <w:rPr>
          <w:rFonts w:hint="eastAsia"/>
        </w:rPr>
      </w:pPr>
      <w:bookmarkStart w:id="0" w:name="_GoBack"/>
      <w:bookmarkEnd w:id="0"/>
      <w:r>
        <w:rPr>
          <w:rFonts w:hint="eastAsia"/>
        </w:rPr>
        <w:t>日间照料中心提质增效 守护老年幸福“食”光</w:t>
      </w:r>
    </w:p>
    <w:p w14:paraId="42B06A42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为持续提升村级养老服务水平，切实满足村内老年人就餐与日间照料需求，苌池镇东苌池村日间照料中心聚焦餐食营养、环境卫生、服务提质三项重点工作，细化管理举措，做实老年助餐服务，让老年人在家门口享受安心、舒心的养老服务。</w:t>
      </w:r>
    </w:p>
    <w:p w14:paraId="38C25A25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2757805</wp:posOffset>
            </wp:positionH>
            <wp:positionV relativeFrom="paragraph">
              <wp:posOffset>1009650</wp:posOffset>
            </wp:positionV>
            <wp:extent cx="2593340" cy="2388870"/>
            <wp:effectExtent l="0" t="0" r="16510" b="11430"/>
            <wp:wrapSquare wrapText="bothSides"/>
            <wp:docPr id="1" name="图片 1" descr="6e16180518f6a13eaeb7b81aa490a19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e16180518f6a13eaeb7b81aa490a19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93340" cy="2388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sz w:val="32"/>
          <w:szCs w:val="32"/>
        </w:rPr>
        <w:t>抓好餐食营养，守护老人舌尖健康。中心结合老年人肠胃特点，坚持低盐、低脂、软烂适口原则，做到荤素科学搭配、营养均衡。严格落实食材采购索证索票、食材留样、餐具清洗消毒等食品安全制度，食材当日采购、现做现供，杜绝隔夜饭菜。落实干部陪餐制度，及时收集老人对菜品口味、饭菜温度的意见建议，动态优化菜品，保障老人吃得营养、吃得放心，目前日均为20余名老人提供助餐服务。抓好环境卫生，打造洁净养老空间。建立后厨、餐厅、休息室常态化保洁机制，落实每日清扫、定期消杀制度，及时清理餐厨垃圾，对地面、桌面、厨具全面清洁消毒。定期排查厨房燃气、排水、防滑等设施，及时整改卫生死角，保持就餐区域通风明亮、干净整洁，持续优化养老服务环境，筑牢环境卫生底线。</w:t>
      </w:r>
    </w:p>
    <w:p w14:paraId="4D34DF4F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优化服务举措，全面提升服务质量。中心在助餐基础上，拓展便民服务，为老年人提供休息、棋牌娱乐、简单健康监测等服务。工作人员主动关心高龄、独居老人身体状况，耐心倾听诉求，收集意见建议，动态完善管理制度。定期开展养老政策宣传，引导老人文明就餐。</w:t>
      </w:r>
    </w:p>
    <w:p w14:paraId="3347B945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下一步，日间照料中心将持续巩固整改成效，不断优化膳食搭配，细化环境卫生管理，丰富养老服务内容，持续提升服务精细化水平，用心用情办好老年助餐民生实事，切实增强老年人获得感、幸福感。</w:t>
      </w:r>
    </w:p>
    <w:p w14:paraId="0B3306E1">
      <w:pPr>
        <w:rPr>
          <w:rFonts w:hint="eastAsia" w:ascii="仿宋" w:hAnsi="仿宋" w:eastAsia="仿宋" w:cs="仿宋"/>
          <w:sz w:val="32"/>
          <w:szCs w:val="32"/>
        </w:rPr>
      </w:pPr>
    </w:p>
    <w:p w14:paraId="03031B80">
      <w:pPr>
        <w:rPr>
          <w:rFonts w:hint="eastAsia" w:ascii="仿宋" w:hAnsi="仿宋" w:eastAsia="仿宋" w:cs="仿宋"/>
          <w:sz w:val="32"/>
          <w:szCs w:val="32"/>
        </w:rPr>
      </w:pPr>
    </w:p>
    <w:p w14:paraId="497F8DF6"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E32B63"/>
    <w:rsid w:val="03821ED1"/>
    <w:rsid w:val="26F67FD3"/>
    <w:rsid w:val="3C314DCD"/>
    <w:rsid w:val="4323660F"/>
    <w:rsid w:val="60F91D30"/>
    <w:rsid w:val="6DE32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1ac173e2-1922-46dd-b4e1-1bb96b68e2a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648</Words>
  <Characters>649</Characters>
  <Lines>0</Lines>
  <Paragraphs>0</Paragraphs>
  <TotalTime>3</TotalTime>
  <ScaleCrop>false</ScaleCrop>
  <LinksUpToDate>false</LinksUpToDate>
  <CharactersWithSpaces>679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2026-10-14T01:55:00Z</dcterms:created>
  <dc:creator>lenovo</dc:creator>
  <cp:lastModifiedBy>小时候我长得可╭(╯3╰)╮亲了</cp:lastModifiedBy>
  <cp:lastPrinted>2026-10-16T00:54:00Z</cp:lastPrinted>
  <dcterms:modified xsi:type="dcterms:W3CDTF">2026-10-16T03:14:48Z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F3694EA9230D425A859C94C97C4E200D_11</vt:lpwstr>
  </property>
  <property fmtid="{D5CDD505-2E9C-101B-9397-08002B2CF9AE}" pid="4" name="KSOTemplateDocerSaveRecord">
    <vt:lpwstr>eyJoZGlkIjoiZDY1ZGIwMDg1MTU2OWM0OGM0NjM4ZGViMGQzNTFkODQiLCJ1c2VySWQiOiIzODUxNTMyODgifQ==</vt:lpwstr>
  </property>
</Properties>
</file>