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F42C9">
      <w:pPr>
        <w:jc w:val="center"/>
        <w:rPr>
          <w:rFonts w:hint="eastAsia" w:ascii="黑体" w:hAnsi="黑体" w:eastAsia="黑体" w:cs="黑体"/>
          <w:sz w:val="44"/>
          <w:szCs w:val="52"/>
        </w:rPr>
      </w:pPr>
      <w:bookmarkStart w:id="0" w:name="_GoBack"/>
      <w:bookmarkEnd w:id="0"/>
      <w:r>
        <w:rPr>
          <w:rFonts w:hint="eastAsia" w:ascii="黑体" w:hAnsi="黑体" w:eastAsia="黑体" w:cs="黑体"/>
          <w:sz w:val="44"/>
          <w:szCs w:val="52"/>
        </w:rPr>
        <w:t>暖心疏导助适应 关怀陪护安晚年</w:t>
      </w:r>
    </w:p>
    <w:p w14:paraId="5E1AAF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sz w:val="32"/>
          <w:szCs w:val="40"/>
          <w:lang w:val="en-US" w:eastAsia="zh-CN"/>
        </w:rPr>
      </w:pPr>
    </w:p>
    <w:p w14:paraId="2FB74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赵家垴村特困老人陈某，于2026年8月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入住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路家村中心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敬老院，因脱离熟悉的家庭环境、远离亲友，出现沉默寡言、不愿交流、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对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集体生活不适应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等情况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。</w:t>
      </w:r>
    </w:p>
    <w:p w14:paraId="619F4E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为帮助老人快速融入新生活，工作人员主动开展暖心关爱与精神慰藉工作。工作人员耐心陪伴老人沟通谈心，细致倾听老人的心事与顾虑，温柔安抚老人的情绪。同时主动为老人介绍院内生活环境、作息制度、食堂伙食及休闲活动，消除老人的陌生感。</w:t>
      </w:r>
    </w:p>
    <w:p w14:paraId="497CB7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日常照料中，工作人员时刻关注老人的情绪变化与生活需求，贴心协助老人整理个人物品、安顿起居。主动邀请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在院同村老人与其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聊天，耐心引导老人结识同住伙伴。用细心、耐心与暖心的服务温暖老人心扉，缓解老人思乡孤寂的情绪，帮助老人逐步适应敬老院生活，让老人感受到家一般的温暖与关怀，安心舒心安享晚年。</w:t>
      </w:r>
    </w:p>
    <w:p w14:paraId="36FB57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eastAsiaTheme="minorEastAsia"/>
          <w:sz w:val="32"/>
          <w:szCs w:val="40"/>
          <w:lang w:eastAsia="zh-CN"/>
        </w:rPr>
      </w:pPr>
      <w:r>
        <w:rPr>
          <w:rFonts w:hint="eastAsia" w:eastAsiaTheme="minorEastAsia"/>
          <w:sz w:val="32"/>
          <w:szCs w:val="40"/>
          <w:lang w:eastAsia="zh-CN"/>
        </w:rPr>
        <w:drawing>
          <wp:inline distT="0" distB="0" distL="114300" distR="114300">
            <wp:extent cx="4338320" cy="2440940"/>
            <wp:effectExtent l="0" t="0" r="5080" b="16510"/>
            <wp:docPr id="1" name="图片 1" descr="6c876e897aee885d24a67bb0e0333e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c876e897aee885d24a67bb0e0333e3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38320" cy="244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8E909405-4F46-4615-BCF0-B98C6A5F6BBB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BD15C70F-FC77-428B-ACB6-90DFD593DDF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406419"/>
    <w:rsid w:val="18F63055"/>
    <w:rsid w:val="28B42F16"/>
    <w:rsid w:val="3D406419"/>
    <w:rsid w:val="45F36E03"/>
    <w:rsid w:val="51EE0B2B"/>
    <w:rsid w:val="61D429F6"/>
    <w:rsid w:val="73315706"/>
    <w:rsid w:val="7D64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f3772b38-37de-4056-b698-50065a54f08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335</Words>
  <Characters>338</Characters>
  <Lines>0</Lines>
  <Paragraphs>0</Paragraphs>
  <TotalTime>3</TotalTime>
  <ScaleCrop>false</ScaleCrop>
  <LinksUpToDate>false</LinksUpToDate>
  <CharactersWithSpaces>339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2026-09-18T01:30:00Z</dcterms:created>
  <dc:creator>北巷</dc:creator>
  <cp:lastModifiedBy>小时候我长得可╭(╯3╰)╮亲了</cp:lastModifiedBy>
  <cp:lastPrinted>2026-10-14T07:45:00Z</cp:lastPrinted>
  <dcterms:modified xsi:type="dcterms:W3CDTF">2026-10-14T08:17:03Z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00299957CECE42019208B2866BDC8364_11</vt:lpwstr>
  </property>
  <property fmtid="{D5CDD505-2E9C-101B-9397-08002B2CF9AE}" pid="4" name="KSOTemplateDocerSaveRecord">
    <vt:lpwstr>eyJoZGlkIjoiZDY1ZGIwMDg1MTU2OWM0OGM0NjM4ZGViMGQzNTFkODQiLCJ1c2VySWQiOiIzODUxNTMyODgifQ==</vt:lpwstr>
  </property>
</Properties>
</file>