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3F733A">
      <w:pP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入户开展失能评估 补贴保障老年生活</w:t>
      </w:r>
    </w:p>
    <w:p w14:paraId="7BF03747">
      <w:pPr>
        <w:ind w:firstLine="640" w:firstLineChars="20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28951B61">
      <w:pPr>
        <w:ind w:firstLine="640" w:firstLineChars="200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梁家寨乡椿树底村低保高龄老人韩某，因年老和疾病的影响，腿部伤痛已不能正常走路，日常生活全凭子女的照顾。乡民政办了解老人情况后，在村民政协理员的带领下，入户对老人的生活自理能力进行评估，6项评估指标，老人有4项达不到，评定为完全丧失生活自理能力。现已领取失能补</w:t>
      </w:r>
      <w:bookmarkStart w:id="0" w:name="_GoBack"/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助。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07DB42FB-83B4-4100-9878-463722A5C6D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B9FF513-FFF7-4E8E-8BA8-0ECF3A7AE6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6366C7"/>
    <w:rsid w:val="3114184E"/>
    <w:rsid w:val="4C846E35"/>
    <w:rsid w:val="576366C7"/>
    <w:rsid w:val="631E699A"/>
    <w:rsid w:val="746E213E"/>
    <w:rsid w:val="7B06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e85b7c75-201b-4413-b4de-b50c700c92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191</Characters>
  <Lines>0</Lines>
  <Paragraphs>0</Paragraphs>
  <TotalTime>44</TotalTime>
  <ScaleCrop>false</ScaleCrop>
  <LinksUpToDate>false</LinksUpToDate>
  <CharactersWithSpaces>194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2026-05-25T02:18:00Z</dcterms:created>
  <dc:creator>lenovo</dc:creator>
  <cp:lastModifiedBy>赵强</cp:lastModifiedBy>
  <cp:lastPrinted>2026-09-14T05:29:26Z</cp:lastPrinted>
  <dcterms:modified xsi:type="dcterms:W3CDTF">2026-09-14T05:29:29Z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BBE300E1C9C64E1F9C1FC028E31DB797_11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