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CA84D">
      <w:p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44"/>
          <w:szCs w:val="44"/>
        </w:rPr>
        <w:t>暖心代办！民政协助群众线上办理低保申请</w:t>
      </w:r>
    </w:p>
    <w:p w14:paraId="263F82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E47BA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路家村镇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民政办在开展困难群众摸排走访中，了解到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闫家沟村某村民属成年无业重度残疾人</w:t>
      </w:r>
      <w:r>
        <w:rPr>
          <w:rFonts w:hint="eastAsia" w:ascii="仿宋" w:hAnsi="仿宋" w:eastAsia="仿宋" w:cs="仿宋"/>
          <w:sz w:val="32"/>
          <w:szCs w:val="32"/>
        </w:rPr>
        <w:t>，无法正常参加社会就业，依靠父亲照顾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</w:t>
      </w:r>
      <w:r>
        <w:rPr>
          <w:rFonts w:hint="eastAsia" w:ascii="仿宋" w:hAnsi="仿宋" w:eastAsia="仿宋" w:cs="仿宋"/>
          <w:sz w:val="32"/>
          <w:szCs w:val="32"/>
        </w:rPr>
        <w:t>生活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其父亲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因</w:t>
      </w:r>
      <w:r>
        <w:rPr>
          <w:rFonts w:hint="eastAsia" w:ascii="仿宋" w:hAnsi="仿宋" w:eastAsia="仿宋" w:cs="仿宋"/>
          <w:sz w:val="32"/>
          <w:szCs w:val="32"/>
        </w:rPr>
        <w:t>年老无劳动能力，母亲已去世。工作人员主动告知其低保政策，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考虑到申请人实际情况，全程协助其通过“高效办成一件事”平台办理低保线上申请。</w:t>
      </w:r>
    </w:p>
    <w:p w14:paraId="77E990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后续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民政办按规定开展入户核查、信息比对等工作，持续跟进审核进度，落实好社会救助政策，</w:t>
      </w:r>
      <w:r>
        <w:rPr>
          <w:rFonts w:hint="eastAsia" w:ascii="仿宋" w:hAnsi="仿宋" w:eastAsia="仿宋" w:cs="仿宋"/>
          <w:sz w:val="32"/>
          <w:szCs w:val="32"/>
        </w:rPr>
        <w:t>6月将其纳入低保待遇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，切实</w:t>
      </w:r>
      <w:r>
        <w:rPr>
          <w:rFonts w:hint="eastAsia" w:ascii="仿宋" w:hAnsi="仿宋" w:eastAsia="仿宋" w:cs="仿宋"/>
          <w:sz w:val="32"/>
          <w:szCs w:val="32"/>
        </w:rPr>
        <w:t>解决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</w:t>
      </w:r>
      <w:r>
        <w:rPr>
          <w:rFonts w:hint="eastAsia" w:ascii="仿宋" w:hAnsi="仿宋" w:eastAsia="仿宋" w:cs="仿宋"/>
          <w:sz w:val="32"/>
          <w:szCs w:val="32"/>
        </w:rPr>
        <w:t>实际困难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1A71CB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 xml:space="preserve"> </w:t>
      </w:r>
    </w:p>
    <w:p w14:paraId="0DAC3BCD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268595" cy="3188335"/>
            <wp:effectExtent l="0" t="0" r="8255" b="12065"/>
            <wp:docPr id="1" name="图片 1" descr="8f6440111b049f8b95ac2f04af039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f6440111b049f8b95ac2f04af0397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18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28DC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CABA55EB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880C06"/>
    <w:rsid w:val="06EF4EEC"/>
    <w:rsid w:val="224970CE"/>
    <w:rsid w:val="265B2EEA"/>
    <w:rsid w:val="33DC2B8D"/>
    <w:rsid w:val="47511930"/>
    <w:rsid w:val="7E880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fca80d3b-8bc3-4746-bf2f-53a20720ce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215</Words>
  <Characters>215</Characters>
  <Lines>0</Lines>
  <Paragraphs>0</Paragraphs>
  <TotalTime>19</TotalTime>
  <ScaleCrop>false</ScaleCrop>
  <LinksUpToDate>false</LinksUpToDate>
  <CharactersWithSpaces>216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2026-09-11T02:12:00Z</dcterms:created>
  <dc:creator>北巷</dc:creator>
  <cp:lastModifiedBy>淡定</cp:lastModifiedBy>
  <cp:lastPrinted>2026-09-14T01:50:00Z</cp:lastPrinted>
  <dcterms:modified xsi:type="dcterms:W3CDTF">2026-09-14T07:48:25Z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A8D23E21E1A84AEE9F91BDF125A3E1AA_11</vt:lpwstr>
  </property>
  <property fmtid="{D5CDD505-2E9C-101B-9397-08002B2CF9AE}" pid="4" name="KSOTemplateDocerSaveRecord">
    <vt:lpwstr>eyJoZGlkIjoiOTJkYTY3Y2FiMzRjZWY5MzA3M2FlZWM5ZWNjNWVjM2UiLCJ1c2VySWQiOiIzNDI3NTg4OTEifQ==</vt:lpwstr>
  </property>
</Properties>
</file>