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F360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上门帮办代办 低保护航暖心</w:t>
      </w:r>
    </w:p>
    <w:p w14:paraId="35F49351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EBFDBBE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梁家寨村困难党员梁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丧失劳动能力，常年住院治疗；妻子梁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也因病成为二级残疾人，夫妻二人均需长期吃药住院，家中无收入来源，生活十分困难。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1919605</wp:posOffset>
            </wp:positionV>
            <wp:extent cx="4530090" cy="3397885"/>
            <wp:effectExtent l="0" t="0" r="3810" b="12065"/>
            <wp:wrapNone/>
            <wp:docPr id="1" name="图片 1" descr="5.8梁家寨梁笨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8梁家寨梁笨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009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梁家寨村主干联合乡民政办工作人员上门核实情况，全程协助准备申请材料，并按要求组织评议公示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该户享受低保待遇，切实减轻了其家庭医疗和生活负担。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286E6028-BF26-444A-9B18-7C647CD3876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20389D0-5C47-433C-9B1B-B38D4DEDCC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2F1557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563682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6E4A9B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B179D"/>
    <w:rsid w:val="ED6C1858"/>
    <w:rsid w:val="F7FFFF04"/>
    <w:rsid w:val="FFDE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849bd41-4b00-4f00-bbae-a61b67797b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186</Characters>
  <Lines>36</Lines>
  <Paragraphs>24</Paragraphs>
  <TotalTime>11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2026-05-21T17:57:00Z</cp:lastPrinted>
  <dcterms:modified xsi:type="dcterms:W3CDTF">2026-09-13T09:39:25Z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B045B264238BE1E48368A66AB6A54B6E_43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