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C921">
      <w:pPr>
        <w:spacing w:line="251" w:lineRule="auto"/>
        <w:rPr>
          <w:rFonts w:ascii="Arial"/>
          <w:sz w:val="21"/>
        </w:rPr>
      </w:pPr>
    </w:p>
    <w:p w14:paraId="38B99B4D">
      <w:pPr>
        <w:spacing w:line="251" w:lineRule="auto"/>
        <w:rPr>
          <w:rFonts w:ascii="Arial"/>
          <w:sz w:val="21"/>
        </w:rPr>
      </w:pPr>
    </w:p>
    <w:p w14:paraId="546FA4E0">
      <w:pPr>
        <w:spacing w:line="251" w:lineRule="auto"/>
        <w:rPr>
          <w:rFonts w:ascii="Arial"/>
          <w:sz w:val="21"/>
        </w:rPr>
      </w:pPr>
    </w:p>
    <w:p w14:paraId="3490CE4E">
      <w:pPr>
        <w:spacing w:line="251" w:lineRule="auto"/>
        <w:rPr>
          <w:rFonts w:ascii="Arial"/>
          <w:sz w:val="21"/>
        </w:rPr>
      </w:pPr>
    </w:p>
    <w:p w14:paraId="40EF6609">
      <w:pPr>
        <w:spacing w:line="252" w:lineRule="auto"/>
        <w:rPr>
          <w:rFonts w:ascii="Arial"/>
          <w:sz w:val="21"/>
        </w:rPr>
      </w:pPr>
    </w:p>
    <w:p w14:paraId="07AC615B">
      <w:pPr>
        <w:spacing w:line="252" w:lineRule="auto"/>
        <w:rPr>
          <w:rFonts w:ascii="Arial"/>
          <w:sz w:val="21"/>
        </w:rPr>
      </w:pPr>
    </w:p>
    <w:p w14:paraId="0BA889E5">
      <w:pPr>
        <w:spacing w:before="487" w:line="219" w:lineRule="auto"/>
        <w:ind w:right="86"/>
        <w:jc w:val="right"/>
        <w:outlineLvl w:val="0"/>
        <w:rPr>
          <w:rFonts w:ascii="宋体" w:hAnsi="宋体" w:eastAsia="宋体" w:cs="宋体"/>
          <w:sz w:val="150"/>
          <w:szCs w:val="150"/>
        </w:rPr>
      </w:pPr>
      <w:r>
        <w:rPr>
          <w:rFonts w:ascii="宋体" w:hAnsi="宋体" w:eastAsia="宋体" w:cs="宋体"/>
          <w:b/>
          <w:bCs/>
          <w:color w:val="FB0800"/>
          <w:spacing w:val="-118"/>
          <w:w w:val="82"/>
          <w:sz w:val="150"/>
          <w:szCs w:val="150"/>
        </w:rPr>
        <w:t>盂县教育局文件</w:t>
      </w:r>
    </w:p>
    <w:p w14:paraId="65A7B06B">
      <w:pPr>
        <w:spacing w:line="301" w:lineRule="auto"/>
        <w:rPr>
          <w:rFonts w:ascii="Arial"/>
          <w:sz w:val="21"/>
        </w:rPr>
      </w:pPr>
    </w:p>
    <w:p w14:paraId="4EBF568A">
      <w:pPr>
        <w:spacing w:line="302" w:lineRule="auto"/>
        <w:rPr>
          <w:rFonts w:ascii="Arial"/>
          <w:sz w:val="21"/>
        </w:rPr>
      </w:pPr>
    </w:p>
    <w:p w14:paraId="4D888A63">
      <w:pPr>
        <w:pStyle w:val="2"/>
        <w:spacing w:before="104" w:line="223" w:lineRule="auto"/>
        <w:ind w:left="2919"/>
      </w:pPr>
      <w:r>
        <w:rPr>
          <w:spacing w:val="3"/>
        </w:rPr>
        <w:t>盂教发〔2024〕16号</w:t>
      </w:r>
    </w:p>
    <w:p w14:paraId="751A304C">
      <w:pPr>
        <w:spacing w:line="289" w:lineRule="auto"/>
        <w:rPr>
          <w:rFonts w:ascii="Arial"/>
          <w:sz w:val="21"/>
        </w:rPr>
      </w:pPr>
    </w:p>
    <w:p w14:paraId="36A600D6">
      <w:pPr>
        <w:spacing w:line="60" w:lineRule="exact"/>
      </w:pPr>
      <w:r>
        <w:rPr>
          <w:position w:val="-1"/>
        </w:rPr>
        <w:drawing>
          <wp:inline distT="0" distB="0" distL="0" distR="0">
            <wp:extent cx="54857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392" cy="3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31D8C">
      <w:pPr>
        <w:spacing w:before="281" w:line="192" w:lineRule="auto"/>
        <w:ind w:left="329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30"/>
          <w:sz w:val="47"/>
          <w:szCs w:val="47"/>
        </w:rPr>
        <w:t>盂县教育局</w:t>
      </w:r>
    </w:p>
    <w:p w14:paraId="629C737A">
      <w:pPr>
        <w:spacing w:before="2" w:line="218" w:lineRule="auto"/>
        <w:ind w:left="119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8"/>
          <w:sz w:val="47"/>
          <w:szCs w:val="47"/>
        </w:rPr>
        <w:t>关于2025年寒假放假工作的通知</w:t>
      </w:r>
    </w:p>
    <w:p w14:paraId="6BD98057">
      <w:pPr>
        <w:spacing w:line="294" w:lineRule="auto"/>
        <w:rPr>
          <w:rFonts w:ascii="Arial"/>
          <w:sz w:val="21"/>
        </w:rPr>
      </w:pPr>
    </w:p>
    <w:p w14:paraId="2240F3D4">
      <w:pPr>
        <w:spacing w:line="294" w:lineRule="auto"/>
        <w:rPr>
          <w:rFonts w:ascii="Arial"/>
          <w:sz w:val="21"/>
        </w:rPr>
      </w:pPr>
    </w:p>
    <w:p w14:paraId="3C3DB7F2">
      <w:pPr>
        <w:pStyle w:val="2"/>
        <w:spacing w:before="88" w:line="222" w:lineRule="auto"/>
        <w:ind w:left="190"/>
        <w:rPr>
          <w:sz w:val="27"/>
          <w:szCs w:val="27"/>
        </w:rPr>
      </w:pPr>
      <w:r>
        <w:rPr>
          <w:spacing w:val="14"/>
          <w:sz w:val="27"/>
          <w:szCs w:val="27"/>
        </w:rPr>
        <w:t>各学校、幼儿园：</w:t>
      </w:r>
    </w:p>
    <w:p w14:paraId="1B66D77F">
      <w:pPr>
        <w:pStyle w:val="2"/>
        <w:tabs>
          <w:tab w:val="left" w:pos="350"/>
        </w:tabs>
        <w:spacing w:before="162" w:line="281" w:lineRule="auto"/>
        <w:ind w:left="190" w:right="156" w:firstLine="660"/>
        <w:jc w:val="both"/>
      </w:pPr>
      <w:r>
        <w:rPr>
          <w:spacing w:val="15"/>
        </w:rPr>
        <w:t>2025年全县中小学、幼儿园寒假放假时间为1月17日</w:t>
      </w:r>
      <w:r>
        <w:rPr>
          <w:spacing w:val="11"/>
        </w:rPr>
        <w:t xml:space="preserve"> </w:t>
      </w:r>
      <w:r>
        <w:tab/>
      </w:r>
      <w:r>
        <w:rPr>
          <w:spacing w:val="42"/>
        </w:rPr>
        <w:t>(腊月十八)至2月16日(正月十九),新学期开学时间</w:t>
      </w:r>
      <w:r>
        <w:t xml:space="preserve"> </w:t>
      </w:r>
      <w:r>
        <w:rPr>
          <w:spacing w:val="27"/>
        </w:rPr>
        <w:t>为2月17日(正月二十)。现就假期前后有关工作安排如</w:t>
      </w:r>
      <w:r>
        <w:rPr>
          <w:spacing w:val="6"/>
        </w:rPr>
        <w:t xml:space="preserve"> </w:t>
      </w:r>
      <w:r>
        <w:rPr>
          <w:spacing w:val="-7"/>
        </w:rPr>
        <w:t>下，请认真遵照执行。</w:t>
      </w:r>
    </w:p>
    <w:p w14:paraId="752F7C7F">
      <w:pPr>
        <w:pStyle w:val="2"/>
        <w:spacing w:before="132" w:line="281" w:lineRule="auto"/>
        <w:ind w:left="190" w:right="187" w:firstLine="660"/>
        <w:jc w:val="both"/>
      </w:pPr>
      <w:r>
        <w:rPr>
          <w:spacing w:val="-10"/>
        </w:rPr>
        <w:t>一 、认真做好期末工作。各学校、幼儿园要对照工作计</w:t>
      </w:r>
      <w:r>
        <w:rPr>
          <w:spacing w:val="11"/>
        </w:rPr>
        <w:t xml:space="preserve"> </w:t>
      </w:r>
      <w:r>
        <w:rPr>
          <w:spacing w:val="9"/>
        </w:rPr>
        <w:t>划，认真盘点总结2024年各项工作，并上报教育局有关股</w:t>
      </w:r>
      <w:r>
        <w:rPr>
          <w:spacing w:val="15"/>
        </w:rPr>
        <w:t xml:space="preserve"> </w:t>
      </w:r>
      <w:r>
        <w:rPr>
          <w:spacing w:val="10"/>
        </w:rPr>
        <w:t>(办)。要科学组织质量检测评价、学生综合素质评价等工</w:t>
      </w:r>
      <w:r>
        <w:t xml:space="preserve"> </w:t>
      </w:r>
      <w:r>
        <w:rPr>
          <w:spacing w:val="-5"/>
        </w:rPr>
        <w:t>作，确保高质量完成教育教学工作。</w:t>
      </w:r>
    </w:p>
    <w:p w14:paraId="4BA97C4C">
      <w:pPr>
        <w:pStyle w:val="2"/>
        <w:spacing w:before="96" w:line="287" w:lineRule="auto"/>
        <w:ind w:left="190" w:right="190" w:firstLine="660"/>
        <w:jc w:val="both"/>
      </w:pPr>
      <w:r>
        <w:rPr>
          <w:spacing w:val="-8"/>
        </w:rPr>
        <w:t>二</w:t>
      </w:r>
      <w:r>
        <w:rPr>
          <w:spacing w:val="-60"/>
        </w:rPr>
        <w:t xml:space="preserve"> </w:t>
      </w:r>
      <w:r>
        <w:rPr>
          <w:spacing w:val="-8"/>
        </w:rPr>
        <w:t>、守好教育安全阵地。放假前，各学校、幼儿园要对</w:t>
      </w:r>
      <w:r>
        <w:t xml:space="preserve"> </w:t>
      </w:r>
      <w:r>
        <w:rPr>
          <w:spacing w:val="-4"/>
        </w:rPr>
        <w:t>学校校舍、燃气、设施设备等进行全面排查，对发现的问题</w:t>
      </w:r>
      <w:r>
        <w:rPr>
          <w:spacing w:val="6"/>
        </w:rPr>
        <w:t xml:space="preserve"> </w:t>
      </w:r>
      <w:r>
        <w:rPr>
          <w:spacing w:val="-4"/>
        </w:rPr>
        <w:t>实行清单式管理，要利用假期时间整改到位。要对全体师生</w:t>
      </w:r>
      <w:r>
        <w:rPr>
          <w:spacing w:val="8"/>
        </w:rPr>
        <w:t xml:space="preserve"> </w:t>
      </w:r>
      <w:r>
        <w:rPr>
          <w:spacing w:val="-3"/>
        </w:rPr>
        <w:t>集中开展安全专题教育，重点加强消防安全、交通安全、食</w:t>
      </w:r>
    </w:p>
    <w:p w14:paraId="13FBE099">
      <w:pPr>
        <w:spacing w:line="287" w:lineRule="auto"/>
        <w:sectPr>
          <w:pgSz w:w="11890" w:h="16780"/>
          <w:pgMar w:top="1426" w:right="1620" w:bottom="0" w:left="1630" w:header="0" w:footer="0" w:gutter="0"/>
          <w:cols w:space="720" w:num="1"/>
        </w:sectPr>
      </w:pPr>
    </w:p>
    <w:p w14:paraId="7C2BBE56">
      <w:pPr>
        <w:pStyle w:val="2"/>
        <w:spacing w:before="173" w:line="297" w:lineRule="auto"/>
        <w:ind w:left="52" w:right="278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品安全、防溺水、防欺凌、反电诈、防性侵、防踩踏、</w:t>
      </w:r>
      <w:r>
        <w:rPr>
          <w:spacing w:val="5"/>
          <w:sz w:val="31"/>
          <w:szCs w:val="31"/>
        </w:rPr>
        <w:t>学生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心理健康等全方面的安全教育，防范出现各类安全问题。要</w:t>
      </w:r>
      <w:r>
        <w:rPr>
          <w:spacing w:val="17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通过《致家长一封信》、微信等方式提醒家长做好学生校外</w:t>
      </w:r>
      <w:r>
        <w:rPr>
          <w:spacing w:val="1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安全教育及监管工作。要加强校园周边巡查，全力消除安全</w:t>
      </w:r>
      <w:r>
        <w:rPr>
          <w:spacing w:val="11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风险隐患，切实把安全工作做细、做实。</w:t>
      </w:r>
    </w:p>
    <w:p w14:paraId="19BDCA80">
      <w:pPr>
        <w:pStyle w:val="2"/>
        <w:spacing w:before="83" w:line="303" w:lineRule="auto"/>
        <w:ind w:left="52" w:firstLine="660"/>
        <w:rPr>
          <w:sz w:val="31"/>
          <w:szCs w:val="31"/>
        </w:rPr>
      </w:pPr>
      <w:r>
        <w:rPr>
          <w:spacing w:val="4"/>
          <w:sz w:val="31"/>
          <w:szCs w:val="31"/>
        </w:rPr>
        <w:t>三、科学指导假期生活。各学校、幼儿园要坚持“五育”</w:t>
      </w:r>
      <w:r>
        <w:rPr>
          <w:spacing w:val="2"/>
          <w:sz w:val="31"/>
          <w:szCs w:val="31"/>
        </w:rPr>
        <w:t xml:space="preserve"> </w:t>
      </w:r>
      <w:r>
        <w:rPr>
          <w:spacing w:val="-1"/>
          <w:sz w:val="31"/>
          <w:szCs w:val="31"/>
        </w:rPr>
        <w:t>并举，指导家长科学安排子女假期生活，合理使用电子产品，</w:t>
      </w:r>
      <w:r>
        <w:rPr>
          <w:sz w:val="31"/>
          <w:szCs w:val="31"/>
        </w:rPr>
        <w:t xml:space="preserve">  </w:t>
      </w:r>
      <w:r>
        <w:rPr>
          <w:spacing w:val="-1"/>
          <w:sz w:val="31"/>
          <w:szCs w:val="31"/>
        </w:rPr>
        <w:t>适度进行体育锻炼，积极参加家务劳动，鼓励开展社会实践，</w:t>
      </w:r>
      <w:r>
        <w:rPr>
          <w:sz w:val="31"/>
          <w:szCs w:val="31"/>
        </w:rPr>
        <w:t xml:space="preserve">  </w:t>
      </w:r>
      <w:r>
        <w:rPr>
          <w:spacing w:val="3"/>
          <w:sz w:val="31"/>
          <w:szCs w:val="31"/>
        </w:rPr>
        <w:t>要加强对学困、留守、残疾等学生群体的关心关爱。</w:t>
      </w:r>
    </w:p>
    <w:p w14:paraId="706FA7C4">
      <w:pPr>
        <w:pStyle w:val="2"/>
        <w:spacing w:before="44" w:line="301" w:lineRule="auto"/>
        <w:ind w:left="52" w:right="279" w:firstLine="660"/>
        <w:rPr>
          <w:sz w:val="31"/>
          <w:szCs w:val="31"/>
        </w:rPr>
      </w:pPr>
      <w:r>
        <w:rPr>
          <w:sz w:val="31"/>
          <w:szCs w:val="31"/>
        </w:rPr>
        <w:t>四</w:t>
      </w:r>
      <w:r>
        <w:rPr>
          <w:spacing w:val="-25"/>
          <w:sz w:val="31"/>
          <w:szCs w:val="31"/>
        </w:rPr>
        <w:t xml:space="preserve"> </w:t>
      </w:r>
      <w:r>
        <w:rPr>
          <w:sz w:val="31"/>
          <w:szCs w:val="31"/>
        </w:rPr>
        <w:t xml:space="preserve">、严格落实双减政策。各学校、幼儿园要认真落实贯 </w:t>
      </w:r>
      <w:r>
        <w:rPr>
          <w:spacing w:val="6"/>
          <w:sz w:val="31"/>
          <w:szCs w:val="31"/>
        </w:rPr>
        <w:t>彻“双减”工作部署要求，科学设置假期作业，严查学科类</w:t>
      </w:r>
      <w:r>
        <w:rPr>
          <w:spacing w:val="15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违规培训，有效减轻学生作业负担和校外培训负担。严禁在</w:t>
      </w:r>
      <w:r>
        <w:rPr>
          <w:spacing w:val="16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职教师组织或参与任何形式的有偿补课活动，严禁学校将办</w:t>
      </w:r>
      <w:r>
        <w:rPr>
          <w:spacing w:val="3"/>
          <w:sz w:val="31"/>
          <w:szCs w:val="31"/>
        </w:rPr>
        <w:t xml:space="preserve"> 学资源租借给社会办学机构办培训班。</w:t>
      </w:r>
    </w:p>
    <w:p w14:paraId="5BF24D80">
      <w:pPr>
        <w:pStyle w:val="2"/>
        <w:spacing w:before="60" w:line="303" w:lineRule="auto"/>
        <w:ind w:left="52" w:right="147" w:firstLine="660"/>
        <w:rPr>
          <w:sz w:val="31"/>
          <w:szCs w:val="31"/>
        </w:rPr>
      </w:pPr>
      <w:r>
        <w:rPr>
          <w:spacing w:val="3"/>
          <w:sz w:val="31"/>
          <w:szCs w:val="31"/>
        </w:rPr>
        <w:t>五</w:t>
      </w:r>
      <w:r>
        <w:rPr>
          <w:spacing w:val="-64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、加强师德师风建设。各学校、幼儿园严</w:t>
      </w:r>
      <w:r>
        <w:rPr>
          <w:spacing w:val="2"/>
          <w:sz w:val="31"/>
          <w:szCs w:val="31"/>
        </w:rPr>
        <w:t>格落实中央</w:t>
      </w:r>
      <w:r>
        <w:rPr>
          <w:sz w:val="31"/>
          <w:szCs w:val="31"/>
        </w:rPr>
        <w:t xml:space="preserve"> </w:t>
      </w:r>
      <w:r>
        <w:rPr>
          <w:rFonts w:hint="eastAsia"/>
          <w:sz w:val="31"/>
          <w:szCs w:val="31"/>
          <w:lang w:val="en-US" w:eastAsia="zh-CN"/>
        </w:rPr>
        <w:t>中央</w:t>
      </w:r>
      <w:r>
        <w:rPr>
          <w:spacing w:val="6"/>
          <w:sz w:val="31"/>
          <w:szCs w:val="31"/>
        </w:rPr>
        <w:t>八项规定</w:t>
      </w:r>
      <w:bookmarkStart w:id="0" w:name="_GoBack"/>
      <w:bookmarkEnd w:id="0"/>
      <w:r>
        <w:rPr>
          <w:spacing w:val="6"/>
          <w:sz w:val="31"/>
          <w:szCs w:val="31"/>
        </w:rPr>
        <w:t>精神和省市县各项规定，防止“四风”</w:t>
      </w:r>
      <w:r>
        <w:rPr>
          <w:spacing w:val="5"/>
          <w:sz w:val="31"/>
          <w:szCs w:val="31"/>
        </w:rPr>
        <w:t>反弹，</w:t>
      </w:r>
      <w:r>
        <w:rPr>
          <w:sz w:val="31"/>
          <w:szCs w:val="31"/>
        </w:rPr>
        <w:t xml:space="preserve">  严禁违规吃喝、违规收送礼品礼金；严禁违规发</w:t>
      </w:r>
      <w:r>
        <w:rPr>
          <w:spacing w:val="-1"/>
          <w:sz w:val="31"/>
          <w:szCs w:val="31"/>
        </w:rPr>
        <w:t>放津贴福利、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违规操办婚丧喜庆；严禁公车私用、私车公养；严禁酒后驾</w:t>
      </w:r>
      <w:r>
        <w:rPr>
          <w:spacing w:val="4"/>
          <w:sz w:val="31"/>
          <w:szCs w:val="31"/>
        </w:rPr>
        <w:t xml:space="preserve"> </w:t>
      </w:r>
      <w:r>
        <w:rPr>
          <w:sz w:val="31"/>
          <w:szCs w:val="31"/>
        </w:rPr>
        <w:t>车等问题。要严防严治隐形变异现象，如发现违</w:t>
      </w:r>
      <w:r>
        <w:rPr>
          <w:spacing w:val="-1"/>
          <w:sz w:val="31"/>
          <w:szCs w:val="31"/>
        </w:rPr>
        <w:t>规违纪行为，</w:t>
      </w:r>
      <w:r>
        <w:rPr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将追究相关责任人的主体责任和监督责任。</w:t>
      </w:r>
    </w:p>
    <w:p w14:paraId="6825F189">
      <w:pPr>
        <w:pStyle w:val="2"/>
        <w:spacing w:before="19" w:line="283" w:lineRule="auto"/>
        <w:ind w:left="52" w:right="175" w:firstLine="660"/>
        <w:rPr>
          <w:sz w:val="31"/>
          <w:szCs w:val="31"/>
        </w:rPr>
      </w:pPr>
      <w:r>
        <w:rPr>
          <w:spacing w:val="-3"/>
          <w:sz w:val="31"/>
          <w:szCs w:val="31"/>
        </w:rPr>
        <w:t>六、强化假期值班值守。各学校、幼儿园要按照省、市、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县值班工作相关要求，认真做好假期值班值守工作。带班值</w:t>
      </w:r>
      <w:r>
        <w:rPr>
          <w:spacing w:val="14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班人员要严格落实24小时值班值守制度，确保假期校园各</w:t>
      </w:r>
      <w:r>
        <w:rPr>
          <w:spacing w:val="12"/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项工作安全有序。</w:t>
      </w:r>
    </w:p>
    <w:p w14:paraId="229498A9">
      <w:pPr>
        <w:pStyle w:val="2"/>
        <w:spacing w:before="150" w:line="256" w:lineRule="auto"/>
        <w:ind w:left="52" w:right="254" w:firstLine="660"/>
        <w:rPr>
          <w:sz w:val="31"/>
          <w:szCs w:val="31"/>
        </w:rPr>
      </w:pPr>
      <w:r>
        <w:rPr>
          <w:spacing w:val="6"/>
          <w:sz w:val="31"/>
          <w:szCs w:val="31"/>
        </w:rPr>
        <w:t>七、精心谋划开学工作。各学校、幼儿园要提前谋划春</w:t>
      </w:r>
      <w:r>
        <w:rPr>
          <w:spacing w:val="1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季学期开学工作，科学编制教育教学工作计划，确保新学期</w:t>
      </w:r>
    </w:p>
    <w:p w14:paraId="481F4B64">
      <w:pPr>
        <w:spacing w:line="256" w:lineRule="auto"/>
        <w:rPr>
          <w:sz w:val="31"/>
          <w:szCs w:val="31"/>
        </w:rPr>
        <w:sectPr>
          <w:footerReference r:id="rId5" w:type="default"/>
          <w:pgSz w:w="11850" w:h="16780"/>
          <w:pgMar w:top="1426" w:right="1506" w:bottom="1310" w:left="1777" w:header="0" w:footer="1112" w:gutter="0"/>
          <w:cols w:space="720" w:num="1"/>
        </w:sectPr>
      </w:pPr>
    </w:p>
    <w:p w14:paraId="2DEE8963">
      <w:pPr>
        <w:pStyle w:val="2"/>
        <w:spacing w:before="277" w:line="281" w:lineRule="auto"/>
        <w:ind w:left="446" w:right="137" w:hanging="119"/>
      </w:pPr>
      <w:r>
        <w:rPr>
          <w:spacing w:val="-4"/>
        </w:rPr>
        <w:t>顺利开学，工作计划要在新学期开学前上报县教育局有关股</w:t>
      </w:r>
      <w:r>
        <w:rPr>
          <w:spacing w:val="12"/>
        </w:rPr>
        <w:t xml:space="preserve"> </w:t>
      </w:r>
      <w:r>
        <w:rPr>
          <w:spacing w:val="10"/>
        </w:rPr>
        <w:t>(办);开学前，要集中开展一次水电气、校舍、消防、食</w:t>
      </w:r>
    </w:p>
    <w:p w14:paraId="4E79C2B5">
      <w:pPr>
        <w:pStyle w:val="2"/>
        <w:spacing w:before="44" w:line="278" w:lineRule="auto"/>
        <w:ind w:left="327" w:right="186"/>
      </w:pPr>
      <w:r>
        <w:rPr>
          <w:spacing w:val="-6"/>
        </w:rPr>
        <w:t>品、实验室、校园网络、在建工程等安全隐患排查和整治工</w:t>
      </w:r>
      <w:r>
        <w:rPr>
          <w:spacing w:val="15"/>
        </w:rPr>
        <w:t xml:space="preserve"> </w:t>
      </w:r>
      <w:r>
        <w:rPr>
          <w:spacing w:val="-10"/>
        </w:rPr>
        <w:t>作，确保平稳有序开学。</w:t>
      </w:r>
    </w:p>
    <w:p w14:paraId="41E47DCF">
      <w:pPr>
        <w:spacing w:line="474" w:lineRule="auto"/>
        <w:rPr>
          <w:rFonts w:ascii="Arial"/>
          <w:sz w:val="21"/>
        </w:rPr>
      </w:pPr>
    </w:p>
    <w:p w14:paraId="2BE3B4DA">
      <w:pPr>
        <w:pStyle w:val="2"/>
        <w:spacing w:before="104" w:line="222" w:lineRule="auto"/>
        <w:ind w:left="5726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3388360</wp:posOffset>
            </wp:positionH>
            <wp:positionV relativeFrom="paragraph">
              <wp:posOffset>-448310</wp:posOffset>
            </wp:positionV>
            <wp:extent cx="1486535" cy="15055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6240" cy="1505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</w:rPr>
        <w:t>盂县教育局</w:t>
      </w:r>
    </w:p>
    <w:p w14:paraId="33FB9F1C">
      <w:pPr>
        <w:pStyle w:val="2"/>
        <w:spacing w:before="155" w:line="222" w:lineRule="auto"/>
        <w:ind w:left="5066"/>
      </w:pPr>
      <w:r>
        <w:rPr>
          <w:spacing w:val="34"/>
        </w:rPr>
        <w:t>2024年12月31日</w:t>
      </w:r>
    </w:p>
    <w:p w14:paraId="00B36D89">
      <w:pPr>
        <w:pStyle w:val="2"/>
        <w:spacing w:before="116" w:line="222" w:lineRule="auto"/>
        <w:ind w:left="1007"/>
      </w:pPr>
      <w:r>
        <w:rPr>
          <w:spacing w:val="-8"/>
        </w:rPr>
        <w:t>(此件主动公开)</w:t>
      </w:r>
    </w:p>
    <w:p w14:paraId="6945BC2A">
      <w:pPr>
        <w:spacing w:line="222" w:lineRule="auto"/>
        <w:sectPr>
          <w:footerReference r:id="rId6" w:type="default"/>
          <w:pgSz w:w="12420" w:h="17160"/>
          <w:pgMar w:top="1458" w:right="1863" w:bottom="1550" w:left="1863" w:header="0" w:footer="1351" w:gutter="0"/>
          <w:cols w:space="720" w:num="1"/>
        </w:sectPr>
      </w:pPr>
    </w:p>
    <w:p w14:paraId="75816C16">
      <w:pPr>
        <w:spacing w:line="268" w:lineRule="auto"/>
        <w:rPr>
          <w:rFonts w:ascii="Arial"/>
          <w:sz w:val="21"/>
        </w:rPr>
      </w:pPr>
    </w:p>
    <w:p w14:paraId="3C4484A2">
      <w:pPr>
        <w:spacing w:line="268" w:lineRule="auto"/>
        <w:rPr>
          <w:rFonts w:ascii="Arial"/>
          <w:sz w:val="21"/>
        </w:rPr>
      </w:pPr>
    </w:p>
    <w:p w14:paraId="15B6B9F5">
      <w:pPr>
        <w:spacing w:line="268" w:lineRule="auto"/>
        <w:rPr>
          <w:rFonts w:ascii="Arial"/>
          <w:sz w:val="21"/>
        </w:rPr>
      </w:pPr>
    </w:p>
    <w:p w14:paraId="1A33D147">
      <w:pPr>
        <w:spacing w:line="268" w:lineRule="auto"/>
        <w:rPr>
          <w:rFonts w:ascii="Arial"/>
          <w:sz w:val="21"/>
        </w:rPr>
      </w:pPr>
    </w:p>
    <w:p w14:paraId="1C7B1632">
      <w:pPr>
        <w:spacing w:line="268" w:lineRule="auto"/>
        <w:rPr>
          <w:rFonts w:ascii="Arial"/>
          <w:sz w:val="21"/>
        </w:rPr>
      </w:pPr>
    </w:p>
    <w:p w14:paraId="4DD4C640">
      <w:pPr>
        <w:spacing w:line="269" w:lineRule="auto"/>
        <w:rPr>
          <w:rFonts w:ascii="Arial"/>
          <w:sz w:val="21"/>
        </w:rPr>
      </w:pPr>
    </w:p>
    <w:p w14:paraId="3411E9B7">
      <w:pPr>
        <w:spacing w:line="269" w:lineRule="auto"/>
        <w:rPr>
          <w:rFonts w:ascii="Arial"/>
          <w:sz w:val="21"/>
        </w:rPr>
      </w:pPr>
    </w:p>
    <w:p w14:paraId="4F60112F">
      <w:pPr>
        <w:spacing w:line="2311" w:lineRule="exact"/>
        <w:ind w:firstLine="1139"/>
      </w:pPr>
      <w:r>
        <w:rPr>
          <w:position w:val="-46"/>
        </w:rPr>
        <w:drawing>
          <wp:inline distT="0" distB="0" distL="0" distR="0">
            <wp:extent cx="1454150" cy="14674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4347" cy="146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D6291">
      <w:pPr>
        <w:spacing w:before="3"/>
      </w:pPr>
    </w:p>
    <w:p w14:paraId="56EDAF74">
      <w:pPr>
        <w:spacing w:before="3"/>
      </w:pPr>
    </w:p>
    <w:p w14:paraId="40ECD732">
      <w:pPr>
        <w:spacing w:before="3"/>
      </w:pPr>
    </w:p>
    <w:p w14:paraId="439403C2">
      <w:pPr>
        <w:spacing w:before="3"/>
      </w:pPr>
    </w:p>
    <w:p w14:paraId="141BE475">
      <w:pPr>
        <w:spacing w:before="3"/>
      </w:pPr>
    </w:p>
    <w:p w14:paraId="47083082">
      <w:pPr>
        <w:spacing w:before="3"/>
      </w:pPr>
    </w:p>
    <w:p w14:paraId="30813AC4">
      <w:pPr>
        <w:spacing w:before="3"/>
      </w:pPr>
    </w:p>
    <w:p w14:paraId="0A89EEF1">
      <w:pPr>
        <w:spacing w:before="3"/>
      </w:pPr>
    </w:p>
    <w:p w14:paraId="03796EAE">
      <w:pPr>
        <w:spacing w:before="3"/>
      </w:pPr>
    </w:p>
    <w:p w14:paraId="0BA6B739">
      <w:pPr>
        <w:spacing w:before="3"/>
      </w:pPr>
    </w:p>
    <w:p w14:paraId="60F8B095">
      <w:pPr>
        <w:spacing w:before="3"/>
      </w:pPr>
    </w:p>
    <w:p w14:paraId="5A17BCBD">
      <w:pPr>
        <w:spacing w:before="3"/>
      </w:pPr>
    </w:p>
    <w:p w14:paraId="07E34819">
      <w:pPr>
        <w:spacing w:before="3"/>
      </w:pPr>
    </w:p>
    <w:p w14:paraId="0F801055">
      <w:pPr>
        <w:spacing w:before="2"/>
      </w:pPr>
    </w:p>
    <w:p w14:paraId="2D85A807">
      <w:pPr>
        <w:spacing w:before="2"/>
      </w:pPr>
    </w:p>
    <w:p w14:paraId="3FB33B32">
      <w:pPr>
        <w:spacing w:before="2"/>
      </w:pPr>
    </w:p>
    <w:p w14:paraId="130F688B">
      <w:pPr>
        <w:spacing w:before="2"/>
      </w:pPr>
    </w:p>
    <w:p w14:paraId="6947E715">
      <w:pPr>
        <w:spacing w:before="2"/>
      </w:pPr>
    </w:p>
    <w:p w14:paraId="33B63DE5">
      <w:pPr>
        <w:spacing w:before="2"/>
      </w:pPr>
    </w:p>
    <w:p w14:paraId="4A9E82E4">
      <w:pPr>
        <w:spacing w:before="2"/>
      </w:pPr>
    </w:p>
    <w:p w14:paraId="639975AA">
      <w:pPr>
        <w:spacing w:before="2"/>
      </w:pPr>
    </w:p>
    <w:p w14:paraId="47069658">
      <w:pPr>
        <w:spacing w:before="2"/>
      </w:pPr>
    </w:p>
    <w:p w14:paraId="66EEAE92">
      <w:pPr>
        <w:spacing w:before="2"/>
      </w:pPr>
    </w:p>
    <w:p w14:paraId="04A27319">
      <w:pPr>
        <w:spacing w:before="2"/>
      </w:pPr>
    </w:p>
    <w:p w14:paraId="26C2AB37">
      <w:pPr>
        <w:spacing w:before="2"/>
      </w:pPr>
    </w:p>
    <w:p w14:paraId="4CA92AB1">
      <w:pPr>
        <w:spacing w:before="2"/>
      </w:pPr>
    </w:p>
    <w:p w14:paraId="1D865702">
      <w:pPr>
        <w:spacing w:before="2"/>
      </w:pPr>
    </w:p>
    <w:p w14:paraId="59A40741">
      <w:pPr>
        <w:spacing w:before="2"/>
      </w:pPr>
    </w:p>
    <w:p w14:paraId="68C13EF9">
      <w:pPr>
        <w:spacing w:before="2"/>
      </w:pPr>
    </w:p>
    <w:p w14:paraId="4167A867">
      <w:pPr>
        <w:spacing w:before="2"/>
      </w:pPr>
    </w:p>
    <w:p w14:paraId="161B9B56">
      <w:pPr>
        <w:spacing w:before="2"/>
      </w:pPr>
    </w:p>
    <w:p w14:paraId="58BA3E20">
      <w:pPr>
        <w:spacing w:before="2"/>
      </w:pPr>
    </w:p>
    <w:tbl>
      <w:tblPr>
        <w:tblStyle w:val="5"/>
        <w:tblW w:w="891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1"/>
        <w:gridCol w:w="4169"/>
      </w:tblGrid>
      <w:tr w14:paraId="051E0A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1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C16A674">
            <w:pPr>
              <w:spacing w:before="214" w:line="188" w:lineRule="auto"/>
              <w:ind w:left="4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抄送：机关各股(办)、局属各单位、派驻第七纪检监察组</w:t>
            </w:r>
          </w:p>
        </w:tc>
      </w:tr>
      <w:tr w14:paraId="3E179F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741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244984B">
            <w:pPr>
              <w:spacing w:before="174" w:line="188" w:lineRule="auto"/>
              <w:ind w:left="4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盂县教育科技局综合办公室</w:t>
            </w:r>
          </w:p>
        </w:tc>
        <w:tc>
          <w:tcPr>
            <w:tcW w:w="4169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324BE24">
            <w:pPr>
              <w:spacing w:before="185" w:line="181" w:lineRule="auto"/>
              <w:ind w:left="9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2024年12月31日印发</w:t>
            </w:r>
          </w:p>
        </w:tc>
      </w:tr>
    </w:tbl>
    <w:p w14:paraId="060EFDD9">
      <w:pPr>
        <w:rPr>
          <w:rFonts w:ascii="Arial"/>
          <w:sz w:val="21"/>
        </w:rPr>
      </w:pPr>
    </w:p>
    <w:sectPr>
      <w:footerReference r:id="rId7" w:type="default"/>
      <w:pgSz w:w="11890" w:h="16810"/>
      <w:pgMar w:top="1428" w:right="1400" w:bottom="1310" w:left="1579" w:header="0" w:footer="1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䅂䍄䕅⮿곌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A6F0D">
    <w:pPr>
      <w:spacing w:line="173" w:lineRule="auto"/>
      <w:ind w:left="52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FFE37">
    <w:pPr>
      <w:spacing w:line="173" w:lineRule="auto"/>
      <w:ind w:left="8016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BFA7A">
    <w:pPr>
      <w:spacing w:line="173" w:lineRule="auto"/>
      <w:ind w:left="28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3"/>
        <w:sz w:val="20"/>
        <w:szCs w:val="20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B92340"/>
    <w:rsid w:val="63820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1093</Words>
  <Characters>1122</Characters>
  <TotalTime>1</TotalTime>
  <ScaleCrop>false</ScaleCrop>
  <LinksUpToDate>false</LinksUpToDate>
  <CharactersWithSpaces>1161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2025-01-10T09:50:00Z</dcterms:created>
  <dc:creator>Kingsoft-PDF</dc:creator>
  <cp:lastModifiedBy>夏日和星空</cp:lastModifiedBy>
  <cp:lastPrinted>2025-01-10T01:52:00Z</cp:lastPrinted>
  <dcterms:modified xsi:type="dcterms:W3CDTF">2025-04-17T11:15:49Z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2025-01-10T09:50:01Z</vt:filetime>
  </property>
  <property fmtid="{D5CDD505-2E9C-101B-9397-08002B2CF9AE}" pid="4" name="UsrData">
    <vt:lpwstr>67807cc50959d0001ffc0b11wl</vt:lpwstr>
  </property>
  <property fmtid="{D5CDD505-2E9C-101B-9397-08002B2CF9AE}" pid="5" name="KSOProductBuildVer">
    <vt:lpwstr>2052-12.1.0.20784</vt:lpwstr>
  </property>
  <property fmtid="{D5CDD505-2E9C-101B-9397-08002B2CF9AE}" pid="6" name="ICV">
    <vt:lpwstr>C53044DCC0C34B5AAA68C19764E8D18E_12</vt:lpwstr>
  </property>
  <property fmtid="{D5CDD505-2E9C-101B-9397-08002B2CF9AE}" pid="7" name="KSOTemplateDocerSaveRecord">
    <vt:lpwstr>eyJoZGlkIjoiODgxNDRkY2ZhNTFiMzM4OTlkZTIyZWY0NzMxMTJlZmUiLCJ1c2VySWQiOiI1NjE2Nzk3NTQifQ==</vt:lpwstr>
  </property>
</Properties>
</file>