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1FB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36"/>
          <w:szCs w:val="36"/>
        </w:rPr>
      </w:pPr>
      <w:r>
        <w:rPr>
          <w:sz w:val="36"/>
          <w:szCs w:val="36"/>
        </w:rPr>
        <w:t xml:space="preserve">              </w:t>
      </w:r>
      <w:r>
        <w:rPr>
          <w:rFonts w:hint="eastAsia"/>
          <w:sz w:val="36"/>
          <w:szCs w:val="36"/>
          <w:lang w:val="en-US" w:eastAsia="zh-CN"/>
        </w:rPr>
        <w:t xml:space="preserve">                </w:t>
      </w:r>
      <w:r>
        <w:rPr>
          <w:sz w:val="36"/>
          <w:szCs w:val="36"/>
        </w:rPr>
        <w:t xml:space="preserve"> </w:t>
      </w:r>
      <w:r>
        <w:rPr>
          <w:rFonts w:hint="eastAsia"/>
          <w:sz w:val="36"/>
          <w:szCs w:val="36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（B）</w:t>
      </w:r>
    </w:p>
    <w:p w14:paraId="3B0988C2">
      <w:pPr>
        <w:jc w:val="center"/>
        <w:rPr>
          <w:rFonts w:hint="default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sz w:val="36"/>
          <w:szCs w:val="36"/>
          <w:u w:val="none"/>
          <w:lang w:val="en-US" w:eastAsia="zh-CN"/>
        </w:rPr>
        <w:t>对政协盂县第十届委员六次会议第65号提案的答复</w:t>
      </w:r>
    </w:p>
    <w:p w14:paraId="109D6CD5">
      <w:pPr>
        <w:jc w:val="center"/>
        <w:rPr>
          <w:sz w:val="44"/>
          <w:szCs w:val="44"/>
        </w:rPr>
      </w:pPr>
      <w:bookmarkStart w:id="0" w:name="_GoBack"/>
      <w:bookmarkEnd w:id="0"/>
    </w:p>
    <w:p w14:paraId="655420FD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  <w:t>张宇君</w:t>
      </w:r>
      <w:r>
        <w:rPr>
          <w:rFonts w:hint="eastAsia" w:ascii="仿宋_GB2312" w:hAnsi="仿宋_GB2312" w:eastAsia="仿宋_GB2312" w:cs="仿宋_GB2312"/>
          <w:sz w:val="32"/>
          <w:szCs w:val="32"/>
        </w:rPr>
        <w:t>委员：</w:t>
      </w:r>
    </w:p>
    <w:p w14:paraId="37D8C635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《关于加强教师心理素质建设》</w:t>
      </w:r>
      <w:r>
        <w:rPr>
          <w:rFonts w:hint="eastAsia" w:ascii="仿宋_GB2312" w:hAnsi="仿宋_GB2312" w:eastAsia="仿宋_GB2312" w:cs="仿宋_GB2312"/>
          <w:sz w:val="32"/>
          <w:szCs w:val="32"/>
        </w:rPr>
        <w:t>的提案收悉，现答复如下：</w:t>
      </w:r>
    </w:p>
    <w:p w14:paraId="4B623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提升教师心理健康，既是教师个体的责任，更是教育部门的制度使命。</w:t>
      </w:r>
    </w:p>
    <w:p w14:paraId="61074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一、政策制度：从“减负”到“赋能”</w:t>
      </w:r>
    </w:p>
    <w:p w14:paraId="4E841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制定教师心理健康专项政策</w:t>
      </w:r>
    </w:p>
    <w:p w14:paraId="4FF14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明确心理体检、心理咨询、危机干预的实施流程与标准，建立常态化教师心理健康档案。</w:t>
      </w:r>
    </w:p>
    <w:p w14:paraId="71B5D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科学减负机制</w:t>
      </w:r>
    </w:p>
    <w:p w14:paraId="2442C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细化教师工作量标准，厘清职责边界，减少非教学任务，探索弹性工作制。</w:t>
      </w:r>
    </w:p>
    <w:p w14:paraId="6B9B7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二、学校文化：从“制度”到“温度”</w:t>
      </w:r>
    </w:p>
    <w:p w14:paraId="5923F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1. 建立“心理安全”的校园环境  </w:t>
      </w:r>
    </w:p>
    <w:p w14:paraId="1BD7EB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每月教职工会议预留10分钟“情绪Check-in”，鼓励分享挑战与资源。  </w:t>
      </w:r>
    </w:p>
    <w:p w14:paraId="3181A1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设立匿名“情绪树洞”信箱，由心理教师定期回应。</w:t>
      </w:r>
    </w:p>
    <w:p w14:paraId="11625C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管理者示范</w:t>
      </w:r>
    </w:p>
    <w:p w14:paraId="46BD3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校长及中层干部公开讨论自身心理保健经验（如何平衡工作与家庭），打破“病耻感”。</w:t>
      </w:r>
    </w:p>
    <w:p w14:paraId="1FA7C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sz w:val="32"/>
          <w:szCs w:val="32"/>
        </w:rPr>
        <w:t>、资源保障：从“零散”到“系统”</w:t>
      </w:r>
    </w:p>
    <w:p w14:paraId="6B648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每年提供免费心理体检，建立教师心理档案。  </w:t>
      </w:r>
    </w:p>
    <w:p w14:paraId="0E787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每校至少配备1名专职心理教师，负责教师（而非仅学生）心理咨询。</w:t>
      </w:r>
    </w:p>
    <w:p w14:paraId="0E28D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、家校社协同：重塑“教育生态”</w:t>
      </w:r>
    </w:p>
    <w:p w14:paraId="1DA1CE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家长教育</w:t>
      </w:r>
    </w:p>
    <w:p w14:paraId="526CE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教育局牵头开设“家长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”，减少因家长过度施压导致的教师焦虑（如“成绩焦虑转嫁”）。</w:t>
      </w:r>
    </w:p>
    <w:p w14:paraId="06EC5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媒体宣传</w:t>
      </w:r>
    </w:p>
    <w:p w14:paraId="4DBF61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联合宣传部策划“教师心理健康月”，通过纪录片、公益广告改变社会对教师的“圣人化”期待。</w:t>
      </w:r>
    </w:p>
    <w:p w14:paraId="163C6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总之，</w:t>
      </w:r>
      <w:r>
        <w:rPr>
          <w:rFonts w:hint="eastAsia" w:ascii="仿宋_GB2312" w:hAnsi="仿宋_GB2312" w:eastAsia="仿宋_GB2312" w:cs="仿宋_GB2312"/>
          <w:sz w:val="32"/>
          <w:szCs w:val="32"/>
        </w:rPr>
        <w:t>教师心理健康不是“锦上添花”，而是教育质量的“基础设施”。唯有通过制度性支持与文化浸润，才能让教师从“燃烧自己”转向“可持续生长”。</w:t>
      </w:r>
    </w:p>
    <w:p w14:paraId="3AD22DAA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尊敬的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张宇君</w:t>
      </w:r>
      <w:r>
        <w:rPr>
          <w:rFonts w:hint="eastAsia" w:ascii="仿宋_GB2312" w:hAnsi="仿宋_GB2312" w:eastAsia="仿宋_GB2312" w:cs="仿宋_GB2312"/>
          <w:sz w:val="32"/>
          <w:szCs w:val="32"/>
        </w:rPr>
        <w:t>委员，以上答复妥否？</w:t>
      </w:r>
    </w:p>
    <w:p w14:paraId="136297C5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再次感谢您对盂县教育的关注和大力支持。</w:t>
      </w:r>
    </w:p>
    <w:p w14:paraId="3035176A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5DF2CFB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CC11F29">
      <w:pPr>
        <w:pStyle w:val="3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0DC4333">
      <w:pPr>
        <w:keepNext w:val="0"/>
        <w:keepLines w:val="0"/>
        <w:pageBreakBefore w:val="0"/>
        <w:widowControl w:val="0"/>
        <w:tabs>
          <w:tab w:val="left" w:pos="77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30" w:rightChars="300"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盂县教育局</w:t>
      </w:r>
    </w:p>
    <w:p w14:paraId="15C30C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mMDc3ZGNkMDdlNGVkZDg4ZGI5ZDI1M2U5N2E5YzEifQ=="/>
  </w:docVars>
  <w:rsids>
    <w:rsidRoot w:val="7B465B17"/>
    <w:rsid w:val="00E775F4"/>
    <w:rsid w:val="1F7D5F4C"/>
    <w:rsid w:val="39A732AF"/>
    <w:rsid w:val="4286412E"/>
    <w:rsid w:val="49BF32D6"/>
    <w:rsid w:val="51254982"/>
    <w:rsid w:val="68E249B9"/>
    <w:rsid w:val="6F895BB5"/>
    <w:rsid w:val="7B465B17"/>
    <w:rsid w:val="7DC7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dc2cfb87-8897-4572-90f2-d16c83b0d31c</errorID>
      <errorWord>（</errorWord>
      <group>L1_Format</group>
      <groupName>格式问题</groupName>
      <ability>L2_HalfPunc_CN</ability>
      <abilityName>全半角检查</abilityName>
      <candidateList>
        <item>(</item>
      </candidateList>
      <explain>文本全半角错误。</explain>
      <paraID>2831FB0A</paraID>
      <start>39</start>
      <end>40</end>
      <status>unmodified</status>
      <modifiedWord/>
      <trackRevisions>false</trackRevisions>
    </reviewItem>
    <reviewItem>
      <errorID>137b6120-b7cd-4b2a-9858-4d2ea4cdf277</errorID>
      <errorWord>）</errorWord>
      <group>L1_Format</group>
      <groupName>格式问题</groupName>
      <ability>L2_HalfPunc_CN</ability>
      <abilityName>全半角检查</abilityName>
      <candidateList>
        <item>)</item>
      </candidateList>
      <explain>文本全半角错误。</explain>
      <paraID>2831FB0A</paraID>
      <start>41</start>
      <end>42</end>
      <status>unmodified</status>
      <modifiedWord/>
      <trackRevisions>false</trackRevisions>
    </reviewItem>
    <reviewItem>
      <errorID>a834c15f-ead2-4d8e-a9b8-3e185228c4af</errorID>
      <errorWord>焦虑</errorWord>
      <group>L1_Official</group>
      <groupName>公文问题</groupName>
      <ability>L2_Official</ability>
      <abilityName>公文问题</abilityName>
      <candidateList/>
      <explain>公文中禁止出现该词语</explain>
      <paraID>526CE39C</paraID>
      <start>28</start>
      <end>30</end>
      <status>unmodified</status>
      <modifiedWord/>
      <trackRevisions>false</trackRevisions>
    </reviewItem>
    <reviewItem>
      <errorID>b67979b2-1c14-474b-9ab7-1caf960b97ac</errorID>
      <errorWord>焦虑</errorWord>
      <group>L1_Official</group>
      <groupName>公文问题</groupName>
      <ability>L2_Official</ability>
      <abilityName>公文问题</abilityName>
      <candidateList/>
      <explain>公文中禁止出现该词语</explain>
      <paraID>526CE39C</paraID>
      <start>35</start>
      <end>37</end>
      <status>unmodified</status>
      <modifiedWord/>
      <trackRevisions>false</trackRevisions>
    </reviewItem>
    <reviewItem>
      <errorID>74afee98-80f5-4c46-9c13-bc0cd9d8e697</errorID>
      <errorWord>可持续生长</errorWord>
      <group>L1_Political</group>
      <groupName>政治性问题</groupName>
      <ability>L2_Keyword</ability>
      <abilityName>固定表述</abilityName>
      <candidateList>
        <item>可持续发展</item>
      </candidateList>
      <explain>词汇“可持续发展”在特定场景下为固定表述形式，请确认此处的“可持续生长”是否存在不当。</explain>
      <paraID>163C6329</paraID>
      <start>62</start>
      <end>67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0a87d441-2788-442a-9e4e-0231a299f0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616</Words>
  <Characters>631</Characters>
  <Lines>0</Lines>
  <Paragraphs>0</Paragraphs>
  <TotalTime>0</TotalTime>
  <ScaleCrop>false</ScaleCrop>
  <LinksUpToDate>false</LinksUpToDate>
  <CharactersWithSpaces>682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2026-01-29T07:28:00Z</dcterms:created>
  <dc:creator>海纳百川</dc:creator>
  <cp:lastModifiedBy>哈哈哈哈哈</cp:lastModifiedBy>
  <dcterms:modified xsi:type="dcterms:W3CDTF">2026-07-21T08:01:42Z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C1E560588035475BA12CD6D49DC6739C_13</vt:lpwstr>
  </property>
  <property fmtid="{D5CDD505-2E9C-101B-9397-08002B2CF9AE}" pid="4" name="KSOTemplateDocerSaveRecord">
    <vt:lpwstr>eyJoZGlkIjoiMjk4N2FmYjkwMTIyYjM1ZmFhOWU3YWJhYzNlMzAzOGMiLCJ1c2VySWQiOiI1Mzg4Mzc1NDUifQ==</vt:lpwstr>
  </property>
</Properties>
</file>