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15B5B2">
      <w:pPr>
        <w:jc w:val="right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C</w:t>
      </w: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）</w:t>
      </w:r>
    </w:p>
    <w:p w14:paraId="4BCAFEE4">
      <w:pPr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6CDEB79B">
      <w:pPr>
        <w:spacing w:line="600" w:lineRule="exact"/>
        <w:jc w:val="center"/>
        <w:rPr>
          <w:rFonts w:hint="eastAsia" w:ascii="仿宋" w:hAnsi="仿宋" w:eastAsia="仿宋" w:cs="仿宋"/>
          <w:b/>
          <w:bCs/>
          <w:i w:val="0"/>
          <w:iCs w:val="0"/>
          <w:kern w:val="2"/>
          <w:sz w:val="36"/>
          <w:szCs w:val="36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i w:val="0"/>
          <w:iCs w:val="0"/>
          <w:kern w:val="2"/>
          <w:sz w:val="36"/>
          <w:szCs w:val="36"/>
          <w:u w:val="none"/>
          <w:lang w:val="en-US" w:eastAsia="zh-CN" w:bidi="ar-SA"/>
        </w:rPr>
        <w:t>对政协盂县第</w:t>
      </w:r>
      <w:bookmarkStart w:id="0" w:name="_GoBack"/>
      <w:r>
        <w:rPr>
          <w:rFonts w:hint="eastAsia" w:ascii="仿宋" w:hAnsi="仿宋" w:eastAsia="仿宋" w:cs="仿宋"/>
          <w:b/>
          <w:bCs/>
          <w:i w:val="0"/>
          <w:iCs w:val="0"/>
          <w:kern w:val="2"/>
          <w:sz w:val="36"/>
          <w:szCs w:val="36"/>
          <w:u w:val="none"/>
          <w:lang w:val="en-US" w:eastAsia="zh-CN" w:bidi="ar-SA"/>
        </w:rPr>
        <w:t>十届委员六次会议第</w:t>
      </w:r>
      <w:bookmarkEnd w:id="0"/>
      <w:r>
        <w:rPr>
          <w:rFonts w:hint="eastAsia" w:ascii="仿宋" w:hAnsi="仿宋" w:eastAsia="仿宋" w:cs="仿宋"/>
          <w:b/>
          <w:bCs/>
          <w:i w:val="0"/>
          <w:iCs w:val="0"/>
          <w:kern w:val="2"/>
          <w:sz w:val="36"/>
          <w:szCs w:val="36"/>
          <w:u w:val="none"/>
          <w:lang w:val="en-US" w:eastAsia="zh-CN" w:bidi="ar-SA"/>
        </w:rPr>
        <w:t>63号提案的答复</w:t>
      </w:r>
    </w:p>
    <w:p w14:paraId="4E4BA7A0">
      <w:pPr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5655F43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代霞委员：</w:t>
      </w:r>
    </w:p>
    <w:p w14:paraId="1F3F748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您提出的《关于进一步降低农村寄宿制学校冬季取暖用电成本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切实保障师生温暖过冬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的建议》</w:t>
      </w:r>
      <w:r>
        <w:rPr>
          <w:rFonts w:hint="eastAsia" w:ascii="仿宋" w:hAnsi="仿宋" w:eastAsia="仿宋" w:cs="仿宋"/>
          <w:sz w:val="32"/>
          <w:szCs w:val="32"/>
        </w:rPr>
        <w:t>（第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63</w:t>
      </w:r>
      <w:r>
        <w:rPr>
          <w:rFonts w:hint="eastAsia" w:ascii="仿宋" w:hAnsi="仿宋" w:eastAsia="仿宋" w:cs="仿宋"/>
          <w:sz w:val="32"/>
          <w:szCs w:val="32"/>
        </w:rPr>
        <w:t>号提案）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收悉，</w:t>
      </w:r>
      <w:r>
        <w:rPr>
          <w:rFonts w:hint="eastAsia" w:ascii="仿宋" w:hAnsi="仿宋" w:eastAsia="仿宋" w:cs="仿宋"/>
          <w:sz w:val="32"/>
          <w:szCs w:val="32"/>
        </w:rPr>
        <w:t>我局高度重视，经认真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分析</w:t>
      </w:r>
      <w:r>
        <w:rPr>
          <w:rFonts w:hint="eastAsia" w:ascii="仿宋" w:hAnsi="仿宋" w:eastAsia="仿宋" w:cs="仿宋"/>
          <w:sz w:val="32"/>
          <w:szCs w:val="32"/>
        </w:rPr>
        <w:t>研究，现答复如下：</w:t>
      </w:r>
    </w:p>
    <w:p w14:paraId="2295757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我县认真贯彻落实中央、省、市有关清洁取暖工作决策部署，切实扛起牵头推进主体责任，高质量站位、高标准要求，全力保障民生用气、用电、用甲醇、用生物质颗粒和洁净煤兜底工作，</w:t>
      </w:r>
      <w:r>
        <w:rPr>
          <w:rFonts w:hint="eastAsia" w:ascii="仿宋" w:hAnsi="仿宋" w:eastAsia="仿宋" w:cs="仿宋"/>
          <w:sz w:val="32"/>
          <w:szCs w:val="32"/>
        </w:rPr>
        <w:t>圆满完成了年度清洁取暖工作目标和任务，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使</w:t>
      </w:r>
      <w:r>
        <w:rPr>
          <w:rFonts w:hint="eastAsia" w:ascii="仿宋" w:hAnsi="仿宋" w:eastAsia="仿宋" w:cs="仿宋"/>
          <w:sz w:val="32"/>
          <w:szCs w:val="32"/>
        </w:rPr>
        <w:t>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县</w:t>
      </w:r>
      <w:r>
        <w:rPr>
          <w:rFonts w:hint="eastAsia" w:ascii="仿宋" w:hAnsi="仿宋" w:eastAsia="仿宋" w:cs="仿宋"/>
          <w:sz w:val="32"/>
          <w:szCs w:val="32"/>
        </w:rPr>
        <w:t>城乡居民生活幸福指数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显著</w:t>
      </w:r>
      <w:r>
        <w:rPr>
          <w:rFonts w:hint="eastAsia" w:ascii="仿宋" w:hAnsi="仿宋" w:eastAsia="仿宋" w:cs="仿宋"/>
          <w:sz w:val="32"/>
          <w:szCs w:val="32"/>
        </w:rPr>
        <w:t>提升。</w:t>
      </w:r>
    </w:p>
    <w:p w14:paraId="2BB9766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一、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煤改电政策执行标准</w:t>
      </w:r>
    </w:p>
    <w:p w14:paraId="378829D6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Style w:val="7"/>
          <w:rFonts w:hint="eastAsia" w:ascii="仿宋" w:hAnsi="仿宋" w:eastAsia="仿宋" w:cs="仿宋"/>
          <w:sz w:val="32"/>
          <w:szCs w:val="32"/>
          <w:lang w:val="en-US" w:eastAsia="zh-CN"/>
        </w:rPr>
        <w:t>我县冬季清洁取暖“煤改电”补贴按照</w:t>
      </w:r>
      <w:r>
        <w:rPr>
          <w:rStyle w:val="8"/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《阳泉市2020年煤改电补贴标准的通知》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阳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清洁取暖字</w:t>
      </w:r>
      <w:r>
        <w:rPr>
          <w:rFonts w:hint="eastAsia" w:ascii="仿宋" w:hAnsi="仿宋" w:eastAsia="仿宋" w:cs="仿宋"/>
          <w:sz w:val="32"/>
          <w:szCs w:val="32"/>
        </w:rPr>
        <w:t>〔20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）和《山西省发展和改革委员会关于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2022-2023年采暖期“煤改电”用电价格及相关事项的通知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》（晋发改商品发</w:t>
      </w:r>
      <w:r>
        <w:rPr>
          <w:rFonts w:hint="eastAsia" w:ascii="仿宋" w:hAnsi="仿宋" w:eastAsia="仿宋" w:cs="仿宋"/>
          <w:sz w:val="32"/>
          <w:szCs w:val="32"/>
        </w:rPr>
        <w:t>〔20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  <w:szCs w:val="32"/>
        </w:rPr>
        <w:t>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420</w:t>
      </w:r>
      <w:r>
        <w:rPr>
          <w:rFonts w:hint="eastAsia" w:ascii="仿宋" w:hAnsi="仿宋" w:eastAsia="仿宋" w:cs="仿宋"/>
          <w:sz w:val="32"/>
          <w:szCs w:val="32"/>
        </w:rPr>
        <w:t>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）的文件要求执行。</w:t>
      </w:r>
    </w:p>
    <w:p w14:paraId="057684C0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3" w:firstLineChars="200"/>
        <w:rPr>
          <w:rStyle w:val="8"/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</w:pPr>
      <w:r>
        <w:rPr>
          <w:rStyle w:val="8"/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二、煤改电补贴范围</w:t>
      </w:r>
    </w:p>
    <w:p w14:paraId="7A1F526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rPr>
          <w:rStyle w:val="8"/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Style w:val="8"/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1、清洁取暖煤改电补贴电价只针对全县清洁取暖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“煤改电”居民，非居民除外。</w:t>
      </w:r>
    </w:p>
    <w:p w14:paraId="1487B19F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Style w:val="8"/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2、对于您的提案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《关于进一步降低农村寄宿制学校冬季取暖用电成本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切实保障师生温暖过冬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的建议》，现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中央、省、市政府均无相关政策</w:t>
      </w:r>
      <w:r>
        <w:rPr>
          <w:rStyle w:val="8"/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，无法纳入冬季清洁取暖煤改电补贴范围。</w:t>
      </w:r>
    </w:p>
    <w:p w14:paraId="223F44F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冬季清洁取暖改造工作关系到群众生产生活，是一项民心工程，我们一定要提高政治站位,强化底线思维,坚持目标导向,压实工作责任。要坚持统筹兼顾、因地制宜,鼓励引导、政策支持,全面覆盖、应保尽保,不折不扣抓好工作落实，为我县2025-2026年秋冬季打赢蓝天保卫战做出积极贡献。</w:t>
      </w:r>
    </w:p>
    <w:p w14:paraId="33F7B8C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特此答复。感谢对我们工作的理解和支持，同时我们真诚地希望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您</w:t>
      </w:r>
      <w:r>
        <w:rPr>
          <w:rFonts w:hint="eastAsia" w:ascii="仿宋" w:hAnsi="仿宋" w:eastAsia="仿宋" w:cs="仿宋"/>
          <w:sz w:val="32"/>
          <w:szCs w:val="32"/>
        </w:rPr>
        <w:t>继续关心支持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我县冬季清洁取暖工作</w:t>
      </w:r>
      <w:r>
        <w:rPr>
          <w:rFonts w:hint="eastAsia" w:ascii="仿宋" w:hAnsi="仿宋" w:eastAsia="仿宋" w:cs="仿宋"/>
          <w:sz w:val="32"/>
          <w:szCs w:val="32"/>
        </w:rPr>
        <w:t>，多提宝贵意见和建议。</w:t>
      </w:r>
    </w:p>
    <w:p w14:paraId="11388BB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5270266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6301D6B5">
      <w:pPr>
        <w:pStyle w:val="6"/>
        <w:rPr>
          <w:rFonts w:hint="eastAsia"/>
          <w:lang w:eastAsia="zh-CN"/>
        </w:rPr>
      </w:pPr>
    </w:p>
    <w:p w14:paraId="514036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630" w:rightChars="300"/>
        <w:jc w:val="righ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盂县能源局</w:t>
      </w:r>
    </w:p>
    <w:p w14:paraId="6441AA2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14020B8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760" w:firstLineChars="18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5E25E15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760" w:firstLineChars="1800"/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M5N2U2M2JmMzE4MWM1ODE5NDNmYWQ3M2NlNDI4ODIifQ=="/>
  </w:docVars>
  <w:rsids>
    <w:rsidRoot w:val="0C336EE6"/>
    <w:rsid w:val="007D056D"/>
    <w:rsid w:val="009516E0"/>
    <w:rsid w:val="00CE4ED8"/>
    <w:rsid w:val="00D81F77"/>
    <w:rsid w:val="0139669D"/>
    <w:rsid w:val="014577A1"/>
    <w:rsid w:val="019B6C48"/>
    <w:rsid w:val="020C6F46"/>
    <w:rsid w:val="021D0E59"/>
    <w:rsid w:val="030379F9"/>
    <w:rsid w:val="032969A4"/>
    <w:rsid w:val="03F51240"/>
    <w:rsid w:val="04046BD7"/>
    <w:rsid w:val="053E7F0E"/>
    <w:rsid w:val="0668114A"/>
    <w:rsid w:val="067A4F84"/>
    <w:rsid w:val="06A51B1D"/>
    <w:rsid w:val="07013DF7"/>
    <w:rsid w:val="071D2AE5"/>
    <w:rsid w:val="07482DC2"/>
    <w:rsid w:val="07903337"/>
    <w:rsid w:val="079C1EB4"/>
    <w:rsid w:val="08015EEA"/>
    <w:rsid w:val="08417E9F"/>
    <w:rsid w:val="085038BA"/>
    <w:rsid w:val="087945DB"/>
    <w:rsid w:val="08877A7C"/>
    <w:rsid w:val="08F34596"/>
    <w:rsid w:val="09085073"/>
    <w:rsid w:val="090E75BA"/>
    <w:rsid w:val="09484DE9"/>
    <w:rsid w:val="09492159"/>
    <w:rsid w:val="0A3E068E"/>
    <w:rsid w:val="0A4601E0"/>
    <w:rsid w:val="0A6A35AE"/>
    <w:rsid w:val="0A9955FD"/>
    <w:rsid w:val="0ADE757D"/>
    <w:rsid w:val="0BBE4EBF"/>
    <w:rsid w:val="0BCE4888"/>
    <w:rsid w:val="0BDD161F"/>
    <w:rsid w:val="0C336EE6"/>
    <w:rsid w:val="0C470AE6"/>
    <w:rsid w:val="0CB61EB4"/>
    <w:rsid w:val="0CB75E56"/>
    <w:rsid w:val="0CB95330"/>
    <w:rsid w:val="0CF66FB4"/>
    <w:rsid w:val="0D3449C2"/>
    <w:rsid w:val="0DA71598"/>
    <w:rsid w:val="0EAA79AB"/>
    <w:rsid w:val="0F697B64"/>
    <w:rsid w:val="105D1FEA"/>
    <w:rsid w:val="10CC23EB"/>
    <w:rsid w:val="10ED41A6"/>
    <w:rsid w:val="11216069"/>
    <w:rsid w:val="117127A0"/>
    <w:rsid w:val="118A05CF"/>
    <w:rsid w:val="11986EB7"/>
    <w:rsid w:val="11E03BD0"/>
    <w:rsid w:val="12364B8A"/>
    <w:rsid w:val="129E11D6"/>
    <w:rsid w:val="12C70E83"/>
    <w:rsid w:val="131C5E45"/>
    <w:rsid w:val="13707FE3"/>
    <w:rsid w:val="13A56939"/>
    <w:rsid w:val="13AE5A42"/>
    <w:rsid w:val="14BB5BEB"/>
    <w:rsid w:val="14E25592"/>
    <w:rsid w:val="14F25AA7"/>
    <w:rsid w:val="15435C7F"/>
    <w:rsid w:val="154F71B6"/>
    <w:rsid w:val="15636D30"/>
    <w:rsid w:val="15AB4ECB"/>
    <w:rsid w:val="15C51DC9"/>
    <w:rsid w:val="16D912E6"/>
    <w:rsid w:val="170B0EDB"/>
    <w:rsid w:val="176E5C0C"/>
    <w:rsid w:val="17B40173"/>
    <w:rsid w:val="18CE0439"/>
    <w:rsid w:val="18E10F21"/>
    <w:rsid w:val="192E3668"/>
    <w:rsid w:val="193D1A29"/>
    <w:rsid w:val="19420E49"/>
    <w:rsid w:val="19C0474D"/>
    <w:rsid w:val="19C87C77"/>
    <w:rsid w:val="19D245DB"/>
    <w:rsid w:val="19DA0AE2"/>
    <w:rsid w:val="19E94B31"/>
    <w:rsid w:val="1A446333"/>
    <w:rsid w:val="1A52789C"/>
    <w:rsid w:val="1A8C0D35"/>
    <w:rsid w:val="1B7831E2"/>
    <w:rsid w:val="1B972B74"/>
    <w:rsid w:val="1BC46C01"/>
    <w:rsid w:val="1BCA251F"/>
    <w:rsid w:val="1BDA2992"/>
    <w:rsid w:val="1C1E4FEC"/>
    <w:rsid w:val="1C7D0D44"/>
    <w:rsid w:val="1C846E17"/>
    <w:rsid w:val="1CFD14A4"/>
    <w:rsid w:val="1D577603"/>
    <w:rsid w:val="1DB806E3"/>
    <w:rsid w:val="1DDF0AF6"/>
    <w:rsid w:val="1E023752"/>
    <w:rsid w:val="1E8E2384"/>
    <w:rsid w:val="1F0976F8"/>
    <w:rsid w:val="1F25174D"/>
    <w:rsid w:val="1FE32C0C"/>
    <w:rsid w:val="1FED2E09"/>
    <w:rsid w:val="20183605"/>
    <w:rsid w:val="203C6908"/>
    <w:rsid w:val="20CA5EB0"/>
    <w:rsid w:val="20F73191"/>
    <w:rsid w:val="211157AE"/>
    <w:rsid w:val="211E0EEA"/>
    <w:rsid w:val="21AE5EB1"/>
    <w:rsid w:val="21E15088"/>
    <w:rsid w:val="222C4340"/>
    <w:rsid w:val="22E602EB"/>
    <w:rsid w:val="23142B7F"/>
    <w:rsid w:val="23205A28"/>
    <w:rsid w:val="23790EB2"/>
    <w:rsid w:val="23E12C09"/>
    <w:rsid w:val="23F27AFE"/>
    <w:rsid w:val="2512349F"/>
    <w:rsid w:val="25564E4D"/>
    <w:rsid w:val="25824FAE"/>
    <w:rsid w:val="25F913C0"/>
    <w:rsid w:val="260C1581"/>
    <w:rsid w:val="260E5EA2"/>
    <w:rsid w:val="26400FF3"/>
    <w:rsid w:val="264D0794"/>
    <w:rsid w:val="26670D3B"/>
    <w:rsid w:val="26B24030"/>
    <w:rsid w:val="26B54EDE"/>
    <w:rsid w:val="27147861"/>
    <w:rsid w:val="27920559"/>
    <w:rsid w:val="27C4648E"/>
    <w:rsid w:val="28152444"/>
    <w:rsid w:val="28BA1DDB"/>
    <w:rsid w:val="28F768A7"/>
    <w:rsid w:val="28FE7CD9"/>
    <w:rsid w:val="290851A4"/>
    <w:rsid w:val="2988498E"/>
    <w:rsid w:val="299D1944"/>
    <w:rsid w:val="2A07740D"/>
    <w:rsid w:val="2A111687"/>
    <w:rsid w:val="2A266AFC"/>
    <w:rsid w:val="2A3A11CF"/>
    <w:rsid w:val="2A86545E"/>
    <w:rsid w:val="2AA70D6A"/>
    <w:rsid w:val="2B7D42B1"/>
    <w:rsid w:val="2C250970"/>
    <w:rsid w:val="2CCD79FE"/>
    <w:rsid w:val="2CE81B79"/>
    <w:rsid w:val="2D6F75A0"/>
    <w:rsid w:val="2D6F790F"/>
    <w:rsid w:val="2D881172"/>
    <w:rsid w:val="2DC042D5"/>
    <w:rsid w:val="2DF2443E"/>
    <w:rsid w:val="2E341A6B"/>
    <w:rsid w:val="2E791F5D"/>
    <w:rsid w:val="2EBC4567"/>
    <w:rsid w:val="2EF373CE"/>
    <w:rsid w:val="2F3918A4"/>
    <w:rsid w:val="2FA90E33"/>
    <w:rsid w:val="2FE242B7"/>
    <w:rsid w:val="30243B1D"/>
    <w:rsid w:val="30490ACC"/>
    <w:rsid w:val="309902AA"/>
    <w:rsid w:val="309E03CC"/>
    <w:rsid w:val="30A90169"/>
    <w:rsid w:val="310D13BE"/>
    <w:rsid w:val="311E735A"/>
    <w:rsid w:val="3155244D"/>
    <w:rsid w:val="31E7004C"/>
    <w:rsid w:val="31E84EB5"/>
    <w:rsid w:val="32896D8D"/>
    <w:rsid w:val="32C54DC0"/>
    <w:rsid w:val="32C613FF"/>
    <w:rsid w:val="334945D7"/>
    <w:rsid w:val="33CA1EAF"/>
    <w:rsid w:val="33D23891"/>
    <w:rsid w:val="343E4D8B"/>
    <w:rsid w:val="344242F9"/>
    <w:rsid w:val="34643FD7"/>
    <w:rsid w:val="352C18F2"/>
    <w:rsid w:val="3565773C"/>
    <w:rsid w:val="35891603"/>
    <w:rsid w:val="35901044"/>
    <w:rsid w:val="35915B67"/>
    <w:rsid w:val="35C51C59"/>
    <w:rsid w:val="35F12F24"/>
    <w:rsid w:val="366E404E"/>
    <w:rsid w:val="36BD6329"/>
    <w:rsid w:val="37237FF0"/>
    <w:rsid w:val="37265C78"/>
    <w:rsid w:val="375D47CE"/>
    <w:rsid w:val="37D14B69"/>
    <w:rsid w:val="380D5887"/>
    <w:rsid w:val="38365CEC"/>
    <w:rsid w:val="38DA30C4"/>
    <w:rsid w:val="390B0BEC"/>
    <w:rsid w:val="390C0398"/>
    <w:rsid w:val="399D42C7"/>
    <w:rsid w:val="39E353CA"/>
    <w:rsid w:val="3A2B1155"/>
    <w:rsid w:val="3A331717"/>
    <w:rsid w:val="3A775DB5"/>
    <w:rsid w:val="3A781D98"/>
    <w:rsid w:val="3A7A7212"/>
    <w:rsid w:val="3AA56FB6"/>
    <w:rsid w:val="3B681406"/>
    <w:rsid w:val="3B8D3405"/>
    <w:rsid w:val="3B9872F9"/>
    <w:rsid w:val="3BCC097F"/>
    <w:rsid w:val="3BEE7BC6"/>
    <w:rsid w:val="3C4E6BD0"/>
    <w:rsid w:val="3CD85752"/>
    <w:rsid w:val="3D701EEA"/>
    <w:rsid w:val="3D8F0686"/>
    <w:rsid w:val="3E037094"/>
    <w:rsid w:val="3E5D314A"/>
    <w:rsid w:val="3E6918FF"/>
    <w:rsid w:val="3EA447F2"/>
    <w:rsid w:val="3EC139D3"/>
    <w:rsid w:val="3F0F46B7"/>
    <w:rsid w:val="40020175"/>
    <w:rsid w:val="408E7239"/>
    <w:rsid w:val="40B65556"/>
    <w:rsid w:val="40C26BC0"/>
    <w:rsid w:val="41252FBF"/>
    <w:rsid w:val="41F84B5F"/>
    <w:rsid w:val="42095DF7"/>
    <w:rsid w:val="42293D69"/>
    <w:rsid w:val="428C36A0"/>
    <w:rsid w:val="42CC39E5"/>
    <w:rsid w:val="42F16102"/>
    <w:rsid w:val="4323661D"/>
    <w:rsid w:val="43541731"/>
    <w:rsid w:val="43CF63B9"/>
    <w:rsid w:val="43D5219A"/>
    <w:rsid w:val="449F61CD"/>
    <w:rsid w:val="44D406C6"/>
    <w:rsid w:val="45031724"/>
    <w:rsid w:val="452B73FC"/>
    <w:rsid w:val="45326AA9"/>
    <w:rsid w:val="458D474A"/>
    <w:rsid w:val="4595629D"/>
    <w:rsid w:val="45ED6178"/>
    <w:rsid w:val="46EE732F"/>
    <w:rsid w:val="477428C4"/>
    <w:rsid w:val="47E05039"/>
    <w:rsid w:val="485D5E0E"/>
    <w:rsid w:val="49652FA9"/>
    <w:rsid w:val="4968048C"/>
    <w:rsid w:val="49787A63"/>
    <w:rsid w:val="4A003A5A"/>
    <w:rsid w:val="4A4913E5"/>
    <w:rsid w:val="4A7C54A3"/>
    <w:rsid w:val="4AA65B76"/>
    <w:rsid w:val="4AA93C29"/>
    <w:rsid w:val="4AB06BBF"/>
    <w:rsid w:val="4ADE09B8"/>
    <w:rsid w:val="4B21198D"/>
    <w:rsid w:val="4B450AFC"/>
    <w:rsid w:val="4B5E2550"/>
    <w:rsid w:val="4B5F11A6"/>
    <w:rsid w:val="4BFE1092"/>
    <w:rsid w:val="4C3B5B85"/>
    <w:rsid w:val="4C4034C0"/>
    <w:rsid w:val="4C7A1853"/>
    <w:rsid w:val="4CAF39C4"/>
    <w:rsid w:val="4E633CBF"/>
    <w:rsid w:val="4EB82752"/>
    <w:rsid w:val="4EEF3C81"/>
    <w:rsid w:val="4F3E5C5F"/>
    <w:rsid w:val="4F416869"/>
    <w:rsid w:val="4F577862"/>
    <w:rsid w:val="4F594C5E"/>
    <w:rsid w:val="4FDF4E4D"/>
    <w:rsid w:val="50046F88"/>
    <w:rsid w:val="50106C1E"/>
    <w:rsid w:val="501625B6"/>
    <w:rsid w:val="50661F88"/>
    <w:rsid w:val="51331354"/>
    <w:rsid w:val="513A7CED"/>
    <w:rsid w:val="515810A5"/>
    <w:rsid w:val="51D945FE"/>
    <w:rsid w:val="521D2434"/>
    <w:rsid w:val="52716B1C"/>
    <w:rsid w:val="529F738C"/>
    <w:rsid w:val="53FE64F5"/>
    <w:rsid w:val="5407067E"/>
    <w:rsid w:val="54107CCE"/>
    <w:rsid w:val="545D4F7A"/>
    <w:rsid w:val="5463310B"/>
    <w:rsid w:val="54D1512E"/>
    <w:rsid w:val="554A2138"/>
    <w:rsid w:val="55C6333E"/>
    <w:rsid w:val="568C365A"/>
    <w:rsid w:val="56E03851"/>
    <w:rsid w:val="574F30A3"/>
    <w:rsid w:val="57E91B84"/>
    <w:rsid w:val="58511B7E"/>
    <w:rsid w:val="58FA428B"/>
    <w:rsid w:val="592F64CA"/>
    <w:rsid w:val="595467B4"/>
    <w:rsid w:val="595B108F"/>
    <w:rsid w:val="59C2437D"/>
    <w:rsid w:val="5A571E01"/>
    <w:rsid w:val="5A9605C9"/>
    <w:rsid w:val="5AB07CCB"/>
    <w:rsid w:val="5B82397D"/>
    <w:rsid w:val="5B8C296A"/>
    <w:rsid w:val="5BAB3F8B"/>
    <w:rsid w:val="5C691E3C"/>
    <w:rsid w:val="5C7F45C3"/>
    <w:rsid w:val="5CBC063A"/>
    <w:rsid w:val="5D504A04"/>
    <w:rsid w:val="5DD73752"/>
    <w:rsid w:val="5DE51C28"/>
    <w:rsid w:val="5EEC3190"/>
    <w:rsid w:val="5F1F5BCD"/>
    <w:rsid w:val="5F6410B3"/>
    <w:rsid w:val="60AB14A5"/>
    <w:rsid w:val="6208345C"/>
    <w:rsid w:val="62387B7F"/>
    <w:rsid w:val="634474C4"/>
    <w:rsid w:val="636C790E"/>
    <w:rsid w:val="63BB1805"/>
    <w:rsid w:val="63E14780"/>
    <w:rsid w:val="64272216"/>
    <w:rsid w:val="6482722F"/>
    <w:rsid w:val="64F10BBE"/>
    <w:rsid w:val="65A71824"/>
    <w:rsid w:val="662006F3"/>
    <w:rsid w:val="6620193B"/>
    <w:rsid w:val="66666BCB"/>
    <w:rsid w:val="66710848"/>
    <w:rsid w:val="66CC289A"/>
    <w:rsid w:val="672B103E"/>
    <w:rsid w:val="67601E7C"/>
    <w:rsid w:val="67DD1BEB"/>
    <w:rsid w:val="68151FC9"/>
    <w:rsid w:val="685C1F0F"/>
    <w:rsid w:val="688A27DF"/>
    <w:rsid w:val="68FA3C06"/>
    <w:rsid w:val="69530F92"/>
    <w:rsid w:val="699C252D"/>
    <w:rsid w:val="69B13104"/>
    <w:rsid w:val="6A1D3D73"/>
    <w:rsid w:val="6A2807FC"/>
    <w:rsid w:val="6A5F45A9"/>
    <w:rsid w:val="6A8C18ED"/>
    <w:rsid w:val="6AF97ECD"/>
    <w:rsid w:val="6B057D74"/>
    <w:rsid w:val="6B2B15D2"/>
    <w:rsid w:val="6B62594B"/>
    <w:rsid w:val="6B6A46BD"/>
    <w:rsid w:val="6B711726"/>
    <w:rsid w:val="6BD84FC3"/>
    <w:rsid w:val="6CAE4CE7"/>
    <w:rsid w:val="6CC12E41"/>
    <w:rsid w:val="6D1160FE"/>
    <w:rsid w:val="6D256809"/>
    <w:rsid w:val="6D5D4AA3"/>
    <w:rsid w:val="6DD84CEE"/>
    <w:rsid w:val="6E690D87"/>
    <w:rsid w:val="6E91721D"/>
    <w:rsid w:val="6EA130D7"/>
    <w:rsid w:val="6ED657CE"/>
    <w:rsid w:val="6EE401DC"/>
    <w:rsid w:val="6FC84312"/>
    <w:rsid w:val="704836A5"/>
    <w:rsid w:val="70A50B6E"/>
    <w:rsid w:val="70E82CC1"/>
    <w:rsid w:val="71471ED2"/>
    <w:rsid w:val="71807894"/>
    <w:rsid w:val="719B5C86"/>
    <w:rsid w:val="71A11EDD"/>
    <w:rsid w:val="71B22418"/>
    <w:rsid w:val="720C67CA"/>
    <w:rsid w:val="72670E14"/>
    <w:rsid w:val="72BD0408"/>
    <w:rsid w:val="730C10C2"/>
    <w:rsid w:val="7317292B"/>
    <w:rsid w:val="731D27C6"/>
    <w:rsid w:val="73294666"/>
    <w:rsid w:val="733F2C1E"/>
    <w:rsid w:val="737A1FAB"/>
    <w:rsid w:val="74A9309C"/>
    <w:rsid w:val="74D93785"/>
    <w:rsid w:val="7510745C"/>
    <w:rsid w:val="751F49D4"/>
    <w:rsid w:val="7572392D"/>
    <w:rsid w:val="75B56106"/>
    <w:rsid w:val="75F70AE7"/>
    <w:rsid w:val="7641049A"/>
    <w:rsid w:val="765C7D3D"/>
    <w:rsid w:val="76617830"/>
    <w:rsid w:val="783966AA"/>
    <w:rsid w:val="78534DB9"/>
    <w:rsid w:val="785E6335"/>
    <w:rsid w:val="786253FF"/>
    <w:rsid w:val="78682C59"/>
    <w:rsid w:val="789270A4"/>
    <w:rsid w:val="78DB3B28"/>
    <w:rsid w:val="78E912E7"/>
    <w:rsid w:val="79001AA0"/>
    <w:rsid w:val="7901686F"/>
    <w:rsid w:val="79071A82"/>
    <w:rsid w:val="792B7F3E"/>
    <w:rsid w:val="7A513816"/>
    <w:rsid w:val="7A861391"/>
    <w:rsid w:val="7B15637E"/>
    <w:rsid w:val="7B181EC5"/>
    <w:rsid w:val="7B6543BE"/>
    <w:rsid w:val="7B654E53"/>
    <w:rsid w:val="7B6A4171"/>
    <w:rsid w:val="7CAC1D8E"/>
    <w:rsid w:val="7CD96FF8"/>
    <w:rsid w:val="7CF533B5"/>
    <w:rsid w:val="7D1B15FB"/>
    <w:rsid w:val="7D1E0E7C"/>
    <w:rsid w:val="7D704F9F"/>
    <w:rsid w:val="7D807F64"/>
    <w:rsid w:val="7DA17CF1"/>
    <w:rsid w:val="7DBE601C"/>
    <w:rsid w:val="7E8471BE"/>
    <w:rsid w:val="7EFE031F"/>
    <w:rsid w:val="7F89586C"/>
    <w:rsid w:val="7FBE3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1"/>
    <w:qFormat/>
    <w:uiPriority w:val="0"/>
    <w:pPr>
      <w:ind w:firstLine="280" w:firstLineChars="100"/>
    </w:pPr>
    <w:rPr>
      <w:rFonts w:ascii="楷体_GB2312" w:hAnsi="Courier New"/>
      <w:sz w:val="28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UserStyle_0"/>
    <w:basedOn w:val="1"/>
    <w:qFormat/>
    <w:uiPriority w:val="0"/>
    <w:pPr>
      <w:spacing w:line="240" w:lineRule="auto"/>
      <w:ind w:left="200" w:leftChars="200"/>
      <w:jc w:val="both"/>
      <w:textAlignment w:val="baseline"/>
    </w:pPr>
  </w:style>
  <w:style w:type="character" w:customStyle="1" w:styleId="7">
    <w:name w:val="16"/>
    <w:qFormat/>
    <w:uiPriority w:val="0"/>
    <w:rPr>
      <w:rFonts w:hint="default" w:ascii="Times New Roman" w:hAnsi="Times New Roman" w:cs="Times New Roman"/>
    </w:rPr>
  </w:style>
  <w:style w:type="character" w:customStyle="1" w:styleId="8">
    <w:name w:val="NormalCharacter"/>
    <w:semiHidden/>
    <w:qFormat/>
    <w:uiPriority w:val="0"/>
  </w:style>
  <w:style w:type="paragraph" w:customStyle="1" w:styleId="9">
    <w:name w:val="NormalIndent"/>
    <w:basedOn w:val="1"/>
    <w:qFormat/>
    <w:uiPriority w:val="0"/>
    <w:pPr>
      <w:spacing w:line="240" w:lineRule="auto"/>
      <w:ind w:firstLine="420" w:firstLineChars="200"/>
      <w:jc w:val="both"/>
      <w:textAlignment w:val="baseline"/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ac84773e-444b-4ca9-85a9-02a79852f658</errorID>
      <errorWord>（</errorWord>
      <group>L1_Format</group>
      <groupName>格式问题</groupName>
      <ability>L2_HalfPunc_CN</ability>
      <abilityName>全半角问题</abilityName>
      <candidateList>
        <item>(</item>
      </candidateList>
      <explain>文本全半角错误。</explain>
      <paraID>5315B5B2</paraID>
      <start>0</start>
      <end>1</end>
      <status>unmodified</status>
      <modifiedWord/>
      <trackRevisions>false</trackRevisions>
    </reviewItem>
    <reviewItem>
      <errorID>b8863900-950d-45b1-873c-fa2142ef01d8</errorID>
      <errorWord>）</errorWord>
      <group>L1_Format</group>
      <groupName>格式问题</groupName>
      <ability>L2_HalfPunc_CN</ability>
      <abilityName>全半角问题</abilityName>
      <candidateList>
        <item>)</item>
      </candidateList>
      <explain>文本全半角错误。</explain>
      <paraID>5315B5B2</paraID>
      <start>2</start>
      <end>3</end>
      <status>unmodified</status>
      <modifiedWord/>
      <trackRevisions>false</trackRevisions>
    </reviewItem>
    <reviewItem>
      <errorID>cfcb3e03-6616-40fd-9437-60e62f95fd76</errorID>
      <errorWord>和改革委会</errorWord>
      <group>L1_Political</group>
      <groupName>政治性问题</groupName>
      <ability>L2_Unpolitical</ability>
      <abilityName>政治敏感错误</abilityName>
      <candidateList>
        <item>和改革委员会</item>
      </candidateList>
      <explain/>
      <paraID>378829D6</paraID>
      <start>60</start>
      <end>66</end>
      <status>modified</status>
      <modifiedWord>和改革委员会</modifiedWord>
      <trackRevisions>false</trackRevisions>
    </reviewItem>
    <reviewItem>
      <errorID>0e187ef6-89ba-4c7d-b6bc-6879f0783a1c</errorID>
      <errorWord>2022-2023</errorWord>
      <group>L1_Punc</group>
      <groupName>标点问题</groupName>
      <ability>L2_Punc_CN</ability>
      <abilityName>标点符号问题</abilityName>
      <candidateList>
        <item>2022—2023</item>
      </candidateList>
      <explain/>
      <paraID>378829D6</paraID>
      <start>68</start>
      <end>77</end>
      <status>unmodified</status>
      <modifiedWord/>
      <trackRevisions>false</trackRevisions>
    </reviewItem>
    <reviewItem>
      <errorID>56b08880-f622-4a2d-9f37-67f7fadd02ed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7A1F5262</paraID>
      <start>0</start>
      <end>2</end>
      <status>unmodified</status>
      <modifiedWord/>
      <trackRevisions>false</trackRevisions>
    </reviewItem>
    <reviewItem>
      <errorID>17ed6fe7-a28a-4071-a328-8aac77829285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1487B19F</paraID>
      <start>0</start>
      <end>2</end>
      <status>unmodified</status>
      <modifiedWord/>
      <trackRevisions>false</trackRevisions>
    </reviewItem>
    <reviewItem>
      <errorID>921c85e9-b211-41e2-aa1a-6a8f313d3b96</errorID>
      <errorWord>,</errorWord>
      <group>L1_Format</group>
      <groupName>格式问题</groupName>
      <ability>L2_HalfPunc_CN</ability>
      <abilityName>全半角问题</abilityName>
      <candidateList>
        <item>，</item>
      </candidateList>
      <explain>文本全半角错误。</explain>
      <paraID>223F44F0</paraID>
      <start>39</start>
      <end>40</end>
      <status>unmodified</status>
      <modifiedWord/>
      <trackRevisions>false</trackRevisions>
    </reviewItem>
    <reviewItem>
      <errorID>44cc4188-45e9-4812-8b4b-87cd64ca3ee3</errorID>
      <errorWord>,</errorWord>
      <group>L1_Format</group>
      <groupName>格式问题</groupName>
      <ability>L2_HalfPunc_CN</ability>
      <abilityName>全半角问题</abilityName>
      <candidateList>
        <item>，</item>
      </candidateList>
      <explain>文本全半角错误。</explain>
      <paraID>223F44F0</paraID>
      <start>46</start>
      <end>47</end>
      <status>unmodified</status>
      <modifiedWord/>
      <trackRevisions>false</trackRevisions>
    </reviewItem>
    <reviewItem>
      <errorID>98428853-edf1-46a1-af9f-8e3b4b5cdfd5</errorID>
      <errorWord>,</errorWord>
      <group>L1_Format</group>
      <groupName>格式问题</groupName>
      <ability>L2_HalfPunc_CN</ability>
      <abilityName>全半角问题</abilityName>
      <candidateList>
        <item>，</item>
      </candidateList>
      <explain>文本全半角错误。</explain>
      <paraID>223F44F0</paraID>
      <start>53</start>
      <end>54</end>
      <status>unmodified</status>
      <modifiedWord/>
      <trackRevisions>false</trackRevisions>
    </reviewItem>
    <reviewItem>
      <errorID>e550ba78-1257-431a-8f9b-c60f6aa6320f</errorID>
      <errorWord>,</errorWord>
      <group>L1_Format</group>
      <groupName>格式问题</groupName>
      <ability>L2_HalfPunc_CN</ability>
      <abilityName>全半角问题</abilityName>
      <candidateList>
        <item>，</item>
      </candidateList>
      <explain>文本全半角错误。</explain>
      <paraID>223F44F0</paraID>
      <start>73</start>
      <end>74</end>
      <status>unmodified</status>
      <modifiedWord/>
      <trackRevisions>false</trackRevisions>
    </reviewItem>
    <reviewItem>
      <errorID>ac1ef4d2-e16d-4599-b0ca-70d997619cd0</errorID>
      <errorWord>,</errorWord>
      <group>L1_Format</group>
      <groupName>格式问题</groupName>
      <ability>L2_HalfPunc_CN</ability>
      <abilityName>全半角问题</abilityName>
      <candidateList>
        <item>，</item>
      </candidateList>
      <explain>文本全半角错误。</explain>
      <paraID>223F44F0</paraID>
      <start>83</start>
      <end>84</end>
      <status>unmodified</status>
      <modifiedWord/>
      <trackRevisions>false</trackRevisions>
    </reviewItem>
    <reviewItem>
      <errorID>46491cf6-8212-4732-a6d5-52d7c9e29c9f</errorID>
      <errorWord>,</errorWord>
      <group>L1_Format</group>
      <groupName>格式问题</groupName>
      <ability>L2_HalfPunc_CN</ability>
      <abilityName>全半角问题</abilityName>
      <candidateList>
        <item>，</item>
      </candidateList>
      <explain>文本全半角错误。</explain>
      <paraID>223F44F0</paraID>
      <start>93</start>
      <end>94</end>
      <status>unmodified</status>
      <modifiedWord/>
      <trackRevisions>false</trackRevisions>
    </reviewItem>
    <reviewItem>
      <errorID>a820e0d1-ec27-4b24-86be-2bb127f7d01d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223F44F0</paraID>
      <start>112</start>
      <end>113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5522f043-2ccb-4692-b533-e07bc411501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652</Words>
  <Characters>681</Characters>
  <Lines>0</Lines>
  <Paragraphs>0</Paragraphs>
  <TotalTime>10</TotalTime>
  <ScaleCrop>false</ScaleCrop>
  <LinksUpToDate>false</LinksUpToDate>
  <CharactersWithSpaces>683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2021-07-07T01:26:00Z</dcterms:created>
  <dc:creator>Administrator</dc:creator>
  <cp:lastModifiedBy>哈哈哈哈哈</cp:lastModifiedBy>
  <cp:lastPrinted>2026-03-13T01:56:00Z</cp:lastPrinted>
  <dcterms:modified xsi:type="dcterms:W3CDTF">2026-07-21T08:03:24Z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86B9BAB21E454EFD857ADC0557457808_13</vt:lpwstr>
  </property>
  <property fmtid="{D5CDD505-2E9C-101B-9397-08002B2CF9AE}" pid="4" name="KSOTemplateDocerSaveRecord">
    <vt:lpwstr>eyJoZGlkIjoiMjk4N2FmYjkwMTIyYjM1ZmFhOWU3YWJhYzNlMzAzOGMiLCJ1c2VySWQiOiI1Mzg4Mzc1NDUifQ==</vt:lpwstr>
  </property>
</Properties>
</file>