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D49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      （B）</w:t>
      </w:r>
    </w:p>
    <w:p w14:paraId="3F593F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对政协盂县第十届委员会第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五次会议第116号提案的答复</w:t>
      </w:r>
    </w:p>
    <w:p w14:paraId="35E45F37">
      <w:pPr>
        <w:rPr>
          <w:rFonts w:hint="eastAsia"/>
        </w:rPr>
      </w:pPr>
    </w:p>
    <w:p w14:paraId="239C7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王秀丽委员：</w:t>
      </w:r>
    </w:p>
    <w:p w14:paraId="326FAF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您提出的关于《关于加快太行一号旅游公路5G网络覆盖的建议》的提案收悉，现答复如下：</w:t>
      </w:r>
    </w:p>
    <w:p w14:paraId="26DAC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长期以来，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中国移动通信集团山西有限公司盂县分公司（以下简称“公司”）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高度重视，认真落实省委、省政府专项会议部署，积极按照省市通管局多次通报要求和市政府定期调度会议精神，将该项目作为年度重点任务全力推进。</w:t>
      </w:r>
    </w:p>
    <w:p w14:paraId="15CD4C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深刻认识到实现太行一号旅游公路盂县段5G覆盖，对推动沿线文旅融合发展、保障交通安全、满足公众和游客通信需求具有重要意义。自2024年初起，公司按照省市政府相关部署，将该项目列为公司重点建设工程，成立了由公司主要领导负责的专项工作组，积极参加市政府调度会议，公司内多次召开部署协调会议，集中资源、克服困难，全力推进建设落实。</w:t>
      </w:r>
    </w:p>
    <w:p w14:paraId="04395F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组织技术团队对旅游公路盂县段开展了多轮现场测试与优化，4/5G网络综合覆盖率提升至75%左右，但仍存在部分弱覆盖与信号盲区。针对覆盖不足路段，公司精准规划5G基站17个。截至目前，13个基站已完成设备安装与调测，并正式开通运行，有效改善了相应路段的网络质量。剩余4个基站因外电引入不具备条件，铁塔公司正在加紧进行基础设施（铁塔、机房等）施工。</w:t>
      </w:r>
    </w:p>
    <w:p w14:paraId="3ABD97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下一步，公司将继续深入落实省市政府及通管局要求，积极协同铁塔公司，合力攻坚外电引入等建设难题，督促其加快剩余基站基础设施建设进度。公司将同步推进传输光缆布放和设备采购准备工作，待铁塔设施交付后，立即组织安装调试，力争最短时间内完成建设并开通运行。之后，还将对全路段进行新一轮网络优化测试，切实保障覆盖广度、深度与质量，为游客和沿线群众提供优质、高速、稳定的5G网络服务。</w:t>
      </w:r>
    </w:p>
    <w:p w14:paraId="2D6BF4E1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希望您继续关注和支持我们的工作。</w:t>
      </w:r>
    </w:p>
    <w:p w14:paraId="4C1D0EF5">
      <w:pPr>
        <w:rPr>
          <w:rFonts w:hint="eastAsia" w:ascii="仿宋" w:hAnsi="仿宋" w:eastAsia="仿宋"/>
          <w:sz w:val="32"/>
          <w:szCs w:val="32"/>
        </w:rPr>
      </w:pPr>
    </w:p>
    <w:p w14:paraId="31BB1C90">
      <w:pPr>
        <w:rPr>
          <w:rFonts w:hint="eastAsia" w:ascii="仿宋" w:hAnsi="仿宋" w:eastAsia="仿宋"/>
          <w:sz w:val="32"/>
          <w:szCs w:val="32"/>
        </w:rPr>
      </w:pPr>
    </w:p>
    <w:p w14:paraId="06D088DF">
      <w:pPr>
        <w:ind w:left="0" w:leftChars="0" w:firstLine="4617" w:firstLineChars="1443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盂县工信和科技局</w:t>
      </w:r>
    </w:p>
    <w:p w14:paraId="7EA21809">
      <w:pPr>
        <w:ind w:left="0" w:leftChars="0" w:firstLine="4617" w:firstLineChars="1443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2025年7月14日</w:t>
      </w:r>
    </w:p>
    <w:p w14:paraId="50C11D5F">
      <w:pPr>
        <w:rPr>
          <w:rFonts w:hint="default" w:ascii="仿宋" w:hAnsi="仿宋" w:eastAsia="仿宋"/>
          <w:sz w:val="32"/>
          <w:szCs w:val="32"/>
          <w:lang w:val="en-US" w:eastAsia="zh-CN"/>
        </w:rPr>
      </w:pPr>
    </w:p>
    <w:p w14:paraId="5C3AD4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1034A"/>
    <w:rsid w:val="161578BF"/>
    <w:rsid w:val="2D23466F"/>
    <w:rsid w:val="3121034A"/>
    <w:rsid w:val="4CB2227D"/>
    <w:rsid w:val="742C75CF"/>
    <w:rsid w:val="783F69DF"/>
    <w:rsid w:val="7880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16b8cc7d-9482-44e7-bba4-bfc09fb4a53c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2B2D4983</paraID>
      <start>42</start>
      <end>43</end>
      <status>unmodified</status>
      <modifiedWord/>
      <trackRevisions>false</trackRevisions>
    </reviewItem>
    <reviewItem>
      <errorID>188865e5-6fab-46d2-b5d9-7f7e5a9e2654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2B2D4983</paraID>
      <start>44</start>
      <end>45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41a6a7f-7177-445d-82b4-816447e127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730</Characters>
  <Lines>0</Lines>
  <Paragraphs>0</Paragraphs>
  <TotalTime>0</TotalTime>
  <ScaleCrop>false</ScaleCrop>
  <LinksUpToDate>false</LinksUpToDate>
  <CharactersWithSpaces>772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2025-10-11T07:40:00Z</dcterms:created>
  <dc:creator>韩斐</dc:creator>
  <cp:lastModifiedBy>哈哈哈哈哈</cp:lastModifiedBy>
  <dcterms:modified xsi:type="dcterms:W3CDTF">2025-11-28T01:01:49Z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47B4626E7C8A4BE0B4EC5943BD1670D6_11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