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C292AD">
      <w:pPr>
        <w:jc w:val="center"/>
        <w:rPr>
          <w:rFonts w:hint="eastAsia" w:ascii="仿宋_GB2312" w:eastAsia="仿宋_GB2312"/>
          <w:b w:val="0"/>
          <w:bCs w:val="0"/>
          <w:sz w:val="24"/>
          <w:szCs w:val="20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 xml:space="preserve">     </w:t>
      </w:r>
    </w:p>
    <w:p w14:paraId="6D3FED34">
      <w:pPr>
        <w:jc w:val="center"/>
        <w:rPr>
          <w:rFonts w:hint="eastAsia" w:ascii="仿宋_GB2312" w:eastAsia="仿宋_GB2312"/>
          <w:b w:val="0"/>
          <w:bCs w:val="0"/>
          <w:sz w:val="24"/>
          <w:szCs w:val="20"/>
        </w:rPr>
      </w:pPr>
    </w:p>
    <w:p w14:paraId="7190B710">
      <w:pPr>
        <w:jc w:val="both"/>
        <w:rPr>
          <w:rFonts w:hint="eastAsia" w:ascii="仿宋" w:hAnsi="仿宋" w:eastAsia="仿宋"/>
          <w:b w:val="0"/>
          <w:bCs w:val="0"/>
          <w:sz w:val="32"/>
          <w:szCs w:val="32"/>
        </w:rPr>
      </w:pPr>
    </w:p>
    <w:p w14:paraId="6FA30292">
      <w:pPr>
        <w:jc w:val="center"/>
        <w:rPr>
          <w:rFonts w:hint="eastAsia" w:ascii="仿宋" w:hAnsi="仿宋" w:eastAsia="仿宋"/>
          <w:b w:val="0"/>
          <w:bCs w:val="0"/>
          <w:sz w:val="32"/>
          <w:szCs w:val="32"/>
        </w:rPr>
      </w:pPr>
    </w:p>
    <w:p w14:paraId="049F4D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lang w:val="en-US" w:eastAsia="zh-CN"/>
        </w:rPr>
      </w:pPr>
    </w:p>
    <w:p w14:paraId="527AAC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3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C</w:t>
      </w:r>
    </w:p>
    <w:p w14:paraId="70DF9A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lang w:val="en-US" w:eastAsia="zh-CN"/>
        </w:rPr>
      </w:pPr>
    </w:p>
    <w:p w14:paraId="4A2B47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对盂县第十七届人大六次会议第66号建议的答复</w:t>
      </w:r>
    </w:p>
    <w:p w14:paraId="2C3E0B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0C8F2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路晋源代表：</w:t>
      </w:r>
    </w:p>
    <w:p w14:paraId="697A32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您（们）提出的关于《关于对南娄十字街南北向--中南路进行提质改造的议案》的建议收悉，现答复如下：</w:t>
      </w:r>
    </w:p>
    <w:p w14:paraId="07CE89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您提出的南娄十字街南北向--中南路进行提质改造的建议非常好，我局高度重视，鉴于目前该路段产权不明，不属我局管辖路段，无法列入“十五五”规划。</w:t>
      </w:r>
    </w:p>
    <w:p w14:paraId="3A87B8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感谢您一直以来对我们工作的关心、关注和支持，真诚欢迎您对我们今后的工作提出更好的意见建议。</w:t>
      </w:r>
    </w:p>
    <w:p w14:paraId="54980A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71E5E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DBDF4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 w14:paraId="682FF9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630" w:rightChars="300" w:firstLine="640" w:firstLineChars="200"/>
        <w:jc w:val="right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盂县交通运输局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365BB8"/>
    <w:rsid w:val="01BF3469"/>
    <w:rsid w:val="0C7C064B"/>
    <w:rsid w:val="20C850C3"/>
    <w:rsid w:val="44703170"/>
    <w:rsid w:val="466F74E6"/>
    <w:rsid w:val="4E6F49D3"/>
    <w:rsid w:val="5C365BB8"/>
    <w:rsid w:val="64A6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f2f140c7-ab33-4e0d-a42d-b57ef46bbda2</errorID>
      <errorWord>-</errorWord>
      <group>L1_Format</group>
      <groupName>格式问题</groupName>
      <ability>L2_HalfPunc_CN</ability>
      <abilityName>全半角检查</abilityName>
      <candidateList>
        <item>－</item>
      </candidateList>
      <explain>文本全半角错误。</explain>
      <paraID>697A32CB</paraID>
      <start>21</start>
      <end>22</end>
      <status>unmodified</status>
      <modifiedWord/>
      <trackRevisions>false</trackRevisions>
    </reviewItem>
    <reviewItem>
      <errorID>e3864bb0-5051-42c4-bd42-4de7c3c82b58</errorID>
      <errorWord>-</errorWord>
      <group>L1_Format</group>
      <groupName>格式问题</groupName>
      <ability>L2_HalfPunc_CN</ability>
      <abilityName>全半角检查</abilityName>
      <candidateList>
        <item>－</item>
      </candidateList>
      <explain>文本全半角错误。</explain>
      <paraID>697A32CB</paraID>
      <start>22</start>
      <end>23</end>
      <status>unmodified</status>
      <modifiedWord/>
      <trackRevisions>false</trackRevisions>
    </reviewItem>
    <reviewItem>
      <errorID>a30b7573-7122-4b52-8807-a3415647aab4</errorID>
      <errorWord>-</errorWord>
      <group>L1_Format</group>
      <groupName>格式问题</groupName>
      <ability>L2_HalfPunc_CN</ability>
      <abilityName>全半角检查</abilityName>
      <candidateList>
        <item>－</item>
      </candidateList>
      <explain>文本全半角错误。</explain>
      <paraID> 7CE89A1</paraID>
      <start>12</start>
      <end>13</end>
      <status>unmodified</status>
      <modifiedWord/>
      <trackRevisions>false</trackRevisions>
    </reviewItem>
    <reviewItem>
      <errorID>087ed813-cd7a-46fb-bd0e-d28235abd767</errorID>
      <errorWord>-</errorWord>
      <group>L1_Format</group>
      <groupName>格式问题</groupName>
      <ability>L2_HalfPunc_CN</ability>
      <abilityName>全半角检查</abilityName>
      <candidateList>
        <item>－</item>
      </candidateList>
      <explain>文本全半角错误。</explain>
      <paraID> 7CE89A1</paraID>
      <start>13</start>
      <end>14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1bf670d5-da01-4103-a1dd-665814b650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230</Words>
  <Characters>243</Characters>
  <Lines>0</Lines>
  <Paragraphs>0</Paragraphs>
  <TotalTime>18</TotalTime>
  <ScaleCrop>false</ScaleCrop>
  <LinksUpToDate>false</LinksUpToDate>
  <CharactersWithSpaces>359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2026-05-21T08:22:00Z</dcterms:created>
  <dc:creator>也甜</dc:creator>
  <cp:lastModifiedBy>哈哈哈哈哈</cp:lastModifiedBy>
  <dcterms:modified xsi:type="dcterms:W3CDTF">2026-07-24T01:50:36Z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06E09A27E367471EAD9A199DD18FBFBD_13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