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02138">
      <w:pPr>
        <w:jc w:val="right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44"/>
          <w:szCs w:val="44"/>
          <w:lang w:eastAsia="zh-CN"/>
        </w:rPr>
        <w:t>）</w:t>
      </w:r>
    </w:p>
    <w:p w14:paraId="41E39E8D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对盂县第十七届人大五次会议第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90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号</w:t>
      </w:r>
    </w:p>
    <w:p w14:paraId="2E4F03F6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建议的答复</w:t>
      </w:r>
    </w:p>
    <w:p w14:paraId="4E1A2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李珍会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代表:</w:t>
      </w:r>
    </w:p>
    <w:p w14:paraId="6787E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《关于鼓励多生多育、出台政策奖励措施的提案》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收悉，现答复如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下：</w:t>
      </w:r>
    </w:p>
    <w:p w14:paraId="16050E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县级生育政策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方面</w:t>
      </w:r>
    </w:p>
    <w:p w14:paraId="34F90C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县委、县政府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高度重视，于2023年6月印发《关于优化生育政策促进人口长期均衡发展的实施方案》，推进优化生育政策任务落实。</w:t>
      </w:r>
    </w:p>
    <w:p w14:paraId="2F69D6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县卫健局根据《山西省人口和计划生育条例》以及县委、县政府下发的《关于优化生育政策促进人口长期均衡发展的实施方案》，于2024年6月14日印发《关于盂县机关事业单位婴幼儿保教费发放办法的通知》，婴幼儿保教费发放标准为每人每月200元（3周岁内）。 </w:t>
      </w:r>
    </w:p>
    <w:p w14:paraId="2D5F8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严格执行《山西省人口和计划生育条例》有关规定，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办理结婚登记的夫妻可以享受婚假三十日;符合本条例规定生育子女的，女方在享受国家和本省规定产假的基础上，奖励延长产假六十日，男方享受护理假十五日。婚假、产假、护理假期间，享受与在岗人员同等的待遇。</w:t>
      </w:r>
    </w:p>
    <w:p w14:paraId="726FD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符合本条例规定生育且子女不满三周岁的，夫妻双方所在单位分别给予每年十五日的育儿假。育儿假期间，可以享受与在岗人员同等的待遇。</w:t>
      </w:r>
    </w:p>
    <w:p w14:paraId="373D9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二、国家生育政策方面</w:t>
      </w:r>
    </w:p>
    <w:p w14:paraId="6DF9A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2025年3月7日，国家卫健委党组书记、主任雷海潮在第十四届全国人民代表大会第三次会议上提出，将制定《育儿补贴方案》。7月28日，《国家育儿补贴制度实施方案》正式发布。目前，国家正在对育儿补贴信息管理系统进行程序优化，随后进行申报、审核。</w:t>
      </w:r>
    </w:p>
    <w:p w14:paraId="77A60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以上答复您是否满意，如有意见，敬请反馈！</w:t>
      </w:r>
    </w:p>
    <w:p w14:paraId="5B9F3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感谢您对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人口和生育政策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工作的关心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并欢迎今后提出更多的宝贵意见。</w:t>
      </w:r>
    </w:p>
    <w:p w14:paraId="69F35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00770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F5CC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E364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17" w:firstLineChars="1443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盂县卫生健康和体育局</w:t>
      </w:r>
    </w:p>
    <w:p w14:paraId="5A845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17" w:firstLineChars="1443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7CF00D24-04D8-4176-9EC0-56EB17F65763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B5D1A6B8-FEAB-4A51-8B0A-C6A98A88929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8348CE"/>
    <w:rsid w:val="1982345B"/>
    <w:rsid w:val="26123350"/>
    <w:rsid w:val="41575C43"/>
    <w:rsid w:val="4FB56C3C"/>
    <w:rsid w:val="50E53C6D"/>
    <w:rsid w:val="5C5B0B6B"/>
    <w:rsid w:val="663A5C95"/>
    <w:rsid w:val="67CA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b75813af-b787-4263-a49e-40a75e979cf3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43202138</paraID>
      <start>0</start>
      <end>1</end>
      <status>unmodified</status>
      <modifiedWord/>
      <trackRevisions>false</trackRevisions>
    </reviewItem>
    <reviewItem>
      <errorID>68193c6e-1756-4af2-a1dc-cae584a95d89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43202138</paraID>
      <start>2</start>
      <end>3</end>
      <status>unmodified</status>
      <modifiedWord/>
      <trackRevisions>false</trackRevisions>
    </reviewItem>
    <reviewItem>
      <errorID>c5b9d439-b235-4d2b-9c7e-7e29c0235c8b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4E1A2BD3</paraID>
      <start>5</start>
      <end>6</end>
      <status>unmodified</status>
      <modifiedWord/>
      <trackRevisions>false</trackRevisions>
    </reviewItem>
    <reviewItem>
      <errorID>adc78f38-359f-4c58-ba9a-62db0177d301</errorID>
      <errorWord>关于《鼓励多生多育、出台政策奖励措施》的提案</errorWord>
      <group>L1_AI</group>
      <groupName>深度校对</groupName>
      <ability>L2_AI_Punc</ability>
      <abilityName>标点纠错</abilityName>
      <candidateList>
        <item>《关于鼓励多生多育、出台政策奖励措施的提案》</item>
      </candidateList>
      <explain/>
      <paraID>6787EC30</paraID>
      <start>4</start>
      <end>26</end>
      <status>modified</status>
      <modifiedWord>《关于鼓励多生多育、出台政策奖励措施的提案》</modifiedWord>
      <trackRevisions>false</trackRevisions>
    </reviewItem>
    <reviewItem>
      <errorID>d4247b5a-a988-4e75-a150-c134ffac57af</errorID>
      <errorWord>县委县政府</errorWord>
      <group>L1_Political</group>
      <groupName>政治性问题</groupName>
      <ability>L2_Keyword</ability>
      <abilityName>固定表述</abilityName>
      <candidateList>
        <item>县委、县政府</item>
      </candidateList>
      <explain>注意检查当前固定表述标点是否使用规范。</explain>
      <paraID>34F90CBB</paraID>
      <start>3</start>
      <end>9</end>
      <status>modified</status>
      <modifiedWord>县委、县政府</modifiedWord>
      <trackRevisions>false</trackRevisions>
    </reviewItem>
    <reviewItem>
      <errorID>0c1d3dc6-4577-4372-b7d7-6c06349d2611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2F69D687</paraID>
      <start>0</start>
      <end>2</end>
      <status>modified</status>
      <modifiedWord>2.</modifiedWord>
      <trackRevisions>false</trackRevisions>
    </reviewItem>
    <reviewItem>
      <errorID>d9bea90b-48f5-4e34-9375-18edd0f4221a</errorID>
      <errorWord>、</errorWord>
      <group>L1_AI</group>
      <groupName>深度校对</groupName>
      <ability>L2_AI_Grammar</ability>
      <abilityName>语法纠错</abilityName>
      <candidateList>
        <item>以及</item>
      </candidateList>
      <explain>〈连〉连接并列的词或词组（“以及”前面往往是主要的）：院子里种着大丽花、矢车菊、夹竹桃～其他的花木。</explain>
      <paraID>2F69D687</paraID>
      <start>22</start>
      <end>24</end>
      <status>modified</status>
      <modifiedWord>以及</modifiedWord>
      <trackRevisions>false</trackRevisions>
    </reviewItem>
    <reviewItem>
      <errorID>701df8d7-61f3-4cb6-a7db-5dc50cd77207</errorID>
      <errorWord>县委县政府</errorWord>
      <group>L1_Political</group>
      <groupName>政治性问题</groupName>
      <ability>L2_Keyword</ability>
      <abilityName>固定表述</abilityName>
      <candidateList>
        <item>县委、县政府</item>
      </candidateList>
      <explain>注意检查当前固定表述标点是否使用规范。</explain>
      <paraID>2F69D687</paraID>
      <start>24</start>
      <end>30</end>
      <status>modified</status>
      <modifiedWord>县委、县政府</modifiedWord>
      <trackRevisions>false</trackRevisions>
    </reviewItem>
    <reviewItem>
      <errorID>d038fed0-f9bf-497e-8988-6db0559cc8f8</errorID>
      <errorWord>盂县</errorWord>
      <group>L1_AI</group>
      <groupName>深度校对</groupName>
      <ability>L2_AI_Grammar</ability>
      <abilityName>语法纠错</abilityName>
      <candidateList>
        <item>关于盂县</item>
      </candidateList>
      <explain/>
      <paraID>2F69D687</paraID>
      <start>73</start>
      <end>77</end>
      <status>modified</status>
      <modifiedWord>关于盂县</modifiedWord>
      <trackRevisions>false</trackRevisions>
    </reviewItem>
    <reviewItem>
      <errorID>bfc47411-2674-4d7a-bc0d-7a1a4ed15d85</errorID>
      <errorWord>》的通知</errorWord>
      <group>L1_AI</group>
      <groupName>深度校对</groupName>
      <ability>L2_AI_Word</ability>
      <abilityName>字词纠错</abilityName>
      <candidateList>
        <item>的通知》</item>
      </candidateList>
      <explain/>
      <paraID>2F69D687</paraID>
      <start>93</start>
      <end>97</end>
      <status>modified</status>
      <modifiedWord>的通知》</modifiedWord>
      <trackRevisions>false</trackRevisions>
    </reviewItem>
    <reviewItem>
      <errorID>efa77da9-5a73-442b-aee3-ac1a9691fd4e</errorID>
      <errorWord>;</errorWord>
      <group>L1_Format</group>
      <groupName>格式问题</groupName>
      <ability>L2_HalfPunc</ability>
      <abilityName>全半角检查</abilityName>
      <candidateList>
        <item>；</item>
      </candidateList>
      <explain>文本全半角错误。</explain>
      <paraID>2D5F8EA7</paraID>
      <start>46</start>
      <end>47</end>
      <status>unmodified</status>
      <modifiedWord/>
      <trackRevisions>false</trackRevisions>
    </reviewItem>
    <reviewItem>
      <errorID>60b925a1-8f84-43f9-a7f2-13445d1c7301</errorID>
      <errorWord>提出</errorWord>
      <group>L1_AI</group>
      <groupName>深度校对</groupName>
      <ability>L2_AI_Grammar</ability>
      <abilityName>语法纠错</abilityName>
      <candidateList>
        <item>上提出</item>
      </candidateList>
      <explain/>
      <paraID>6DF9A8F5</paraID>
      <start>46</start>
      <end>49</end>
      <status>modified</status>
      <modifiedWord>上提出</modifiedWord>
      <trackRevisions>false</trackRevisions>
    </reviewItem>
    <reviewItem>
      <errorID>fcbb7f6b-4b21-47df-a2a9-27a53f9547c0</errorID>
      <errorWord>，</errorWord>
      <group>L1_AI</group>
      <groupName>深度校对</groupName>
      <ability>L2_AI_Punc</ability>
      <abilityName>标点纠错</abilityName>
      <candidateList>
        <item>。</item>
      </candidateList>
      <explain/>
      <paraID>6DF9A8F5</paraID>
      <start>61</start>
      <end>62</end>
      <status>modified</status>
      <modifiedWord>。</modifiedWord>
      <trackRevisions>false</trackRevisions>
    </reviewItem>
    <reviewItem>
      <errorID>b4e13808-fa62-48a0-a4d7-0994f74d65db</errorID>
      <errorWord>，</errorWord>
      <group>L1_AI</group>
      <groupName>深度校对</groupName>
      <ability>L2_AI_Grammar</ability>
      <abilityName>语法纠错</abilityName>
      <candidateList>
        <item>。目前，</item>
      </candidateList>
      <explain/>
      <paraID>6DF9A8F5</paraID>
      <start>86</start>
      <end>90</end>
      <status>modified</status>
      <modifiedWord>。目前，</modifiedWord>
      <trackRevisions>false</trackRevisions>
    </reviewItem>
    <reviewItem>
      <errorID>fa0fa655-dd06-4bc8-8277-af3cc7089943</errorID>
      <errorWord>目前</errorWord>
      <group>L1_AI</group>
      <groupName>深度校对</groupName>
      <ability>L2_AI_Grammar</ability>
      <abilityName>语法纠错</abilityName>
      <candidateList>
        <item>国家正在对</item>
      </candidateList>
      <explain/>
      <paraID>6DF9A8F5</paraID>
      <start>90</start>
      <end>95</end>
      <status>modified</status>
      <modifiedWord>国家正在对</modifiedWord>
      <trackRevisions>false</trackRevisions>
    </reviewItem>
    <reviewItem>
      <errorID>89fdfb00-eb15-4550-b3e7-fa4a349e0c93</errorID>
      <errorWord>信息管理系统国家正在</errorWord>
      <group>L1_AI</group>
      <groupName>深度校对</groupName>
      <ability>L2_AI_Grammar</ability>
      <abilityName>语法纠错</abilityName>
      <candidateList>
        <item>信息管理系统</item>
      </candidateList>
      <explain/>
      <paraID>6DF9A8F5</paraID>
      <start>99</start>
      <end>105</end>
      <status>modified</status>
      <modifiedWord>信息管理系统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7e00a6e4-c5f4-428f-9cd8-a8c131daa3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655</Words>
  <Characters>687</Characters>
  <Lines>0</Lines>
  <Paragraphs>0</Paragraphs>
  <TotalTime>18</TotalTime>
  <ScaleCrop>false</ScaleCrop>
  <LinksUpToDate>false</LinksUpToDate>
  <CharactersWithSpaces>721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2025-07-07T00:39:00Z</dcterms:created>
  <dc:creator>jhon</dc:creator>
  <cp:lastModifiedBy>哈哈哈哈哈</cp:lastModifiedBy>
  <cp:lastPrinted>2025-08-21T07:19:00Z</cp:lastPrinted>
  <dcterms:modified xsi:type="dcterms:W3CDTF">2025-11-19T07:56:57Z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72ACEC13758C4E22B67F3B391F196634_13</vt:lpwstr>
  </property>
</Properties>
</file>