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1F051"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                 B</w:t>
      </w:r>
    </w:p>
    <w:p w14:paraId="7A731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320" w:firstLineChars="3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</w:t>
      </w:r>
    </w:p>
    <w:p w14:paraId="304C0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3745" w:leftChars="1155" w:hanging="1320" w:hangingChars="3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81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的答复</w:t>
      </w:r>
    </w:p>
    <w:p w14:paraId="555DC3BF">
      <w:pPr>
        <w:rPr>
          <w:sz w:val="32"/>
          <w:szCs w:val="32"/>
        </w:rPr>
      </w:pPr>
    </w:p>
    <w:p w14:paraId="7F7A3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李生如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代表:</w:t>
      </w:r>
    </w:p>
    <w:p w14:paraId="3099C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关于完善公益性公墓运营状况的建议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》收悉，现答复如下:</w:t>
      </w:r>
    </w:p>
    <w:p w14:paraId="40DB4BE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公益性公墓的定价工作已经完成。2025年6月6日，县发改局、县民政局印发了《关于制定盂县乡镇、村级公益性公墓收费标准（试行）的通知》，乡镇级公墓墓位价格双穴、单穴每座分别为2800元、2600元，维护管理费每座每年120元；村级公墓墓位价格双穴、单穴每座分别为2380元、2210元，维护管理费每座每年102元。试运行期限两年。</w:t>
      </w:r>
    </w:p>
    <w:p w14:paraId="6F812A3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仙人乡3个公益性公墓已经完工，全县乡村公益性公墓将在2025年全部完成建设。之后，将面临公墓运行初期收益少，管护难的问题。我局将采纳建议，从完善公墓管理、运营制度，及资金保障等方面入手，确保公益性公墓建得起、可持续，满足群众殡葬服务需求，发挥积极效益。下一步，我们将尽快完成公益性公墓的验收，指导正式运营，并积极争取财政资金，完善监控等必要的配套设备，对公墓运营予以适当补助。</w:t>
      </w:r>
    </w:p>
    <w:p w14:paraId="4ACBC31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感谢您对民政工作的关心，希望您继续关注和支持我们的工作。</w:t>
      </w:r>
    </w:p>
    <w:p w14:paraId="196F0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4DE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5040" w:firstLineChars="1575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盂县民政局</w:t>
      </w:r>
    </w:p>
    <w:p w14:paraId="2BF79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8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6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wMzIxMGY5YzIxOTAzZWI3NWY3NDg3ZWFmNDI0YzYifQ=="/>
  </w:docVars>
  <w:rsids>
    <w:rsidRoot w:val="00526A06"/>
    <w:rsid w:val="000F0251"/>
    <w:rsid w:val="00526A06"/>
    <w:rsid w:val="00AC49DA"/>
    <w:rsid w:val="0D817CD1"/>
    <w:rsid w:val="13E620B2"/>
    <w:rsid w:val="14496122"/>
    <w:rsid w:val="14D233B9"/>
    <w:rsid w:val="1AED4AA9"/>
    <w:rsid w:val="32B849E4"/>
    <w:rsid w:val="3B333AD1"/>
    <w:rsid w:val="4B4C2876"/>
    <w:rsid w:val="4DA7135A"/>
    <w:rsid w:val="50F1639A"/>
    <w:rsid w:val="57890ED5"/>
    <w:rsid w:val="63D62198"/>
    <w:rsid w:val="6CA420BB"/>
    <w:rsid w:val="6CF546C4"/>
    <w:rsid w:val="72967982"/>
    <w:rsid w:val="78332B6E"/>
    <w:rsid w:val="7990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="100" w:beforeAutospacing="1" w:line="580" w:lineRule="exact"/>
      <w:ind w:firstLine="420" w:firstLineChars="200"/>
    </w:pPr>
    <w:rPr>
      <w:rFonts w:ascii="仿宋_GB2312" w:hAnsi="仿宋_GB2312" w:eastAsia="宋体" w:cs="Times New Roman"/>
      <w:sz w:val="32"/>
      <w:szCs w:val="32"/>
    </w:rPr>
  </w:style>
  <w:style w:type="paragraph" w:styleId="3">
    <w:name w:val="toc 2"/>
    <w:basedOn w:val="1"/>
    <w:next w:val="1"/>
    <w:qFormat/>
    <w:uiPriority w:val="0"/>
    <w:pPr>
      <w:ind w:left="420" w:leftChars="200"/>
    </w:pPr>
  </w:style>
  <w:style w:type="paragraph" w:styleId="4">
    <w:name w:val="Title"/>
    <w:basedOn w:val="1"/>
    <w:next w:val="1"/>
    <w:qFormat/>
    <w:uiPriority w:val="0"/>
    <w:pPr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3e440f84-125f-4c68-95c6-44852fe55d75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7F7A302E</paraID>
      <start>6</start>
      <end>7</end>
      <status>unmodified</status>
      <modifiedWord/>
      <trackRevisions>false</trackRevisions>
    </reviewItem>
    <reviewItem>
      <errorID>e4d232f0-def0-4e2a-bcc6-01e76075e8f1</errorID>
      <errorWord>状况</errorWord>
      <group>L1_AI</group>
      <groupName>深度校对</groupName>
      <ability>L2_AI_Word</ability>
      <abilityName>字词纠错</abilityName>
      <candidateList>
        <item>机制</item>
      </candidateList>
      <explain/>
      <paraID>3099C098</paraID>
      <start>16</start>
      <end>18</end>
      <status>unmodified</status>
      <modifiedWord/>
      <trackRevisions>false</trackRevisions>
    </reviewItem>
    <reviewItem>
      <errorID>3f6af4ec-c93f-4585-b40f-8b2b9a782e62</errorID>
      <errorWord>:</errorWord>
      <group>L1_AI</group>
      <groupName>深度校对</groupName>
      <ability>L2_AI_Punc</ability>
      <abilityName>标点纠错</abilityName>
      <candidateList>
        <item>：</item>
      </candidateList>
      <explain/>
      <paraID>3099C098</paraID>
      <start>30</start>
      <end>31</end>
      <status>unmodified</status>
      <modifiedWord/>
      <trackRevisions>false</trackRevisions>
    </reviewItem>
    <reviewItem>
      <errorID>011d4bfd-0b2d-4c5e-a35a-473f4b60905c</errorID>
      <errorWord>，</errorWord>
      <group>L1_AI</group>
      <groupName>深度校对</groupName>
      <ability>L2_AI_Punc</ability>
      <abilityName>标点纠错</abilityName>
      <candidateList>
        <item/>
      </candidateList>
      <explain/>
      <paraID>6F812A34</paraID>
      <start>81</start>
      <end>82</end>
      <status>unmodified</status>
      <modifiedWord/>
      <trackRevisions>false</trackRevisions>
    </reviewItem>
    <reviewItem>
      <errorID>d74aa637-4562-4831-ad6f-7d86349decb1</errorID>
      <errorWord>感谢您们</errorWord>
      <group>L1_AI</group>
      <groupName>深度校对</groupName>
      <ability>L2_AI_Grammar</ability>
      <abilityName>语法纠错</abilityName>
      <candidateList>
        <item>感谢您</item>
      </candidateList>
      <explain/>
      <paraID>4ACBC31C</paraID>
      <start>0</start>
      <end>3</end>
      <status>modified</status>
      <modifiedWord>感谢您</modifiedWord>
      <trackRevisions>false</trackRevisions>
    </reviewItem>
    <reviewItem>
      <errorID>05cbbff2-6261-4aae-a05a-04d5162fd251</errorID>
      <errorWord>您们</errorWord>
      <group>L1_AI</group>
      <groupName>深度校对</groupName>
      <ability>L2_AI_Grammar</ability>
      <abilityName>语法纠错</abilityName>
      <candidateList>
        <item>您</item>
      </candidateList>
      <explain/>
      <paraID>4ACBC31C</paraID>
      <start>14</start>
      <end>15</end>
      <status>modified</status>
      <modifiedWord>您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2261530-7e15-446e-9e8b-224edf7879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431</Words>
  <Characters>458</Characters>
  <Lines>1</Lines>
  <Paragraphs>1</Paragraphs>
  <TotalTime>28</TotalTime>
  <ScaleCrop>false</ScaleCrop>
  <LinksUpToDate>false</LinksUpToDate>
  <CharactersWithSpaces>489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2023-09-12T02:33:00Z</dcterms:created>
  <dc:creator>PCOS</dc:creator>
  <cp:lastModifiedBy>哈哈哈哈哈</cp:lastModifiedBy>
  <cp:lastPrinted>2024-08-05T10:16:00Z</cp:lastPrinted>
  <dcterms:modified xsi:type="dcterms:W3CDTF">2025-11-27T02:28:45Z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210CD1A1F7724A0882A81FF80A2D7EEA_12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