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639E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35E876A8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A4106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五次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66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</w:p>
    <w:p w14:paraId="13B98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74A5CE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31150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李海云代表：</w:t>
      </w:r>
    </w:p>
    <w:p w14:paraId="3104E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您提出的《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关于在苌池川实施耕地灌溉工程探索推广“冬小麦+复播玉米种植”模式的建议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》提案已收悉，现答复如下：</w:t>
      </w:r>
    </w:p>
    <w:p w14:paraId="3EC60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针对您提出的关于我县农业灌溉工程及“旱改水”工作的相关建议，县政府高度重视，经深入调研和专题研究，现答复如下：</w:t>
      </w:r>
    </w:p>
    <w:p w14:paraId="36D40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一、关于“旱改水”可行性摸底与分步推进工作</w:t>
      </w:r>
    </w:p>
    <w:p w14:paraId="33E93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县已启动对苌池川及北部旱作耕地的“旱改水”可行性摸底。目前，自然资源、农业农村、水利等部门正联合开展耕地现状勘察、水资源承载力评估及土壤条件分析。将按照“先易后难、试点先行、全域推进”的原则分步实施：优先选取水资源条件成熟、耕地集中连片的区域开展试点，总结经验后逐步扩大范围，力争通过“旱改水”工程提升粮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，切实增强粮食生产能力。</w:t>
      </w:r>
    </w:p>
    <w:p w14:paraId="5B3C6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二、关于依托龙华口水库北水南调工程推进农业灌溉网建设工作</w:t>
      </w:r>
    </w:p>
    <w:p w14:paraId="681D6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县正紧紧抓住阳泉市龙华口水库北水南调工程机遇，同步推进县城及周边村镇饮用水扩容提质与苌池川农业灌溉工程。目前，水利部门已完成苌池川农业灌溉工程的前期规划，为“冬小麦+复播玉米种植”试验田提供稳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的灌溉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保障。该工程将与饮用水工程同步设计、协同施工，确保水资源高效利用。</w:t>
      </w:r>
    </w:p>
    <w:p w14:paraId="7A88F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三、保障措施</w:t>
      </w:r>
    </w:p>
    <w:p w14:paraId="08198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为确保各项工作落地见效，我县将从三方面强化保障：</w:t>
      </w:r>
    </w:p>
    <w:p w14:paraId="372CC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策与资金保障：将该工程纳入乡村振兴战略重点项目库，积极争取上级财政支持，同时整合涉农资金，保障工程建设资金需求；建设与技术保障：依托县灌区管理中心专业队伍，全程参与工程设计、施工与技术指导，确保工程质量与节水灌溉技术应用实效；管护机制保障：建立“保本微利、公平负担”的水价核定机制，由水利、物价部门联合受益群众，科学核定水价，保障工程长期稳定运行。</w:t>
      </w:r>
    </w:p>
    <w:p w14:paraId="5D426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四、盂县冬小麦种植情况：</w:t>
      </w:r>
    </w:p>
    <w:p w14:paraId="1A4BA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2025年冬小麦预计种植面积在800亩以上，较2024年扩大700亩，2024年每亩冬小麦收入1050元-1200元；糯米每亩收入1500元，合计每亩收入2550-2700元，每亩成本2000元，纯收益为550-700元。</w:t>
      </w:r>
    </w:p>
    <w:p w14:paraId="4D5E7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今秋以来，持续的秋雨导致麦区土壤水分长期处于饱和状态，造成耕层结构松散、透气性变差，土壤湿重增加，不仅延误了秋收进程，必须牢固树立“晚播不减产”的信心，并以精细化、科学化的应变技术实现逆势丰产。采用以墒补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以种补晚、以密补晚、以肥补晚、以技补晚的抗湿晚播技术，全程精管，驱动稳产丰产。</w:t>
      </w:r>
    </w:p>
    <w:p w14:paraId="4471F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感谢各位人大代表对我县农业发展的关心与支持。县政府将持续跟踪工作进展，及时向人大代表反馈动态。欢迎各位代表继续监督并提出宝贵意见，共同推动我县农业现代化发展迈上新台阶。</w:t>
      </w:r>
    </w:p>
    <w:p w14:paraId="01022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EC34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F713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4ADFB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60" w:firstLine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51ABA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6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9B"/>
    <w:rsid w:val="000A589C"/>
    <w:rsid w:val="000B189C"/>
    <w:rsid w:val="001354A1"/>
    <w:rsid w:val="00254153"/>
    <w:rsid w:val="002930DB"/>
    <w:rsid w:val="003223D1"/>
    <w:rsid w:val="005B1ACE"/>
    <w:rsid w:val="006D7012"/>
    <w:rsid w:val="006E609B"/>
    <w:rsid w:val="00711141"/>
    <w:rsid w:val="008E01CE"/>
    <w:rsid w:val="00933F1C"/>
    <w:rsid w:val="009B3FAB"/>
    <w:rsid w:val="00A9412C"/>
    <w:rsid w:val="00B04D8D"/>
    <w:rsid w:val="00B573FA"/>
    <w:rsid w:val="00D10968"/>
    <w:rsid w:val="00DB071A"/>
    <w:rsid w:val="00E033A9"/>
    <w:rsid w:val="00E12868"/>
    <w:rsid w:val="00E30DDD"/>
    <w:rsid w:val="00E4081C"/>
    <w:rsid w:val="00E83306"/>
    <w:rsid w:val="00EA169C"/>
    <w:rsid w:val="00F15675"/>
    <w:rsid w:val="00F21662"/>
    <w:rsid w:val="00FC626C"/>
    <w:rsid w:val="27705198"/>
    <w:rsid w:val="2FDB2CCA"/>
    <w:rsid w:val="318B24CE"/>
    <w:rsid w:val="33F074FC"/>
    <w:rsid w:val="447B63D2"/>
    <w:rsid w:val="48790E7B"/>
    <w:rsid w:val="4EA07161"/>
    <w:rsid w:val="643C4469"/>
    <w:rsid w:val="66236166"/>
    <w:rsid w:val="7EA3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d70c44df-b7d7-4023-8a5e-0da89eeda111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6EB639E8</paraID>
      <start>43</start>
      <end>44</end>
      <status>unmodified</status>
      <modifiedWord/>
      <trackRevisions>false</trackRevisions>
    </reviewItem>
    <reviewItem>
      <errorID>bae0f14b-f6e7-4bea-ae14-25d70a1f447d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6EB639E8</paraID>
      <start>45</start>
      <end>46</end>
      <status>unmodified</status>
      <modifiedWord/>
      <trackRevisions>false</trackRevisions>
    </reviewItem>
    <reviewItem>
      <errorID>ab29eb1b-c17e-4fda-9504-32397a484d51</errorID>
      <errorWord>》提案</errorWord>
      <group>L1_AI</group>
      <groupName>深度校对</groupName>
      <ability>L2_AI_Grammar</ability>
      <abilityName>语法纠错</abilityName>
      <candidateList>
        <item>》</item>
      </candidateList>
      <explain/>
      <paraID>3104EB2B</paraID>
      <start>40</start>
      <end>43</end>
      <status>unmodified</status>
      <modifiedWord/>
      <trackRevisions>false</trackRevisions>
    </reviewItem>
    <reviewItem>
      <errorID>02650ff0-2ef6-400e-81c8-f1c16e35e06c</errorID>
      <errorWord>单产以上</errorWord>
      <group>L1_AI</group>
      <groupName>深度校对</groupName>
      <ability>L2_AI_Grammar</ability>
      <abilityName>语法纠错</abilityName>
      <candidateList>
        <item>单产</item>
      </candidateList>
      <explain/>
      <paraID>33E930F5</paraID>
      <start>154</start>
      <end>156</end>
      <status>modified</status>
      <modifiedWord>单产</modifiedWord>
      <trackRevisions>false</trackRevisions>
    </reviewItem>
    <reviewItem>
      <errorID>4a739d80-db3c-4d34-8fce-eb3eee84d57c</errorID>
      <errorWord>灌溉</errorWord>
      <group>L1_AI</group>
      <groupName>深度校对</groupName>
      <ability>L2_AI_Grammar</ability>
      <abilityName>语法纠错</abilityName>
      <candidateList>
        <item>的灌溉</item>
      </candidateList>
      <explain/>
      <paraID>681D61ED</paraID>
      <start>98</start>
      <end>101</end>
      <status>modified</status>
      <modifiedWord>的灌溉</modifiedWord>
      <trackRevisions>false</trackRevisions>
    </reviewItem>
    <reviewItem>
      <errorID>322db365-e533-49e5-98c8-5462ea9939a9</errorID>
      <errorWord>必须</errorWord>
      <group>L1_AI</group>
      <groupName>深度校对</groupName>
      <ability>L2_AI_Grammar</ability>
      <abilityName>语法纠错</abilityName>
      <candidateList>
        <item>农民必须</item>
      </candidateList>
      <explain/>
      <paraID>4D5E798D</paraID>
      <start>59</start>
      <end>61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f3f0d181-0989-4422-a1eb-321eb879c4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3</Pages>
  <Words>1047</Words>
  <Characters>1102</Characters>
  <Lines>8</Lines>
  <Paragraphs>2</Paragraphs>
  <TotalTime>4</TotalTime>
  <ScaleCrop>false</ScaleCrop>
  <LinksUpToDate>false</LinksUpToDate>
  <CharactersWithSpaces>1192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2025-07-09T03:11:00Z</dcterms:created>
  <dc:creator>Administrator</dc:creator>
  <cp:lastModifiedBy>哈哈哈哈哈</cp:lastModifiedBy>
  <dcterms:modified xsi:type="dcterms:W3CDTF">2025-11-18T09:37:05Z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eyJoZGlkIjoiMjk4N2FmYjkwMTIyYjM1ZmFhOWU3YWJhYzNlMzAzOGMiLCJ1c2VySWQiOiI1Mzg4Mzc1NDUifQ==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4D7F8FF9AACC4EFCBB39274CAF65F6E2_12</vt:lpwstr>
  </property>
</Properties>
</file>