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D6379">
      <w:pPr>
        <w:jc w:val="right"/>
        <w:rPr>
          <w:rFonts w:ascii="Baskerville Old Face" w:hAnsi="Baskerville Old Face" w:eastAsia="宋体" w:cs="Baskerville Old Face"/>
          <w:sz w:val="32"/>
          <w:szCs w:val="32"/>
        </w:rPr>
      </w:pPr>
      <w:r>
        <w:rPr>
          <w:rFonts w:hint="eastAsia" w:ascii="Baskerville Old Face" w:hAnsi="Baskerville Old Face" w:eastAsia="宋体" w:cs="Baskerville Old Face"/>
          <w:sz w:val="32"/>
          <w:szCs w:val="32"/>
        </w:rPr>
        <w:t>（B）</w:t>
      </w:r>
    </w:p>
    <w:p w14:paraId="0BB4E2CC">
      <w:pPr>
        <w:snapToGrid w:val="0"/>
        <w:jc w:val="center"/>
        <w:rPr>
          <w:rFonts w:ascii="黑体" w:hAnsi="黑体" w:eastAsia="黑体"/>
          <w:sz w:val="36"/>
          <w:szCs w:val="36"/>
        </w:rPr>
      </w:pPr>
    </w:p>
    <w:p w14:paraId="4536E212">
      <w:pPr>
        <w:spacing w:line="300" w:lineRule="auto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对盂县第十七届人大</w:t>
      </w:r>
      <w:r>
        <w:rPr>
          <w:rFonts w:hint="eastAsia" w:ascii="仿宋" w:hAnsi="仿宋" w:eastAsia="仿宋"/>
          <w:sz w:val="36"/>
          <w:szCs w:val="36"/>
          <w:lang w:eastAsia="zh-CN"/>
        </w:rPr>
        <w:t>五</w:t>
      </w:r>
      <w:r>
        <w:rPr>
          <w:rFonts w:hint="eastAsia" w:ascii="仿宋" w:hAnsi="仿宋" w:eastAsia="仿宋"/>
          <w:sz w:val="36"/>
          <w:szCs w:val="36"/>
        </w:rPr>
        <w:t>会议第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29</w:t>
      </w:r>
      <w:r>
        <w:rPr>
          <w:rFonts w:hint="eastAsia" w:ascii="仿宋" w:hAnsi="仿宋" w:eastAsia="仿宋"/>
          <w:sz w:val="36"/>
          <w:szCs w:val="36"/>
        </w:rPr>
        <w:t>号建议的答复</w:t>
      </w:r>
    </w:p>
    <w:p w14:paraId="7FC20A6C">
      <w:pPr>
        <w:spacing w:line="300" w:lineRule="auto"/>
        <w:rPr>
          <w:rFonts w:ascii="仿宋_GB2312" w:hAnsi="Baskerville Old Face" w:eastAsia="仿宋_GB2312" w:cs="Baskerville Old Face"/>
          <w:sz w:val="32"/>
          <w:szCs w:val="32"/>
        </w:rPr>
      </w:pPr>
    </w:p>
    <w:p w14:paraId="476411C8"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  <w:lang w:val="en-US" w:eastAsia="zh-CN"/>
        </w:rPr>
        <w:t>高瑞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代表：</w:t>
      </w:r>
    </w:p>
    <w:p w14:paraId="22F3A2B9"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您提出的《关于</w:t>
      </w:r>
      <w:r>
        <w:rPr>
          <w:rFonts w:hint="eastAsia" w:ascii="仿宋_GB2312" w:hAnsi="Baskerville Old Face" w:eastAsia="仿宋_GB2312" w:cs="Baskerville Old Face"/>
          <w:sz w:val="32"/>
          <w:szCs w:val="32"/>
          <w:lang w:val="en-US" w:eastAsia="zh-CN"/>
        </w:rPr>
        <w:t>加强校园周边食品安全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的建议》已收悉，现答复如下：</w:t>
      </w:r>
    </w:p>
    <w:p w14:paraId="4DD369A1">
      <w:pPr>
        <w:snapToGrid w:val="0"/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感谢您对</w:t>
      </w:r>
      <w:r>
        <w:rPr>
          <w:rFonts w:hint="eastAsia" w:ascii="仿宋_GB2312" w:hAnsi="Baskerville Old Face" w:eastAsia="仿宋_GB2312" w:cs="Baskerville Old Face"/>
          <w:sz w:val="32"/>
          <w:szCs w:val="32"/>
          <w:lang w:eastAsia="zh-CN"/>
        </w:rPr>
        <w:t>校园周边食品安全工作的关心与建议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。加强整治学校周边环境，一直是我队年初工作任务的重点，流动摊点就犹如城市“顽疾”屡禁不止，这些摊点做的都是短期生意，许多摊主卫生意识差，原料来源让人不放心，食品质量得不到保证，严重威胁着学生的健康，对学生的身体健康危害极大。同时占道经营，对学生上下学也造成严重的安全隐患，针对这一问题我队具体将加强以下几方面的工作：</w:t>
      </w:r>
    </w:p>
    <w:p w14:paraId="7BDB6E3E">
      <w:pPr>
        <w:snapToGrid w:val="0"/>
        <w:spacing w:line="560" w:lineRule="exact"/>
        <w:ind w:firstLine="630" w:firstLineChars="196"/>
        <w:rPr>
          <w:rFonts w:ascii="仿宋_GB2312" w:hAnsi="Baskerville Old Face" w:eastAsia="仿宋_GB2312" w:cs="Baskerville Old Face"/>
          <w:b/>
          <w:bCs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一是加强部门联合，开展专项整治。</w:t>
      </w:r>
      <w:r>
        <w:rPr>
          <w:rFonts w:hint="eastAsia" w:ascii="仿宋_GB2312" w:hAnsi="Baskerville Old Face" w:eastAsia="仿宋_GB2312" w:cs="Baskerville Old Face"/>
          <w:bCs/>
          <w:sz w:val="32"/>
          <w:szCs w:val="32"/>
        </w:rPr>
        <w:t>进一步加强与市场监管、交警部门的沟通联系，定期开展校园周边市容环境秩序专项整治，对校园周边的无照经营、占道经营的摊贩坚决予以取缔，确保学生人身安全。</w:t>
      </w:r>
    </w:p>
    <w:p w14:paraId="0DC53F4B">
      <w:pPr>
        <w:snapToGrid w:val="0"/>
        <w:spacing w:line="560" w:lineRule="exact"/>
        <w:ind w:firstLine="630" w:firstLineChars="196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二是采取疏堵结合，提高法律意识。</w:t>
      </w:r>
      <w:r>
        <w:rPr>
          <w:rFonts w:hint="eastAsia" w:ascii="仿宋_GB2312" w:hAnsi="Baskerville Old Face" w:eastAsia="仿宋_GB2312" w:cs="Baskerville Old Face"/>
          <w:bCs/>
          <w:sz w:val="32"/>
          <w:szCs w:val="32"/>
          <w:lang w:eastAsia="zh-CN"/>
        </w:rPr>
        <w:t>我</w:t>
      </w:r>
      <w:r>
        <w:rPr>
          <w:rFonts w:hint="eastAsia" w:ascii="仿宋_GB2312" w:hAnsi="Baskerville Old Face" w:eastAsia="仿宋_GB2312" w:cs="Baskerville Old Face"/>
          <w:bCs/>
          <w:sz w:val="32"/>
          <w:szCs w:val="32"/>
        </w:rPr>
        <w:t>队将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考虑在不影响交通、居民生活和其他经营者合法经营的条件下，经审批有限制地设置一些摊点，并划定经营区域，通过疏导，让这些流动摊点有处可去，这样可以有效遏制占道经营的行为。</w:t>
      </w:r>
    </w:p>
    <w:p w14:paraId="2F18E64F">
      <w:pPr>
        <w:snapToGrid w:val="0"/>
        <w:spacing w:line="560" w:lineRule="exact"/>
        <w:ind w:firstLine="630" w:firstLineChars="196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三是加强校城联动，落实长效机制。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加强与学校的沟通联系，各分队对所在辖区每所学校设立一名联络员，联络员定期对学校进行走访联系，根据各学校周边的具体情况制定相应的管理方案，有针对性地安排定点队员，采取错时管理的办法，确保学校周边市容环境秩序实现长效管理。我队同时设立学校周边环境整治举报电话（0353-6620355），鼓励学校教职工、学生、学生家长和广大市民积极参与，切实提高学生的自我防范意识。</w:t>
      </w:r>
    </w:p>
    <w:p w14:paraId="46E11DDD">
      <w:pPr>
        <w:snapToGrid w:val="0"/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最后，我们衷心感谢您对城管工作的理解、关心和支持，并请您对我们今后的工作多提宝贵意见，我们在今后的工作中，一定加大监管力度，确保我县校园周边的环境秩序安全，为构建和谐社会、和谐盂县多做贡献。</w:t>
      </w:r>
      <w:bookmarkStart w:id="0" w:name="_GoBack"/>
      <w:bookmarkEnd w:id="0"/>
    </w:p>
    <w:p w14:paraId="6817D910"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 w14:paraId="01CB44FD"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 w14:paraId="65DA342C"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 w14:paraId="1888A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98" w:firstLineChars="1312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盂县住房和城乡建设管理局</w:t>
      </w:r>
    </w:p>
    <w:p w14:paraId="416B1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98" w:firstLineChars="1312"/>
        <w:jc w:val="center"/>
        <w:textAlignment w:val="auto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202</w:t>
      </w:r>
      <w:r>
        <w:rPr>
          <w:rFonts w:hint="eastAsia" w:ascii="仿宋_GB2312" w:hAnsi="Baskerville Old Face" w:eastAsia="仿宋_GB2312" w:cs="Baskerville Old Face"/>
          <w:sz w:val="32"/>
          <w:szCs w:val="32"/>
          <w:lang w:val="en-US" w:eastAsia="zh-CN"/>
        </w:rPr>
        <w:t>5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年</w:t>
      </w:r>
      <w:r>
        <w:rPr>
          <w:rFonts w:hint="eastAsia" w:ascii="仿宋_GB2312" w:hAnsi="Baskerville Old Face" w:eastAsia="仿宋_GB2312" w:cs="Baskerville Old Face"/>
          <w:sz w:val="32"/>
          <w:szCs w:val="32"/>
          <w:lang w:val="en-US" w:eastAsia="zh-CN"/>
        </w:rPr>
        <w:t>9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D7"/>
    <w:rsid w:val="00090DCB"/>
    <w:rsid w:val="000A0CFA"/>
    <w:rsid w:val="000E61D8"/>
    <w:rsid w:val="000E79FC"/>
    <w:rsid w:val="000E7E0F"/>
    <w:rsid w:val="001178CE"/>
    <w:rsid w:val="0012284B"/>
    <w:rsid w:val="00181ED4"/>
    <w:rsid w:val="001A3F07"/>
    <w:rsid w:val="001B58CB"/>
    <w:rsid w:val="001E6218"/>
    <w:rsid w:val="00226B5B"/>
    <w:rsid w:val="002A6040"/>
    <w:rsid w:val="002B72E5"/>
    <w:rsid w:val="003071D7"/>
    <w:rsid w:val="00354CCF"/>
    <w:rsid w:val="00376085"/>
    <w:rsid w:val="0038699B"/>
    <w:rsid w:val="0039760C"/>
    <w:rsid w:val="003A6023"/>
    <w:rsid w:val="003B5D00"/>
    <w:rsid w:val="00413CE9"/>
    <w:rsid w:val="0043474C"/>
    <w:rsid w:val="0044128D"/>
    <w:rsid w:val="00461DF4"/>
    <w:rsid w:val="00470092"/>
    <w:rsid w:val="00475C0F"/>
    <w:rsid w:val="00486B2B"/>
    <w:rsid w:val="004A21D9"/>
    <w:rsid w:val="004A24B8"/>
    <w:rsid w:val="004C3A31"/>
    <w:rsid w:val="0053432F"/>
    <w:rsid w:val="00534F02"/>
    <w:rsid w:val="00546569"/>
    <w:rsid w:val="0055368B"/>
    <w:rsid w:val="005A6C41"/>
    <w:rsid w:val="005D4165"/>
    <w:rsid w:val="005F14E9"/>
    <w:rsid w:val="00684A62"/>
    <w:rsid w:val="00692EB3"/>
    <w:rsid w:val="006A069C"/>
    <w:rsid w:val="006E2634"/>
    <w:rsid w:val="00746C17"/>
    <w:rsid w:val="0078146F"/>
    <w:rsid w:val="00782E8A"/>
    <w:rsid w:val="007955A2"/>
    <w:rsid w:val="007A1E94"/>
    <w:rsid w:val="007A4BDB"/>
    <w:rsid w:val="007B437B"/>
    <w:rsid w:val="008046FD"/>
    <w:rsid w:val="00896CA7"/>
    <w:rsid w:val="008C785A"/>
    <w:rsid w:val="008E2C9F"/>
    <w:rsid w:val="008F3C31"/>
    <w:rsid w:val="00933187"/>
    <w:rsid w:val="00982D4B"/>
    <w:rsid w:val="009849C8"/>
    <w:rsid w:val="009B4BD5"/>
    <w:rsid w:val="00A10D3D"/>
    <w:rsid w:val="00A53FD7"/>
    <w:rsid w:val="00A60C55"/>
    <w:rsid w:val="00A62A8D"/>
    <w:rsid w:val="00A735A4"/>
    <w:rsid w:val="00A95F27"/>
    <w:rsid w:val="00AB56B1"/>
    <w:rsid w:val="00AB6E6F"/>
    <w:rsid w:val="00B009BE"/>
    <w:rsid w:val="00B755D1"/>
    <w:rsid w:val="00B75C68"/>
    <w:rsid w:val="00BC6112"/>
    <w:rsid w:val="00BE177E"/>
    <w:rsid w:val="00C12FA2"/>
    <w:rsid w:val="00C71D2F"/>
    <w:rsid w:val="00C8594E"/>
    <w:rsid w:val="00CC78BF"/>
    <w:rsid w:val="00CE2966"/>
    <w:rsid w:val="00D14833"/>
    <w:rsid w:val="00D15219"/>
    <w:rsid w:val="00D44456"/>
    <w:rsid w:val="00D802FB"/>
    <w:rsid w:val="00DD3C57"/>
    <w:rsid w:val="00DF5E17"/>
    <w:rsid w:val="00E00966"/>
    <w:rsid w:val="00E06845"/>
    <w:rsid w:val="00E62B20"/>
    <w:rsid w:val="00F12594"/>
    <w:rsid w:val="00F534EA"/>
    <w:rsid w:val="00FE0276"/>
    <w:rsid w:val="13CE6597"/>
    <w:rsid w:val="383D206F"/>
    <w:rsid w:val="3A386507"/>
    <w:rsid w:val="6674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725</Words>
  <Characters>741</Characters>
  <Lines>6</Lines>
  <Paragraphs>1</Paragraphs>
  <TotalTime>0</TotalTime>
  <ScaleCrop>false</ScaleCrop>
  <LinksUpToDate>false</LinksUpToDate>
  <CharactersWithSpaces>741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2023-06-25T07:11:00Z</dcterms:created>
  <dc:creator>AutoBVT</dc:creator>
  <cp:lastModifiedBy>哈哈哈哈哈</cp:lastModifiedBy>
  <cp:lastPrinted>2021-11-01T03:04:00Z</cp:lastPrinted>
  <dcterms:modified xsi:type="dcterms:W3CDTF">2025-11-26T07:54:52Z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eyJoZGlkIjoiMjk4N2FmYjkwMTIyYjM1ZmFhOWU3YWJhYzNlMzAzOGMiLCJ1c2VySWQiOiI1Mzg4Mzc1NDUifQ==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866C7904C9354F2682E2607B881923FA_13</vt:lpwstr>
  </property>
</Properties>
</file>