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24A55">
      <w:pPr>
        <w:rPr>
          <w:rFonts w:hint="eastAsia"/>
        </w:rPr>
      </w:pPr>
    </w:p>
    <w:p w14:paraId="0F765F05">
      <w:pPr>
        <w:jc w:val="center"/>
        <w:rPr>
          <w:rFonts w:hint="default" w:ascii="宋体" w:hAns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ab/>
      </w:r>
      <w:r>
        <w:rPr>
          <w:rFonts w:hint="eastAsia" w:ascii="宋体" w:hAnsi="宋体"/>
          <w:b/>
          <w:sz w:val="36"/>
          <w:szCs w:val="36"/>
          <w:lang w:val="en-US" w:eastAsia="zh-CN"/>
        </w:rPr>
        <w:t>B</w:t>
      </w:r>
    </w:p>
    <w:p w14:paraId="2FECD2DC">
      <w:pPr>
        <w:jc w:val="both"/>
        <w:rPr>
          <w:rFonts w:hint="eastAsia" w:ascii="仿宋_GB2312" w:eastAsia="仿宋_GB2312"/>
          <w:b/>
          <w:sz w:val="36"/>
          <w:szCs w:val="36"/>
        </w:rPr>
      </w:pPr>
    </w:p>
    <w:p w14:paraId="7C73F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对盂县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第十七届人大四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次会议</w:t>
      </w:r>
    </w:p>
    <w:p w14:paraId="30FF36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98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号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建议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的答复</w:t>
      </w:r>
    </w:p>
    <w:p w14:paraId="2004977C">
      <w:pPr>
        <w:jc w:val="center"/>
        <w:rPr>
          <w:rFonts w:hint="eastAsia" w:ascii="宋体" w:hAnsi="宋体"/>
          <w:b/>
          <w:sz w:val="36"/>
          <w:szCs w:val="36"/>
        </w:rPr>
      </w:pPr>
    </w:p>
    <w:p w14:paraId="29F3C9ED"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荣毅志代表</w:t>
      </w:r>
      <w:r>
        <w:rPr>
          <w:rFonts w:hint="eastAsia" w:ascii="仿宋_GB2312" w:hAnsi="仿宋_GB2312" w:eastAsia="仿宋_GB2312" w:cs="仿宋_GB2312"/>
          <w:sz w:val="30"/>
          <w:szCs w:val="30"/>
        </w:rPr>
        <w:t>：</w:t>
      </w:r>
    </w:p>
    <w:p w14:paraId="1FE189FA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您</w:t>
      </w:r>
      <w:r>
        <w:rPr>
          <w:rFonts w:hint="eastAsia" w:ascii="仿宋" w:hAnsi="仿宋" w:eastAsia="仿宋" w:cs="仿宋"/>
          <w:sz w:val="32"/>
          <w:szCs w:val="32"/>
        </w:rPr>
        <w:t>提出的《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关于对尖山景区加快开发利用的建议</w:t>
      </w:r>
      <w:r>
        <w:rPr>
          <w:rFonts w:hint="eastAsia" w:ascii="仿宋" w:hAnsi="仿宋" w:eastAsia="仿宋" w:cs="仿宋"/>
          <w:sz w:val="32"/>
          <w:szCs w:val="32"/>
        </w:rPr>
        <w:t>》的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建议</w:t>
      </w:r>
      <w:r>
        <w:rPr>
          <w:rFonts w:hint="eastAsia" w:ascii="仿宋" w:hAnsi="仿宋" w:eastAsia="仿宋" w:cs="仿宋"/>
          <w:sz w:val="32"/>
          <w:szCs w:val="32"/>
        </w:rPr>
        <w:t>收悉，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体现了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人大代表们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对于我县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旅游发展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的关注和支持。</w:t>
      </w:r>
      <w:r>
        <w:rPr>
          <w:rFonts w:hint="eastAsia" w:ascii="仿宋" w:hAnsi="仿宋" w:eastAsia="仿宋" w:cs="仿宋"/>
          <w:sz w:val="32"/>
          <w:szCs w:val="32"/>
        </w:rPr>
        <w:t>现答复如下：</w:t>
      </w:r>
    </w:p>
    <w:p w14:paraId="46F5BF20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Style w:val="7"/>
          <w:rFonts w:hint="eastAsia" w:ascii="仿宋" w:hAnsi="仿宋" w:eastAsia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今年以来，县文化和旅游局围绕深入学习贯彻落实党的二十大精神，必须牢固树立和践行绿水青山就是金山银山的理念，站在人与自然和谐共生的高度谋划发展。推进文化和旅游深度融合发展，持续开拓我县文化和旅游产业高质量发展新局面，取得一定成效。</w:t>
      </w:r>
    </w:p>
    <w:p w14:paraId="3879DC7D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一、关于完善上山道路</w:t>
      </w:r>
    </w:p>
    <w:p w14:paraId="7DE74276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我们将以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党的</w:t>
      </w:r>
      <w:r>
        <w:rPr>
          <w:rFonts w:hint="eastAsia" w:ascii="仿宋" w:hAnsi="仿宋" w:eastAsia="仿宋" w:cs="仿宋"/>
          <w:sz w:val="32"/>
          <w:szCs w:val="32"/>
        </w:rPr>
        <w:t>二十大精神为指引，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配合相关部门，推动</w:t>
      </w:r>
      <w:r>
        <w:rPr>
          <w:rFonts w:hint="eastAsia" w:ascii="仿宋" w:hAnsi="仿宋" w:eastAsia="仿宋" w:cs="仿宋"/>
          <w:sz w:val="32"/>
          <w:szCs w:val="32"/>
        </w:rPr>
        <w:t>道路建设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工程，</w:t>
      </w:r>
      <w:r>
        <w:rPr>
          <w:rFonts w:hint="eastAsia" w:ascii="仿宋" w:hAnsi="仿宋" w:eastAsia="仿宋" w:cs="仿宋"/>
          <w:sz w:val="32"/>
          <w:szCs w:val="32"/>
        </w:rPr>
        <w:t>把完善上山道路作为推动尖山景区发展的重要基础工作。完善道路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旅游</w:t>
      </w:r>
      <w:r>
        <w:rPr>
          <w:rFonts w:hint="eastAsia" w:ascii="仿宋" w:hAnsi="仿宋" w:eastAsia="仿宋" w:cs="仿宋"/>
          <w:sz w:val="32"/>
          <w:szCs w:val="32"/>
        </w:rPr>
        <w:t>标识系统，为游客提供清晰的指引。</w:t>
      </w:r>
    </w:p>
    <w:p w14:paraId="5A2CE781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二、关于把尖山作为县政府文旅招商的重点推介项目</w:t>
      </w:r>
    </w:p>
    <w:p w14:paraId="68223E4F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积极组织</w:t>
      </w:r>
      <w:r>
        <w:rPr>
          <w:rFonts w:hint="eastAsia" w:ascii="仿宋" w:hAnsi="仿宋" w:eastAsia="仿宋" w:cs="仿宋"/>
          <w:sz w:val="32"/>
          <w:szCs w:val="32"/>
        </w:rPr>
        <w:t>尖山景区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项目申报阳泉市</w:t>
      </w:r>
      <w:r>
        <w:rPr>
          <w:rFonts w:hint="eastAsia" w:ascii="仿宋" w:hAnsi="仿宋" w:eastAsia="仿宋" w:cs="仿宋"/>
          <w:sz w:val="32"/>
          <w:szCs w:val="32"/>
        </w:rPr>
        <w:t>文旅招商重点项目。利用各种招商平台，积极向外推介尖山景区的独特优势和发展潜力。通过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阳泉旅发大会等方式进行招商推介</w:t>
      </w:r>
      <w:r>
        <w:rPr>
          <w:rFonts w:hint="eastAsia" w:ascii="仿宋" w:hAnsi="仿宋" w:eastAsia="仿宋" w:cs="仿宋"/>
          <w:sz w:val="32"/>
          <w:szCs w:val="32"/>
        </w:rPr>
        <w:t>，吸引更多的优质企业参与尖山景区的开发建设。同时，我们将为投资者提供优质的服务和良好的营商环境，确保项目顺利落地。</w:t>
      </w:r>
    </w:p>
    <w:p w14:paraId="452DFF0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三、关于鼓励社会资本投资</w:t>
      </w:r>
    </w:p>
    <w:p w14:paraId="2B5C08AD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党的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二十大报告指出，要构建高水平社会主义市场经济体制，充分发挥市场在资源配置中的决定性作用。我们将积极鼓励社会资本参与景区的基础设施建设、旅游产品开发、服务设施提升等方面，共同推动尖山景区的发展。</w:t>
      </w:r>
    </w:p>
    <w:p w14:paraId="4ED1345F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下一步计划，我们将深入贯彻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党的</w:t>
      </w:r>
      <w:r>
        <w:rPr>
          <w:rFonts w:hint="eastAsia" w:ascii="仿宋" w:hAnsi="仿宋" w:eastAsia="仿宋" w:cs="仿宋"/>
          <w:sz w:val="32"/>
          <w:szCs w:val="32"/>
        </w:rPr>
        <w:t>二十大精神，持续推进尖山景区开发。进一步完善规划，加强基础设施建设，提升景区服务质量，努力将尖山景区打造成为我县文旅融合的新亮点。</w:t>
      </w:r>
    </w:p>
    <w:p w14:paraId="303E5036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52" w:lineRule="atLeast"/>
        <w:ind w:right="-226" w:righ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希望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代表</w:t>
      </w:r>
      <w:r>
        <w:rPr>
          <w:rFonts w:hint="eastAsia" w:ascii="仿宋" w:hAnsi="仿宋" w:eastAsia="仿宋" w:cs="仿宋"/>
          <w:sz w:val="32"/>
          <w:szCs w:val="32"/>
        </w:rPr>
        <w:t>们多关心、支持我县旅游业的发展，为我县旅游业发展多提宝贵的意见和建议，使旅游业真正成为我县的支柱产业。</w:t>
      </w:r>
    </w:p>
    <w:p w14:paraId="59DD5135">
      <w:pPr>
        <w:ind w:firstLine="4160" w:firstLineChars="13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38CB0541">
      <w:pPr>
        <w:ind w:firstLine="4160" w:firstLineChars="13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盂县文化和旅游局</w:t>
      </w:r>
    </w:p>
    <w:p w14:paraId="5C4A9119">
      <w:pPr>
        <w:ind w:firstLine="4160" w:firstLineChars="1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10CD8B8A">
      <w:pPr>
        <w:rPr>
          <w:rFonts w:hint="eastAsia"/>
        </w:rPr>
      </w:pPr>
    </w:p>
    <w:p w14:paraId="646B9E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AE0949F-FC15-41F1-AB6E-A3B35AF70841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EC0B94F1-B78B-4BDF-BBC1-4D0A5A6A28D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5206E112-286B-4C46-B8FA-741D98643C95}"/>
  </w:font>
  <w:font w:name="䅂䍄䕅⮿곌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510D421E-9973-460C-AC2F-484CD24D294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6F780C4F"/>
    <w:rsid w:val="0B5E0971"/>
    <w:rsid w:val="15587365"/>
    <w:rsid w:val="1AB2007E"/>
    <w:rsid w:val="2676368A"/>
    <w:rsid w:val="27BA10E0"/>
    <w:rsid w:val="2FC313CA"/>
    <w:rsid w:val="3B0E0028"/>
    <w:rsid w:val="3F6F48B6"/>
    <w:rsid w:val="441720A4"/>
    <w:rsid w:val="49BC2D59"/>
    <w:rsid w:val="4CAD655A"/>
    <w:rsid w:val="55226F96"/>
    <w:rsid w:val="6F780C4F"/>
    <w:rsid w:val="75447501"/>
    <w:rsid w:val="767A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after="150"/>
      <w:jc w:val="left"/>
    </w:pPr>
    <w:rPr>
      <w:rFonts w:cs="Times New Roman"/>
      <w:kern w:val="0"/>
      <w:sz w:val="24"/>
    </w:rPr>
  </w:style>
  <w:style w:type="character" w:customStyle="1" w:styleId="7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695</Words>
  <Characters>701</Characters>
  <Lines>0</Lines>
  <Paragraphs>0</Paragraphs>
  <TotalTime>0</TotalTime>
  <ScaleCrop>false</ScaleCrop>
  <LinksUpToDate>false</LinksUpToDate>
  <CharactersWithSpaces>737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2022-05-19T10:16:00Z</dcterms:created>
  <dc:creator>薪火相传</dc:creator>
  <cp:lastModifiedBy>夏日和星空</cp:lastModifiedBy>
  <dcterms:modified xsi:type="dcterms:W3CDTF">2024-12-20T12:00:40Z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F34C586BC9C24F72313C23679D705A56</vt:lpwstr>
  </property>
</Properties>
</file>