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3DBC63">
      <w:pPr>
        <w:jc w:val="right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(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B)</w:t>
      </w:r>
    </w:p>
    <w:p w14:paraId="2C9D9E16">
      <w:pPr>
        <w:rPr>
          <w:rFonts w:hint="eastAsia" w:ascii="仿宋_GB2312" w:hAnsi="仿宋_GB2312" w:eastAsia="仿宋_GB2312" w:cs="仿宋_GB2312"/>
          <w:sz w:val="32"/>
          <w:szCs w:val="40"/>
        </w:rPr>
      </w:pPr>
    </w:p>
    <w:p w14:paraId="7E84A6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对盂县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</w:rPr>
        <w:t>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人大</w:t>
      </w:r>
      <w:r>
        <w:rPr>
          <w:rFonts w:hint="eastAsia" w:ascii="仿宋_GB2312" w:hAnsi="仿宋_GB2312" w:eastAsia="仿宋_GB2312" w:cs="仿宋_GB2312"/>
          <w:sz w:val="32"/>
          <w:szCs w:val="32"/>
        </w:rPr>
        <w:t>四次会议第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53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的答复</w:t>
      </w:r>
    </w:p>
    <w:p w14:paraId="5E20C1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EF364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张建强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代表：</w:t>
      </w:r>
    </w:p>
    <w:p w14:paraId="481CD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您提出的关于《解决盂县飞行运动营地周边遗留土地问题》的建议收悉，现答复如下：盂县航空飞行营地项目建设时期，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征地过程中涉及的边角地、无法耕种的地以及通往农户的田间路共计28.48亩，机场排水直接排至耕种农户3亩，共计31.48亩，由东梁乡政府和村民协商，以2000元/亩/年的标准（共计62960元/年）进行补贴。按照盂县航空飞行营地项目设计和工程建设预算，征地面积已有明确规定，无法将上述田地进行后补征用；根据东梁乡政府《关于解决机场周边遗留问题所需资金的函》文件，因用地补偿事宜涉及80余户村民，</w:t>
      </w:r>
      <w:r>
        <w:rPr>
          <w:rFonts w:hint="eastAsia" w:ascii="仿宋_GB2312" w:hAnsi="仿宋_GB2312" w:eastAsia="仿宋_GB2312" w:cs="仿宋_GB2312"/>
          <w:color w:val="000000"/>
          <w:spacing w:val="-11"/>
          <w:kern w:val="0"/>
          <w:sz w:val="32"/>
          <w:szCs w:val="32"/>
          <w:lang w:val="en-US" w:eastAsia="zh-CN" w:bidi="ar"/>
        </w:rPr>
        <w:t>盂县国有资本运营有限公司下属盂县农旅投资集团有限公司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拨付补偿金工作高度重视，每年都会及时将占地补偿资金转账给东梁乡政府账户，并未造成拖欠行为，且占地补偿事项一直是村民与乡政府对接，而该公司作为国有企业已与东梁乡政府达成相应协议，所有的占地补偿资金都依照东梁乡政府《关于解决机场周边遗留问题所需资金的函》来进行拨付。</w:t>
      </w:r>
    </w:p>
    <w:p w14:paraId="6664BD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感谢您对占地补偿工作的关心。</w:t>
      </w:r>
    </w:p>
    <w:p w14:paraId="07FEDA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120" w:firstLineChars="1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 w14:paraId="4FAFB5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120" w:firstLineChars="1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 w14:paraId="41D11B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172" w:firstLineChars="1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pacing w:val="-11"/>
          <w:kern w:val="0"/>
          <w:sz w:val="32"/>
          <w:szCs w:val="32"/>
          <w:lang w:val="en-US" w:eastAsia="zh-CN" w:bidi="ar"/>
        </w:rPr>
        <w:t>盂县国有资本运营有限公司</w:t>
      </w:r>
    </w:p>
    <w:p w14:paraId="14B95C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120" w:firstLineChars="1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2024年10月10日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00000000"/>
    <w:rsid w:val="047E0798"/>
    <w:rsid w:val="09C0632E"/>
    <w:rsid w:val="0A782765"/>
    <w:rsid w:val="0CE340E1"/>
    <w:rsid w:val="0D471789"/>
    <w:rsid w:val="0E3C1CFB"/>
    <w:rsid w:val="10C46FE1"/>
    <w:rsid w:val="113118BF"/>
    <w:rsid w:val="1B300E3A"/>
    <w:rsid w:val="1CCE090A"/>
    <w:rsid w:val="1D4E55A7"/>
    <w:rsid w:val="1DAA4ED3"/>
    <w:rsid w:val="1E93077E"/>
    <w:rsid w:val="1EF74148"/>
    <w:rsid w:val="1FA15E62"/>
    <w:rsid w:val="20DF4E94"/>
    <w:rsid w:val="22723AE6"/>
    <w:rsid w:val="22C95DFC"/>
    <w:rsid w:val="2A992557"/>
    <w:rsid w:val="2EB77450"/>
    <w:rsid w:val="2ECE014D"/>
    <w:rsid w:val="300C7328"/>
    <w:rsid w:val="32111360"/>
    <w:rsid w:val="32A372A9"/>
    <w:rsid w:val="333A41AC"/>
    <w:rsid w:val="356A0F91"/>
    <w:rsid w:val="35C67F79"/>
    <w:rsid w:val="37F039D3"/>
    <w:rsid w:val="384D672F"/>
    <w:rsid w:val="3D341F53"/>
    <w:rsid w:val="3E09759C"/>
    <w:rsid w:val="3E4B1963"/>
    <w:rsid w:val="3E7E3AE6"/>
    <w:rsid w:val="41EE4ADF"/>
    <w:rsid w:val="42F97BDF"/>
    <w:rsid w:val="43E75C8A"/>
    <w:rsid w:val="44107B2A"/>
    <w:rsid w:val="45B95E95"/>
    <w:rsid w:val="46B53E1D"/>
    <w:rsid w:val="4DA846DC"/>
    <w:rsid w:val="4E5B79A0"/>
    <w:rsid w:val="519F7BA4"/>
    <w:rsid w:val="53755060"/>
    <w:rsid w:val="549459BA"/>
    <w:rsid w:val="55872E29"/>
    <w:rsid w:val="580C5867"/>
    <w:rsid w:val="586F0424"/>
    <w:rsid w:val="59633BAD"/>
    <w:rsid w:val="5A296BA4"/>
    <w:rsid w:val="5A2C0443"/>
    <w:rsid w:val="5A9658BC"/>
    <w:rsid w:val="5B296730"/>
    <w:rsid w:val="5B721E85"/>
    <w:rsid w:val="60716BAF"/>
    <w:rsid w:val="62F15D85"/>
    <w:rsid w:val="63B35731"/>
    <w:rsid w:val="663E7534"/>
    <w:rsid w:val="6CE64481"/>
    <w:rsid w:val="6D2F407A"/>
    <w:rsid w:val="6D745F31"/>
    <w:rsid w:val="6ECB392F"/>
    <w:rsid w:val="6F9E1043"/>
    <w:rsid w:val="72CC5EC7"/>
    <w:rsid w:val="7BFF2E69"/>
    <w:rsid w:val="7C1A4147"/>
    <w:rsid w:val="7F85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3">
    <w:name w:val="Title"/>
    <w:basedOn w:val="1"/>
    <w:next w:val="1"/>
    <w:autoRedefine/>
    <w:qFormat/>
    <w:uiPriority w:val="0"/>
    <w:pPr>
      <w:spacing w:line="560" w:lineRule="exact"/>
      <w:jc w:val="center"/>
      <w:outlineLvl w:val="0"/>
    </w:pPr>
    <w:rPr>
      <w:rFonts w:ascii="方正小标宋简体" w:hAnsi="方正小标宋简体" w:eastAsia="方正小标宋简体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473</Words>
  <Characters>493</Characters>
  <Lines>0</Lines>
  <Paragraphs>0</Paragraphs>
  <TotalTime>1</TotalTime>
  <ScaleCrop>false</ScaleCrop>
  <LinksUpToDate>false</LinksUpToDate>
  <CharactersWithSpaces>520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2024-08-06T09:12:00Z</dcterms:created>
  <dc:creator>1</dc:creator>
  <cp:lastModifiedBy>赵瑞</cp:lastModifiedBy>
  <dcterms:modified xsi:type="dcterms:W3CDTF">2024-11-15T08:14:41Z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FF595D7337304F539D7DBB5D23A72C88_13</vt:lpwstr>
  </property>
</Properties>
</file>