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6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小标宋简体" w:eastAsia="方正小标宋简体"/>
          <w:b/>
          <w:bCs/>
          <w:color w:val="FF0000"/>
          <w:w w:val="38"/>
          <w:sz w:val="48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FF0000"/>
          <w:w w:val="38"/>
          <w:sz w:val="48"/>
          <w:lang w:val="en-US" w:eastAsia="zh-CN"/>
        </w:rPr>
        <w:t xml:space="preserve"> </w:t>
      </w:r>
      <w:bookmarkStart w:id="0" w:name="bianhaozi"/>
    </w:p>
    <w:p w14:paraId="49DF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小标宋简体" w:eastAsia="方正小标宋简体"/>
          <w:b/>
          <w:bCs/>
          <w:color w:val="FF0000"/>
          <w:w w:val="38"/>
          <w:sz w:val="48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FF0000"/>
          <w:w w:val="38"/>
          <w:sz w:val="48"/>
          <w:lang w:val="en-US" w:eastAsia="zh-CN"/>
        </w:rPr>
        <w:t xml:space="preserve"> </w:t>
      </w:r>
    </w:p>
    <w:p w14:paraId="0AD77348">
      <w:pPr>
        <w:jc w:val="distribute"/>
        <w:outlineLvl w:val="0"/>
        <w:rPr>
          <w:rFonts w:hint="eastAsia" w:ascii="方正小标宋简体" w:hAnsi="宋体" w:eastAsia="方正小标宋简体"/>
          <w:bCs/>
          <w:color w:val="FF0000"/>
          <w:w w:val="70"/>
          <w:sz w:val="104"/>
          <w:szCs w:val="104"/>
        </w:rPr>
      </w:pPr>
      <w:r>
        <w:rPr>
          <w:rFonts w:hint="eastAsia" w:ascii="方正小标宋简体" w:eastAsia="方正小标宋简体"/>
          <w:bCs/>
          <w:color w:val="FF0000"/>
          <w:w w:val="70"/>
          <w:sz w:val="104"/>
          <w:szCs w:val="104"/>
          <w:lang w:val="en-US" w:eastAsia="zh-CN"/>
        </w:rPr>
        <w:t>盂县苌池镇人民政府</w:t>
      </w:r>
      <w:r>
        <w:rPr>
          <w:rFonts w:hint="eastAsia" w:ascii="方正小标宋简体" w:eastAsia="方正小标宋简体"/>
          <w:bCs/>
          <w:color w:val="FF0000"/>
          <w:w w:val="70"/>
          <w:sz w:val="104"/>
          <w:szCs w:val="104"/>
        </w:rPr>
        <w:t>文件</w:t>
      </w:r>
    </w:p>
    <w:p w14:paraId="69214ABA">
      <w:pPr>
        <w:spacing w:line="240" w:lineRule="atLeast"/>
        <w:jc w:val="center"/>
        <w:outlineLvl w:val="0"/>
        <w:rPr>
          <w:rFonts w:hint="eastAsia" w:ascii="仿宋_GB2312" w:eastAsia="仿宋_GB2312"/>
          <w:color w:val="000000"/>
          <w:sz w:val="32"/>
        </w:rPr>
      </w:pPr>
    </w:p>
    <w:p w14:paraId="4AFBBC32">
      <w:pPr>
        <w:spacing w:line="240" w:lineRule="atLeast"/>
        <w:jc w:val="center"/>
        <w:outlineLvl w:val="0"/>
        <w:rPr>
          <w:rFonts w:hint="default" w:asci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苌</w:t>
      </w:r>
      <w:r>
        <w:rPr>
          <w:rFonts w:hint="eastAsia" w:ascii="仿宋_GB2312" w:hAnsi="宋体" w:eastAsia="仿宋_GB2312"/>
          <w:sz w:val="32"/>
        </w:rPr>
        <w:t>政发</w:t>
      </w:r>
      <w:bookmarkEnd w:id="0"/>
      <w:r>
        <w:rPr>
          <w:rFonts w:hint="eastAsia" w:ascii="仿宋_GB2312" w:hAnsi="宋体" w:eastAsia="仿宋_GB2312"/>
          <w:sz w:val="32"/>
        </w:rPr>
        <w:t>〔</w:t>
      </w:r>
      <w:r>
        <w:rPr>
          <w:rFonts w:hint="eastAsia" w:ascii="仿宋_GB2312" w:hAnsi="宋体" w:eastAsia="仿宋_GB2312"/>
          <w:sz w:val="32"/>
          <w:lang w:val="en-US" w:eastAsia="zh-CN"/>
        </w:rPr>
        <w:t>2024</w:t>
      </w:r>
      <w:r>
        <w:rPr>
          <w:rFonts w:hint="eastAsia" w:ascii="仿宋_GB2312" w:hAnsi="宋体" w:eastAsia="仿宋_GB2312"/>
          <w:sz w:val="32"/>
        </w:rPr>
        <w:t>〕</w:t>
      </w:r>
      <w:r>
        <w:rPr>
          <w:rFonts w:hint="eastAsia" w:ascii="仿宋_GB2312" w:hAnsi="宋体" w:eastAsia="仿宋_GB2312"/>
          <w:sz w:val="32"/>
          <w:lang w:val="en-US" w:eastAsia="zh-CN"/>
        </w:rPr>
        <w:t>69</w:t>
      </w:r>
      <w:r>
        <w:rPr>
          <w:rFonts w:hint="eastAsia" w:ascii="仿宋_GB2312" w:eastAsia="仿宋_GB2312"/>
          <w:color w:val="000000"/>
          <w:sz w:val="32"/>
        </w:rPr>
        <w:t>号</w:t>
      </w:r>
    </w:p>
    <w:p w14:paraId="14F8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eastAsia="仿宋_GB2312"/>
          <w:b w:val="0"/>
          <w:bCs w:val="0"/>
          <w:color w:val="000000"/>
          <w:sz w:val="32"/>
          <w:szCs w:val="28"/>
        </w:rPr>
        <w:pict>
          <v:line id="Line 10" o:spid="_x0000_s1026" o:spt="20" style="position:absolute;left:0pt;margin-left:0pt;margin-top:7.8pt;height:0pt;width:442.2pt;z-index:251659264;mso-width-relative:page;mso-height-relative:page;" filled="f" stroked="t" coordsize="21600,21600" o:allowoverlap="f">
            <v:path arrowok="t"/>
            <v:fill on="f" focussize="0,0"/>
            <v:stroke weight="2.25pt" color="#FF0000"/>
            <v:imagedata o:title=""/>
            <o:lock v:ext="edit" grouping="f" rotation="f" text="f" aspectratio="f"/>
            <w10:anchorlock/>
          </v:line>
        </w:pict>
      </w:r>
    </w:p>
    <w:p w14:paraId="3071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苌池镇202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年冬季清洁取暖生物质颗粒配送工作方案</w:t>
      </w:r>
    </w:p>
    <w:p w14:paraId="0C550188"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EAC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按照市、县清洁取暖办冬季清洁取暖工作要求，为进一步明确工作责任，完善生物质颗粒配送、接收等工作机制，确保全镇202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取暖季生物质燃料发放有序推进，结合我镇实际情况，特制定本方案。</w:t>
      </w:r>
    </w:p>
    <w:p w14:paraId="4587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一、组织机构</w:t>
      </w:r>
    </w:p>
    <w:p w14:paraId="17D60A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为有序推进此项工作的顺利开展，统筹协调生物质燃料配送工作，特成立领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导小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组。</w:t>
      </w:r>
    </w:p>
    <w:p w14:paraId="1E7815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杨瑞星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党委副书记、镇长</w:t>
      </w:r>
    </w:p>
    <w:p w14:paraId="7D8DBD8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付建宾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人大主席</w:t>
      </w:r>
    </w:p>
    <w:p w14:paraId="7C5A603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韩文娟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纪委书记</w:t>
      </w:r>
    </w:p>
    <w:p w14:paraId="0408F6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虹  党委委员、组织委员</w:t>
      </w:r>
    </w:p>
    <w:p w14:paraId="641928B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</w:rPr>
        <w:t>正忠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武装部长</w:t>
      </w:r>
    </w:p>
    <w:p w14:paraId="0E58883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荣建明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副镇长</w:t>
      </w:r>
    </w:p>
    <w:p w14:paraId="551733F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韩爱英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副镇长</w:t>
      </w:r>
    </w:p>
    <w:p w14:paraId="37193BC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</w:rPr>
        <w:t>刘  军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副镇长</w:t>
      </w:r>
    </w:p>
    <w:p w14:paraId="59835FD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梁东平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人大副主席</w:t>
      </w:r>
    </w:p>
    <w:p w14:paraId="1A11473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刘永胜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便民服务中心主任</w:t>
      </w:r>
    </w:p>
    <w:p w14:paraId="1217DF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尹瑞燕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党群服务中心主任</w:t>
      </w:r>
    </w:p>
    <w:p w14:paraId="1F03708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孙永贵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退役军人服务站站长</w:t>
      </w:r>
    </w:p>
    <w:p w14:paraId="0811AEF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领导组下设办公室，刘正忠兼任主任，统一负责全镇生物质颗粒配送工作，安排日常配送任务，协调处理配送过程中出现的各类问题。</w:t>
      </w:r>
    </w:p>
    <w:p w14:paraId="6BFA0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二、工作目标</w:t>
      </w:r>
    </w:p>
    <w:p w14:paraId="700859C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今年我镇清洁取暖生物质颗粒配送工作量大面广、任务艰巨。配送过程中要每日进行工作情况汇总，根据汇总情况合理安排部署配送工作，确保圆满完成此项任务。配送工作从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日起至10月15日前全部配送到位。</w:t>
      </w:r>
    </w:p>
    <w:p w14:paraId="4CB2C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三、职责分工</w:t>
      </w:r>
    </w:p>
    <w:p w14:paraId="243EA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镇清洁取暖办职责：负责合理有序调度生物质颗粒配送村庄；与清洁取暖管理中心严把生物质颗粒质量关；做好生物质锅炉使用方法和禁煤区散煤管控宣传工作；完善售后服务保障体系，协调配送企业在配送乡镇设立售后服务网点、指定专人及时有效解决用户遇到的问题，同时压实生物质燃料企业售后服务的责任，为群众提供高效服务，消除群众顾虑。如发现配送企业和用户倒买倒卖生物质燃料的行为，上报县清洁取暖办，取消配送企业配送资格和用户生物质燃料补贴资格。</w:t>
      </w:r>
    </w:p>
    <w:p w14:paraId="62363F9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责任人：各片片长</w:t>
      </w:r>
    </w:p>
    <w:p w14:paraId="5682C9B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各村职责：做好生物质锅炉使用方法和禁煤区散煤管控宣传工作；切实摸清居民使用生物质取暖底数，对有意愿改进取暖方式的居民，及时上报镇清洁取暖办；积极与生物质配送企业配合，确保如期保质保量发放到户；如发现配送企业和用户倒买倒卖生物质燃料的行为，上报镇清洁取暖办。</w:t>
      </w:r>
    </w:p>
    <w:p w14:paraId="016DE66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责任人：各村支部书记、村委主任</w:t>
      </w:r>
    </w:p>
    <w:p w14:paraId="49E2089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四、配送方式</w:t>
      </w:r>
    </w:p>
    <w:p w14:paraId="49346C7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清洁取暖办明确配送村后通知县清洁取暖管理中心，由县清洁取暖管理中心开具配送派遣单，配送企业持配送派遣单进行生物质颗粒配送，由镇分管负责人、配送村的村委主任、县质量验收组三方验收合格后签字配送，配送过程由镇清洁取暖办统筹负责安排，确保10月15日前圆满完成配送任务。</w:t>
      </w:r>
    </w:p>
    <w:p w14:paraId="6BAF46E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五、工作要求</w:t>
      </w:r>
    </w:p>
    <w:p w14:paraId="6EEDEF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本次生物质颗粒配送工作涉及村较多，点多面广，各村要紧密配合、协同推进，不推诿不扯皮。配送过程中要严肃工作纪律，坚决杜绝徇私滥权、吃拿卡要等现象，树立为民办实事、为民送温暖的良好形象。</w:t>
      </w:r>
    </w:p>
    <w:p w14:paraId="1800523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六、督导检查</w:t>
      </w:r>
    </w:p>
    <w:p w14:paraId="7722355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由苌池镇纪委开展专项督查，对企业配送的生物质颗粒的质量、数量、台账、发放情况，配送到位情况、质量抽检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情况进行全面监督检查。对</w:t>
      </w:r>
      <w:r>
        <w:rPr>
          <w:rStyle w:val="15"/>
          <w:rFonts w:hint="eastAsia" w:ascii="仿宋_GB2312" w:hAnsi="仿宋_GB2312" w:eastAsia="仿宋_GB2312" w:cs="仿宋_GB2312"/>
          <w:bCs/>
          <w:sz w:val="32"/>
          <w:szCs w:val="32"/>
        </w:rPr>
        <w:t>配送过程中存在的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违反工作纪律和廉洁纪律等情况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进行重点查办。</w:t>
      </w:r>
    </w:p>
    <w:p w14:paraId="073EBF5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B68A8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6D30E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0DA0E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4320" w:firstLineChars="135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79AB0B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4320" w:firstLineChars="135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盂县苌池镇人民政府</w:t>
      </w:r>
    </w:p>
    <w:p w14:paraId="0C21D49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4480" w:firstLineChars="14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2024年8月20日</w:t>
      </w:r>
    </w:p>
    <w:p w14:paraId="4E38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F56F2-C38E-4D6D-9BFE-5F53BC560A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7F5ED1-C4FE-47AF-993C-685C5CE2E77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0935FD-E876-433A-8ABA-23676EDBC18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B4F3C83-8BAB-4AEE-BD6E-51769BD76E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F1DC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BCB9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BCB9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zNmYWU4ZDNkNWQzNjJmOTY2MTIzM2JkYzkzZDEifQ=="/>
  </w:docVars>
  <w:rsids>
    <w:rsidRoot w:val="005D5808"/>
    <w:rsid w:val="00006B75"/>
    <w:rsid w:val="00031708"/>
    <w:rsid w:val="000650ED"/>
    <w:rsid w:val="000732CD"/>
    <w:rsid w:val="00075CE7"/>
    <w:rsid w:val="000D0CCE"/>
    <w:rsid w:val="000D15DF"/>
    <w:rsid w:val="000E15A8"/>
    <w:rsid w:val="001D247E"/>
    <w:rsid w:val="001F22CB"/>
    <w:rsid w:val="0020388D"/>
    <w:rsid w:val="00216A91"/>
    <w:rsid w:val="00237302"/>
    <w:rsid w:val="00251B19"/>
    <w:rsid w:val="0026184A"/>
    <w:rsid w:val="00261A07"/>
    <w:rsid w:val="002852C6"/>
    <w:rsid w:val="00322290"/>
    <w:rsid w:val="00331ECF"/>
    <w:rsid w:val="00353FC5"/>
    <w:rsid w:val="00355127"/>
    <w:rsid w:val="003A2B6D"/>
    <w:rsid w:val="003D2AD7"/>
    <w:rsid w:val="003D5194"/>
    <w:rsid w:val="003E4C59"/>
    <w:rsid w:val="0041634A"/>
    <w:rsid w:val="00436013"/>
    <w:rsid w:val="00437642"/>
    <w:rsid w:val="004A5AC3"/>
    <w:rsid w:val="004E58B0"/>
    <w:rsid w:val="005160B9"/>
    <w:rsid w:val="00525A80"/>
    <w:rsid w:val="00545925"/>
    <w:rsid w:val="00563E93"/>
    <w:rsid w:val="005C430D"/>
    <w:rsid w:val="005D5808"/>
    <w:rsid w:val="005F0186"/>
    <w:rsid w:val="005F3B16"/>
    <w:rsid w:val="00601D0E"/>
    <w:rsid w:val="0063457E"/>
    <w:rsid w:val="006410EA"/>
    <w:rsid w:val="0064716A"/>
    <w:rsid w:val="00671D9C"/>
    <w:rsid w:val="00691B8D"/>
    <w:rsid w:val="006B7A2E"/>
    <w:rsid w:val="006C5892"/>
    <w:rsid w:val="006E0DC1"/>
    <w:rsid w:val="006E3B12"/>
    <w:rsid w:val="00713201"/>
    <w:rsid w:val="007204F3"/>
    <w:rsid w:val="007460BF"/>
    <w:rsid w:val="00790F52"/>
    <w:rsid w:val="007A44AC"/>
    <w:rsid w:val="007C487E"/>
    <w:rsid w:val="007E2BA2"/>
    <w:rsid w:val="00806812"/>
    <w:rsid w:val="00890CBE"/>
    <w:rsid w:val="008A4BCB"/>
    <w:rsid w:val="008C17B9"/>
    <w:rsid w:val="008F0C7A"/>
    <w:rsid w:val="008F2241"/>
    <w:rsid w:val="008F6A2D"/>
    <w:rsid w:val="009561F6"/>
    <w:rsid w:val="00966F59"/>
    <w:rsid w:val="009B6970"/>
    <w:rsid w:val="009C561E"/>
    <w:rsid w:val="00A108AB"/>
    <w:rsid w:val="00A221E6"/>
    <w:rsid w:val="00A22B82"/>
    <w:rsid w:val="00A25725"/>
    <w:rsid w:val="00A517EB"/>
    <w:rsid w:val="00A635C8"/>
    <w:rsid w:val="00A72DB5"/>
    <w:rsid w:val="00A767C8"/>
    <w:rsid w:val="00A910E7"/>
    <w:rsid w:val="00AD548D"/>
    <w:rsid w:val="00B07B04"/>
    <w:rsid w:val="00B5541F"/>
    <w:rsid w:val="00B748A9"/>
    <w:rsid w:val="00C12B6C"/>
    <w:rsid w:val="00C51881"/>
    <w:rsid w:val="00CB1B94"/>
    <w:rsid w:val="00CD0167"/>
    <w:rsid w:val="00CD6638"/>
    <w:rsid w:val="00DA4B50"/>
    <w:rsid w:val="00DA619F"/>
    <w:rsid w:val="00DC2DD1"/>
    <w:rsid w:val="00DD2C04"/>
    <w:rsid w:val="00E0263B"/>
    <w:rsid w:val="00E26C93"/>
    <w:rsid w:val="00E43EBD"/>
    <w:rsid w:val="00EE35FE"/>
    <w:rsid w:val="00F553EF"/>
    <w:rsid w:val="00F63A06"/>
    <w:rsid w:val="00F92E65"/>
    <w:rsid w:val="00FC52C0"/>
    <w:rsid w:val="00FE0E37"/>
    <w:rsid w:val="019D3A70"/>
    <w:rsid w:val="03AA0937"/>
    <w:rsid w:val="0631384F"/>
    <w:rsid w:val="064D13F9"/>
    <w:rsid w:val="06A719C1"/>
    <w:rsid w:val="074347D4"/>
    <w:rsid w:val="0888678D"/>
    <w:rsid w:val="107E21DA"/>
    <w:rsid w:val="18D37515"/>
    <w:rsid w:val="194D3469"/>
    <w:rsid w:val="19A36556"/>
    <w:rsid w:val="1A357F9E"/>
    <w:rsid w:val="1ADD139B"/>
    <w:rsid w:val="20394FEA"/>
    <w:rsid w:val="21367EB6"/>
    <w:rsid w:val="22CB2704"/>
    <w:rsid w:val="24A65CC9"/>
    <w:rsid w:val="286923D0"/>
    <w:rsid w:val="2C690D4F"/>
    <w:rsid w:val="2EF117A1"/>
    <w:rsid w:val="338B2690"/>
    <w:rsid w:val="339C37F5"/>
    <w:rsid w:val="35166662"/>
    <w:rsid w:val="356C0F68"/>
    <w:rsid w:val="36070C8C"/>
    <w:rsid w:val="367C3671"/>
    <w:rsid w:val="369D4100"/>
    <w:rsid w:val="389640CF"/>
    <w:rsid w:val="39467258"/>
    <w:rsid w:val="398D4278"/>
    <w:rsid w:val="3CBF0DF6"/>
    <w:rsid w:val="42300585"/>
    <w:rsid w:val="42426F4A"/>
    <w:rsid w:val="44C87097"/>
    <w:rsid w:val="45C0583A"/>
    <w:rsid w:val="45CF1A53"/>
    <w:rsid w:val="490827CF"/>
    <w:rsid w:val="49156261"/>
    <w:rsid w:val="49934C1A"/>
    <w:rsid w:val="49C16E0C"/>
    <w:rsid w:val="4ABC0D4F"/>
    <w:rsid w:val="4B23744C"/>
    <w:rsid w:val="4CF13CD5"/>
    <w:rsid w:val="4DCF6446"/>
    <w:rsid w:val="4E0917FA"/>
    <w:rsid w:val="505A254C"/>
    <w:rsid w:val="52F2676D"/>
    <w:rsid w:val="57933EE6"/>
    <w:rsid w:val="57D85BBE"/>
    <w:rsid w:val="58846342"/>
    <w:rsid w:val="595A20EE"/>
    <w:rsid w:val="59B87359"/>
    <w:rsid w:val="59EC03E9"/>
    <w:rsid w:val="5A300ADB"/>
    <w:rsid w:val="64A22A05"/>
    <w:rsid w:val="6A225386"/>
    <w:rsid w:val="6DB94393"/>
    <w:rsid w:val="72785B7B"/>
    <w:rsid w:val="734662E0"/>
    <w:rsid w:val="777A05E8"/>
    <w:rsid w:val="77D679F0"/>
    <w:rsid w:val="78420F00"/>
    <w:rsid w:val="79BC6FC4"/>
    <w:rsid w:val="7A9701B1"/>
    <w:rsid w:val="7B150B9D"/>
    <w:rsid w:val="7E975447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2.25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autoRedefine/>
    <w:qFormat/>
    <w:uiPriority w:val="99"/>
    <w:pPr>
      <w:spacing w:line="580" w:lineRule="exact"/>
      <w:ind w:firstLine="420" w:firstLineChars="200"/>
    </w:pPr>
    <w:rPr>
      <w:rFonts w:ascii="仿宋_GB2312" w:hAnsi="仿宋_GB2312" w:eastAsia="仿宋_GB2312"/>
      <w:sz w:val="32"/>
    </w:rPr>
  </w:style>
  <w:style w:type="paragraph" w:styleId="5">
    <w:name w:val="Plain Text"/>
    <w:basedOn w:val="1"/>
    <w:next w:val="1"/>
    <w:qFormat/>
    <w:uiPriority w:val="0"/>
    <w:rPr>
      <w:rFonts w:ascii="宋体" w:cs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paragraph" w:styleId="9">
    <w:name w:val="Normal (Web)"/>
    <w:basedOn w:val="1"/>
    <w:next w:val="1"/>
    <w:qFormat/>
    <w:uiPriority w:val="0"/>
    <w:rPr>
      <w:sz w:val="24"/>
    </w:rPr>
  </w:style>
  <w:style w:type="character" w:styleId="12">
    <w:name w:val="page number"/>
    <w:basedOn w:val="11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3">
    <w:name w:val="NormalIndent"/>
    <w:basedOn w:val="1"/>
    <w:autoRedefine/>
    <w:qFormat/>
    <w:uiPriority w:val="0"/>
    <w:pPr>
      <w:ind w:firstLine="420" w:firstLineChars="200"/>
      <w:textAlignment w:val="baseline"/>
    </w:pPr>
    <w:rPr>
      <w:rFonts w:ascii="Times New Roman" w:hAnsi="Times New Roman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NormalCharacter"/>
    <w:autoRedefine/>
    <w:semiHidden/>
    <w:qFormat/>
    <w:uiPriority w:val="0"/>
  </w:style>
  <w:style w:type="paragraph" w:customStyle="1" w:styleId="16">
    <w:name w:val="UserStyle_0"/>
    <w:basedOn w:val="1"/>
    <w:autoRedefine/>
    <w:qFormat/>
    <w:uiPriority w:val="0"/>
    <w:pPr>
      <w:ind w:left="20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1182</Words>
  <Characters>1209</Characters>
  <Lines>0</Lines>
  <Paragraphs>0</Paragraphs>
  <TotalTime>4</TotalTime>
  <ScaleCrop>false</ScaleCrop>
  <LinksUpToDate>false</LinksUpToDate>
  <CharactersWithSpaces>1243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2021-08-19T08:10:00Z</dcterms:created>
  <dc:creator>Lenovo</dc:creator>
  <cp:lastModifiedBy>J</cp:lastModifiedBy>
  <cp:lastPrinted>2024-09-03T01:52:00Z</cp:lastPrinted>
  <dcterms:modified xsi:type="dcterms:W3CDTF">2024-12-30T03:28:38Z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A3FBEFF3A1444BE0A4EC87E8776C2C2A_13</vt:lpwstr>
  </property>
  <property fmtid="{D5CDD505-2E9C-101B-9397-08002B2CF9AE}" pid="4" name="KSOTemplateDocerSaveRecord">
    <vt:lpwstr>eyJoZGlkIjoiOThiMzJkMTJmNTc0MTJkYjEzZjBjYmQwNjg2NmNmMmIiLCJ1c2VySWQiOiIzNzMxMTM0MTIifQ==</vt:lpwstr>
  </property>
</Properties>
</file>