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9D9E3">
      <w:pPr>
        <w:pStyle w:val="3"/>
        <w:spacing w:line="560" w:lineRule="exact"/>
        <w:ind w:firstLine="800" w:firstLineChars="200"/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因病致困精准帮扶 贴心代办温暖民心</w:t>
      </w:r>
    </w:p>
    <w:p w14:paraId="37E552D6">
      <w:pPr>
        <w:pStyle w:val="3"/>
        <w:spacing w:line="560" w:lineRule="exact"/>
        <w:ind w:firstLine="640" w:firstLineChars="200"/>
        <w:jc w:val="left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扎实推进“我为群众办实事”实践活动，精准落实支出型困难家庭低保救助政策，大崔家庄村“两委”干部常态化开展入户走访摸排，主动发现并全程代办，为本村患病夫妻韩桂双、崔巧凤成功办理整户低保，切实缓解重病家庭医疗压力。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0FA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5DB6886">
            <w:pPr>
              <w:pStyle w:val="3"/>
              <w:spacing w:line="240" w:lineRule="auto"/>
              <w:jc w:val="left"/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2549525" cy="2014855"/>
                  <wp:effectExtent l="0" t="0" r="3175" b="4445"/>
                  <wp:docPr id="2" name="图片 2" descr="/home/inspur/Desktop/9d000115eb1355ea883ad55855eeee2d.jpg9d000115eb1355ea883ad55855eeee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/home/inspur/Desktop/9d000115eb1355ea883ad55855eeee2d.jpg9d000115eb1355ea883ad55855eeee2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569" r="2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201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09E297F2">
            <w:pPr>
              <w:pStyle w:val="3"/>
              <w:spacing w:line="240" w:lineRule="auto"/>
              <w:jc w:val="left"/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2549525" cy="2073910"/>
                  <wp:effectExtent l="0" t="0" r="3175" b="2540"/>
                  <wp:docPr id="3" name="图片 3" descr="/home/inspur/Desktop/fe739972070a64db79b3ad5bf8c8385b.jpgfe739972070a64db79b3ad5bf8c838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/home/inspur/Desktop/fe739972070a64db79b3ad5bf8c8385b.jpgfe739972070a64db79b3ad5bf8c8385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919" r="3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61B2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村民韩桂双常年患有高血压、冠心病，伴随陈旧性脑梗后遗症，血管条件较差，无法从事重体力农活，必须长期服用降压、抗凝、护心类药物，每年需要定期到乡镇卫生院复查调药，一旦换季受凉极易胸闷头晕，基本丧失务工能力。妻子崔巧蜂患有二级糖尿病、类风湿性关节炎，手指、膝关节常年肿痛变形，日常起居活动受限，需要长期注射胰岛素、服用止疼和控糖药物控制病情，两个人的药费属于刚性固定支出，每月医药费开支较大。</w:t>
      </w:r>
    </w:p>
    <w:p w14:paraId="7F2444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夫妻二人原本依靠几亩薄田勉强维持生计，近几年随着病情逐年加重，农活基本无力打理，农田收入大幅缩水，逐年积攒下来的积蓄几乎全部用于买药看病，家庭收支入不敷出。</w:t>
      </w:r>
    </w:p>
    <w:p w14:paraId="714E79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村干部在季度困难群众排查走访时，看到家中堆满各类药盒、病历单据，详细核实二人病历、用药情况与实际收入，对照低保认定标准，判定该户属于典型因病支出型困难家庭，符合整户纳入低保条件。村里安排民政专干上门服务，逐一收集二人身份证、户口本、二级医院诊断证明、历年门诊缴费票据、病历档案等全套佐证材料，手把手协助填写低保申请表。</w:t>
      </w:r>
    </w:p>
    <w:p w14:paraId="76911D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材料整理完毕后，村干部主动对接乡镇民政，详细介绍夫妻俩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长年患病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、持续用药、丧失劳动能力的实际情况，配合工作人员完成入户核查、经济信息比对、村级评议公示等全部流程，全程跟踪审批进度。经过逐级审核，韩桂双、崔巧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夫妻顺利纳入农村低保保障范围，低保金按月发放，有效减轻了长期购药带来的经济负担。</w:t>
      </w:r>
      <w:bookmarkStart w:id="0" w:name="_GoBack"/>
      <w:bookmarkEnd w:id="0"/>
    </w:p>
    <w:p w14:paraId="6E9EB9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下一步，大崔家庄村将持续完善低收入动态监测台账，对慢性病患者、孤寡老人等特殊群体常态化走访摸排，变“群众上门求助”为“干部主动找人”，持续推行便民代办服务，把兜底保障政策精准送到每一户困难群众家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686C7B0-FB24-4AAF-A74F-0ADE3CFAE00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E95497B-BB4B-46B9-BBFC-F74DF38D5A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7FD5C5C-130D-4342-9619-3CC3B126FB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03D7FE4-123B-40B7-BE85-E47DB535A4FE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mNhMjNiYWUwMTQ3YjEzNmZlZDBjNWI1NzNmYTMifQ=="/>
  </w:docVars>
  <w:rsids>
    <w:rsidRoot w:val="00BF6566"/>
    <w:rsid w:val="000F340E"/>
    <w:rsid w:val="001B792A"/>
    <w:rsid w:val="0021015B"/>
    <w:rsid w:val="00242247"/>
    <w:rsid w:val="002905E7"/>
    <w:rsid w:val="002A1A45"/>
    <w:rsid w:val="002E691A"/>
    <w:rsid w:val="003C1D14"/>
    <w:rsid w:val="003C6A20"/>
    <w:rsid w:val="003E5F12"/>
    <w:rsid w:val="00420869"/>
    <w:rsid w:val="0042294A"/>
    <w:rsid w:val="005230EB"/>
    <w:rsid w:val="005F7A60"/>
    <w:rsid w:val="00604ECE"/>
    <w:rsid w:val="0090158A"/>
    <w:rsid w:val="009A26CE"/>
    <w:rsid w:val="009D07B4"/>
    <w:rsid w:val="00A67CA4"/>
    <w:rsid w:val="00BD1535"/>
    <w:rsid w:val="00BF6566"/>
    <w:rsid w:val="00C04647"/>
    <w:rsid w:val="00C545E7"/>
    <w:rsid w:val="00DB6C3E"/>
    <w:rsid w:val="00DD5C5E"/>
    <w:rsid w:val="00EC18BD"/>
    <w:rsid w:val="00F30B83"/>
    <w:rsid w:val="00F3576B"/>
    <w:rsid w:val="00FD78FB"/>
    <w:rsid w:val="09EE6CCC"/>
    <w:rsid w:val="177F0A97"/>
    <w:rsid w:val="1ADF7699"/>
    <w:rsid w:val="1BDBE16C"/>
    <w:rsid w:val="1F1F48CA"/>
    <w:rsid w:val="2F8C346A"/>
    <w:rsid w:val="3397C66C"/>
    <w:rsid w:val="35534E74"/>
    <w:rsid w:val="37F97E0E"/>
    <w:rsid w:val="3BDA319E"/>
    <w:rsid w:val="3BEBC644"/>
    <w:rsid w:val="3ED7FE3C"/>
    <w:rsid w:val="421B07D4"/>
    <w:rsid w:val="46591F59"/>
    <w:rsid w:val="47755CE9"/>
    <w:rsid w:val="59EEEEAF"/>
    <w:rsid w:val="5DFB30CF"/>
    <w:rsid w:val="5FF8587F"/>
    <w:rsid w:val="611EBD73"/>
    <w:rsid w:val="6D7618D6"/>
    <w:rsid w:val="6F7FB31C"/>
    <w:rsid w:val="6FFB6A14"/>
    <w:rsid w:val="75FFA79B"/>
    <w:rsid w:val="7677A7C5"/>
    <w:rsid w:val="76EE715E"/>
    <w:rsid w:val="7A9FC6D1"/>
    <w:rsid w:val="7AD64C48"/>
    <w:rsid w:val="7B55289A"/>
    <w:rsid w:val="7DB73F01"/>
    <w:rsid w:val="7DEE5370"/>
    <w:rsid w:val="7F6615B7"/>
    <w:rsid w:val="86DFB60E"/>
    <w:rsid w:val="90FF409D"/>
    <w:rsid w:val="A6BB20A4"/>
    <w:rsid w:val="AD5F64B7"/>
    <w:rsid w:val="AF3F63DC"/>
    <w:rsid w:val="B4FF03A2"/>
    <w:rsid w:val="B74F294B"/>
    <w:rsid w:val="BCBF192C"/>
    <w:rsid w:val="BDD799D5"/>
    <w:rsid w:val="BF8D6F38"/>
    <w:rsid w:val="BFEDE8CC"/>
    <w:rsid w:val="DCF7BD33"/>
    <w:rsid w:val="DF54F654"/>
    <w:rsid w:val="DFDF5C57"/>
    <w:rsid w:val="E73B3D2A"/>
    <w:rsid w:val="E9D564DF"/>
    <w:rsid w:val="ECFE73FB"/>
    <w:rsid w:val="EDBD2465"/>
    <w:rsid w:val="EDF6CE52"/>
    <w:rsid w:val="EF76EF2B"/>
    <w:rsid w:val="F3D7CBA2"/>
    <w:rsid w:val="F6D750D4"/>
    <w:rsid w:val="F6F98042"/>
    <w:rsid w:val="F77FA6AD"/>
    <w:rsid w:val="F79D259E"/>
    <w:rsid w:val="F7C724A0"/>
    <w:rsid w:val="FDFD983E"/>
    <w:rsid w:val="FEFFDE68"/>
    <w:rsid w:val="FF6FEF08"/>
    <w:rsid w:val="FF7FDD73"/>
    <w:rsid w:val="FFBDC998"/>
    <w:rsid w:val="FFBF9687"/>
    <w:rsid w:val="FFBFC0BC"/>
    <w:rsid w:val="FFCA7C12"/>
    <w:rsid w:val="FFCF1FF4"/>
    <w:rsid w:val="FFD8E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22173884-e814-4cfa-90fc-a8a203d0ace1</errorID>
      <errorWord>蜂</errorWord>
      <group>L1_Word</group>
      <groupName>字词问题</groupName>
      <ability>L2_Typo</ability>
      <abilityName>字词错误</abilityName>
      <candidateList>
        <item>凤</item>
      </candidateList>
      <explain>存在发音相同字词的误用。</explain>
      <paraID>76911DEF</paraID>
      <start>103</start>
      <end>104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7b54a7-5cef-4e1d-9857-61bc52920e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796</Characters>
  <Lines>2</Lines>
  <Paragraphs>1</Paragraphs>
  <TotalTime>59</TotalTime>
  <ScaleCrop>false</ScaleCrop>
  <LinksUpToDate>false</LinksUpToDate>
  <CharactersWithSpaces>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2025-05-11T12:46:00Z</dcterms:created>
  <dc:creator>梁家寨乡</dc:creator>
  <cp:lastModifiedBy>小时候我长得可╭(╯3╰)╮亲了</cp:lastModifiedBy>
  <dcterms:modified xsi:type="dcterms:W3CDTF">2026-08-07T03:05:57Z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A6C9772417D04CB7879E317D71DE808A_13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