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65E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暖心补贴护夕阳 安心养老有依靠</w:t>
      </w:r>
    </w:p>
    <w:p w14:paraId="3027DEA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right="0"/>
        <w:jc w:val="center"/>
        <w:textAlignment w:val="auto"/>
        <w:rPr>
          <w:rFonts w:hint="eastAsia" w:ascii="楷体" w:hAnsi="楷体" w:eastAsia="楷体" w:cs="楷体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——盂县积极开展中度失能老年人养老服务消费补贴工作</w:t>
      </w:r>
    </w:p>
    <w:p w14:paraId="314DC3F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443965C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为积极应对人口老龄化，切实减轻失能老年人家庭照护负担，提升晚年生活质量，按照国家省市民政部门统一安排部署，我县中度以上失能老年人养老服务消费补贴工作于2026年1月正式启动，重点惠及经专业评估认定的中度失能老年人，以真金白银为老年群体撑起幸福养老“保障伞”。</w:t>
      </w:r>
    </w:p>
    <w:p w14:paraId="26AF0CA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此次补贴政策聚焦失能老人最迫切的照护需求，覆盖居家、社区、机构三大养老场景，补贴范围包含助餐、助浴、助洁、助行、应急救助、康复护理、喘息服务等刚需服务，让老年人在家门口、在机构里都能享受到实惠、优质的专业照护。补贴对象为年满60周岁、经统一评估为中度失能、未享受特困人员供养、经济困难失能集中照护补助等同类政策的老年人。补贴资金以电子消费券形式，通过“民政通”APP、小程序按月发放，在月度最高额度内，按比例直接抵扣养老服务费用，不发现金、专款专用、便捷安全。</w:t>
      </w:r>
    </w:p>
    <w:p w14:paraId="5100D69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工作开展以来，县民政局靠前服务，积极加大宣传力度。通过政策培训、入户走访、社区宣讲、张贴公告、新媒体推送、发放宣传折页等方式，把政策送到老人家中，确保符合条件的老年人不漏一户、不落一人。</w:t>
      </w: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截止6</w:t>
      </w:r>
      <w:bookmarkEnd w:id="0"/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月底，完成注册登记1876人，完成评估中度失能老年人1486人，已有566位老年人享受养老服务。 </w:t>
      </w:r>
    </w:p>
    <w:p w14:paraId="2F16CA5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下一步，我局将持续优化补贴发放与服务监管，扩大政策知晓度与覆盖面，规范服务供给、提升服务质量，把惠民政策落到实处，让每一位中度失能老年人都能老有所养、失能有护、生活有暖、晚年无忧。</w:t>
      </w:r>
    </w:p>
    <w:p w14:paraId="246AE43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63FFDE0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盂县民政局</w:t>
      </w:r>
    </w:p>
    <w:p w14:paraId="7B63A1D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2026年7月2日</w:t>
      </w:r>
    </w:p>
    <w:p w14:paraId="0BDD98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D50B2"/>
    <w:rsid w:val="10C17735"/>
    <w:rsid w:val="395D50B2"/>
    <w:rsid w:val="3B1F0D2B"/>
    <w:rsid w:val="794F33DA"/>
    <w:rsid w:val="797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a1f70dfb-69ae-4580-9e4e-1628b04f9c0d</errorID>
      <errorWord>截止6</errorWord>
      <group>L1_Word</group>
      <groupName>字词问题</groupName>
      <ability>L2_Typo</ability>
      <abilityName>字词错误</abilityName>
      <candidateList>
        <item>截至6</item>
      </candidateList>
      <explain/>
      <paraID>5100D697</paraID>
      <start>93</start>
      <end>96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761daa-8431-424f-bba7-5b9e95df5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646</Characters>
  <Lines>0</Lines>
  <Paragraphs>0</Paragraphs>
  <TotalTime>980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2026-03-19T07:37:00Z</dcterms:created>
  <dc:creator>照耀毒蘑菇的小太阳</dc:creator>
  <cp:lastModifiedBy>淡定</cp:lastModifiedBy>
  <cp:lastPrinted>2026-07-03T00:43:00Z</cp:lastPrinted>
  <dcterms:modified xsi:type="dcterms:W3CDTF">2026-07-03T03:31:58Z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57FFDE146C584B92B6384182BF0FCEAC_11</vt:lpwstr>
  </property>
  <property fmtid="{D5CDD505-2E9C-101B-9397-08002B2CF9AE}" pid="4" name="KSOTemplateDocerSaveRecord">
    <vt:lpwstr>eyJoZGlkIjoiOTJkYTY3Y2FiMzRjZWY5MzA3M2FlZWM5ZWNjNWVjM2UiLCJ1c2VySWQiOiIzNDI3NTg4OTEifQ==</vt:lpwstr>
  </property>
</Properties>
</file>